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27355" w14:textId="77777777" w:rsidR="00381CAD" w:rsidRPr="00D5030C" w:rsidRDefault="00A16CA5" w:rsidP="00211464">
      <w:pPr>
        <w:spacing w:line="360" w:lineRule="auto"/>
        <w:ind w:firstLine="0"/>
        <w:jc w:val="center"/>
        <w:rPr>
          <w:rFonts w:cs="Times New Roman"/>
          <w:sz w:val="24"/>
          <w:szCs w:val="24"/>
          <w:lang w:val="ru-RU"/>
        </w:rPr>
      </w:pPr>
      <w:r w:rsidRPr="00D5030C">
        <w:rPr>
          <w:rFonts w:cs="Times New Roman"/>
          <w:b/>
          <w:sz w:val="24"/>
          <w:szCs w:val="24"/>
          <w:lang w:val="ru-RU"/>
        </w:rPr>
        <w:t>РЕШЕНИЕ</w:t>
      </w:r>
      <w:bookmarkStart w:id="0" w:name="_GoBack"/>
      <w:bookmarkEnd w:id="0"/>
    </w:p>
    <w:p w14:paraId="1B3F425F" w14:textId="77777777" w:rsidR="00381CAD" w:rsidRPr="00D5030C" w:rsidRDefault="00A16CA5" w:rsidP="00211464">
      <w:pPr>
        <w:spacing w:line="360" w:lineRule="auto"/>
        <w:ind w:firstLine="0"/>
        <w:jc w:val="center"/>
        <w:rPr>
          <w:rFonts w:cs="Times New Roman"/>
          <w:sz w:val="24"/>
          <w:szCs w:val="24"/>
          <w:lang w:val="ru-RU"/>
        </w:rPr>
      </w:pPr>
      <w:r w:rsidRPr="00D5030C">
        <w:rPr>
          <w:rFonts w:cs="Times New Roman"/>
          <w:b/>
          <w:sz w:val="24"/>
          <w:szCs w:val="24"/>
          <w:lang w:val="ru-RU"/>
        </w:rPr>
        <w:t>Совета Адвокатской палаты Санкт-Петербурга</w:t>
      </w:r>
    </w:p>
    <w:p w14:paraId="64E1FCB8" w14:textId="43883A85" w:rsidR="00381CAD" w:rsidRPr="00D5030C" w:rsidRDefault="00A16CA5" w:rsidP="00211464">
      <w:pPr>
        <w:spacing w:line="360" w:lineRule="auto"/>
        <w:ind w:firstLine="0"/>
        <w:jc w:val="center"/>
        <w:rPr>
          <w:rFonts w:cs="Times New Roman"/>
          <w:sz w:val="24"/>
          <w:szCs w:val="24"/>
          <w:lang w:val="ru-RU"/>
        </w:rPr>
      </w:pPr>
      <w:r w:rsidRPr="00D5030C">
        <w:rPr>
          <w:rFonts w:cs="Times New Roman"/>
          <w:b/>
          <w:sz w:val="24"/>
          <w:szCs w:val="24"/>
          <w:lang w:val="ru-RU"/>
        </w:rPr>
        <w:t>по дисциплинарному производству № в отношении</w:t>
      </w:r>
    </w:p>
    <w:p w14:paraId="4CA90040" w14:textId="651B0927" w:rsidR="00381CAD" w:rsidRPr="00D5030C" w:rsidRDefault="00A16CA5" w:rsidP="00211464">
      <w:pPr>
        <w:spacing w:line="360" w:lineRule="auto"/>
        <w:ind w:firstLine="0"/>
        <w:jc w:val="center"/>
        <w:rPr>
          <w:rFonts w:cs="Times New Roman"/>
          <w:sz w:val="24"/>
          <w:szCs w:val="24"/>
          <w:lang w:val="ru-RU"/>
        </w:rPr>
      </w:pPr>
      <w:r w:rsidRPr="00D5030C">
        <w:rPr>
          <w:rFonts w:cs="Times New Roman"/>
          <w:b/>
          <w:sz w:val="24"/>
          <w:szCs w:val="24"/>
          <w:lang w:val="ru-RU"/>
        </w:rPr>
        <w:t xml:space="preserve">адвоката </w:t>
      </w:r>
      <w:r w:rsidR="00722248">
        <w:rPr>
          <w:rFonts w:cs="Times New Roman"/>
          <w:b/>
          <w:sz w:val="24"/>
          <w:szCs w:val="24"/>
          <w:lang w:val="ru-RU"/>
        </w:rPr>
        <w:t>Т.</w:t>
      </w:r>
    </w:p>
    <w:p w14:paraId="0A7B7630" w14:textId="77777777" w:rsidR="00381CAD" w:rsidRPr="00D5030C" w:rsidRDefault="00381CAD" w:rsidP="00D5030C">
      <w:pPr>
        <w:spacing w:line="276" w:lineRule="auto"/>
        <w:ind w:firstLine="0"/>
        <w:jc w:val="both"/>
        <w:rPr>
          <w:rFonts w:cs="Times New Roman"/>
          <w:sz w:val="24"/>
          <w:szCs w:val="24"/>
          <w:lang w:val="ru-RU"/>
        </w:rPr>
      </w:pPr>
    </w:p>
    <w:p w14:paraId="1F932562" w14:textId="77777777" w:rsidR="00B24D34" w:rsidRPr="00B24D34" w:rsidRDefault="00B24D34" w:rsidP="00B24D34">
      <w:pPr>
        <w:spacing w:line="276" w:lineRule="auto"/>
        <w:jc w:val="both"/>
        <w:rPr>
          <w:rFonts w:cs="Times New Roman"/>
          <w:sz w:val="24"/>
          <w:szCs w:val="24"/>
          <w:lang w:val="ru-RU"/>
        </w:rPr>
      </w:pPr>
      <w:r w:rsidRPr="00B24D34">
        <w:rPr>
          <w:rFonts w:cs="Times New Roman"/>
          <w:sz w:val="24"/>
          <w:szCs w:val="24"/>
          <w:lang w:val="ru-RU"/>
        </w:rPr>
        <w:t>11.06.2026</w:t>
      </w:r>
      <w:r w:rsidRPr="00B24D34">
        <w:rPr>
          <w:rFonts w:cs="Times New Roman"/>
          <w:sz w:val="24"/>
          <w:szCs w:val="24"/>
          <w:lang w:val="ru-RU"/>
        </w:rPr>
        <w:tab/>
      </w:r>
      <w:r w:rsidRPr="00B24D34">
        <w:rPr>
          <w:rFonts w:cs="Times New Roman"/>
          <w:sz w:val="24"/>
          <w:szCs w:val="24"/>
          <w:lang w:val="ru-RU"/>
        </w:rPr>
        <w:tab/>
      </w:r>
      <w:r w:rsidRPr="00B24D34">
        <w:rPr>
          <w:rFonts w:cs="Times New Roman"/>
          <w:sz w:val="24"/>
          <w:szCs w:val="24"/>
          <w:lang w:val="ru-RU"/>
        </w:rPr>
        <w:tab/>
      </w:r>
      <w:r w:rsidRPr="00B24D34">
        <w:rPr>
          <w:rFonts w:cs="Times New Roman"/>
          <w:sz w:val="24"/>
          <w:szCs w:val="24"/>
          <w:lang w:val="ru-RU"/>
        </w:rPr>
        <w:tab/>
      </w:r>
      <w:r w:rsidRPr="00B24D34">
        <w:rPr>
          <w:rFonts w:cs="Times New Roman"/>
          <w:sz w:val="24"/>
          <w:szCs w:val="24"/>
          <w:lang w:val="ru-RU"/>
        </w:rPr>
        <w:tab/>
      </w:r>
      <w:r w:rsidRPr="00B24D34">
        <w:rPr>
          <w:rFonts w:cs="Times New Roman"/>
          <w:sz w:val="24"/>
          <w:szCs w:val="24"/>
          <w:lang w:val="ru-RU"/>
        </w:rPr>
        <w:tab/>
      </w:r>
      <w:r w:rsidRPr="00B24D34">
        <w:rPr>
          <w:rFonts w:cs="Times New Roman"/>
          <w:sz w:val="24"/>
          <w:szCs w:val="24"/>
          <w:lang w:val="ru-RU"/>
        </w:rPr>
        <w:tab/>
      </w:r>
      <w:r w:rsidRPr="00B24D34">
        <w:rPr>
          <w:rFonts w:cs="Times New Roman"/>
          <w:sz w:val="24"/>
          <w:szCs w:val="24"/>
          <w:lang w:val="ru-RU"/>
        </w:rPr>
        <w:tab/>
        <w:t>г. Санкт-Петербург</w:t>
      </w:r>
    </w:p>
    <w:p w14:paraId="6B0DD772" w14:textId="77777777" w:rsidR="00B24D34" w:rsidRPr="00B24D34" w:rsidRDefault="00B24D34" w:rsidP="00B24D34">
      <w:pPr>
        <w:spacing w:line="276" w:lineRule="auto"/>
        <w:jc w:val="both"/>
        <w:rPr>
          <w:rFonts w:cs="Times New Roman"/>
          <w:sz w:val="24"/>
          <w:szCs w:val="24"/>
          <w:lang w:val="ru-RU"/>
        </w:rPr>
      </w:pPr>
    </w:p>
    <w:p w14:paraId="511B737F" w14:textId="07E7101E" w:rsidR="00381CAD" w:rsidRDefault="00B24D34" w:rsidP="00B24D34">
      <w:pPr>
        <w:spacing w:line="276" w:lineRule="auto"/>
        <w:jc w:val="both"/>
        <w:rPr>
          <w:rFonts w:cs="Times New Roman"/>
          <w:sz w:val="24"/>
          <w:szCs w:val="24"/>
          <w:lang w:val="ru-RU"/>
        </w:rPr>
      </w:pPr>
      <w:r w:rsidRPr="00B24D34">
        <w:rPr>
          <w:rFonts w:cs="Times New Roman"/>
          <w:sz w:val="24"/>
          <w:szCs w:val="24"/>
          <w:lang w:val="ru-RU"/>
        </w:rPr>
        <w:tab/>
        <w:t xml:space="preserve">Совет Адвокатской палаты Санкт-Петербурга (далее также – Совет АП СПб и АП СПб, соответственно) в составе президента АП СПб Тенишева В.Ш. (председатель), вице-президента АП СПб Пановой В.С., членов Совета </w:t>
      </w:r>
      <w:proofErr w:type="spellStart"/>
      <w:r w:rsidRPr="00B24D34">
        <w:rPr>
          <w:rFonts w:cs="Times New Roman"/>
          <w:sz w:val="24"/>
          <w:szCs w:val="24"/>
          <w:lang w:val="ru-RU"/>
        </w:rPr>
        <w:t>Ибряновой</w:t>
      </w:r>
      <w:proofErr w:type="spellEnd"/>
      <w:r w:rsidRPr="00B24D34">
        <w:rPr>
          <w:rFonts w:cs="Times New Roman"/>
          <w:sz w:val="24"/>
          <w:szCs w:val="24"/>
          <w:lang w:val="ru-RU"/>
        </w:rPr>
        <w:t xml:space="preserve"> Г.А., Конина Н.Н., Краузе С.В., Манкевича А.Е., Морозова М.А., </w:t>
      </w:r>
      <w:proofErr w:type="spellStart"/>
      <w:r w:rsidRPr="00B24D34">
        <w:rPr>
          <w:rFonts w:cs="Times New Roman"/>
          <w:sz w:val="24"/>
          <w:szCs w:val="24"/>
          <w:lang w:val="ru-RU"/>
        </w:rPr>
        <w:t>Пашинского</w:t>
      </w:r>
      <w:proofErr w:type="spellEnd"/>
      <w:r w:rsidRPr="00B24D34">
        <w:rPr>
          <w:rFonts w:cs="Times New Roman"/>
          <w:sz w:val="24"/>
          <w:szCs w:val="24"/>
          <w:lang w:val="ru-RU"/>
        </w:rPr>
        <w:t xml:space="preserve"> М.Л., </w:t>
      </w:r>
      <w:proofErr w:type="spellStart"/>
      <w:r w:rsidRPr="00B24D34">
        <w:rPr>
          <w:rFonts w:cs="Times New Roman"/>
          <w:sz w:val="24"/>
          <w:szCs w:val="24"/>
          <w:lang w:val="ru-RU"/>
        </w:rPr>
        <w:t>Передрука</w:t>
      </w:r>
      <w:proofErr w:type="spellEnd"/>
      <w:r w:rsidRPr="00B24D34">
        <w:rPr>
          <w:rFonts w:cs="Times New Roman"/>
          <w:sz w:val="24"/>
          <w:szCs w:val="24"/>
          <w:lang w:val="ru-RU"/>
        </w:rPr>
        <w:t xml:space="preserve"> А.Д., Пономаревой Н.В., Розова Ю.В., Семеняко М.Е., </w:t>
      </w:r>
      <w:proofErr w:type="spellStart"/>
      <w:r w:rsidRPr="00B24D34">
        <w:rPr>
          <w:rFonts w:cs="Times New Roman"/>
          <w:sz w:val="24"/>
          <w:szCs w:val="24"/>
          <w:lang w:val="ru-RU"/>
        </w:rPr>
        <w:t>Чангли</w:t>
      </w:r>
      <w:proofErr w:type="spellEnd"/>
      <w:r w:rsidRPr="00B24D34">
        <w:rPr>
          <w:rFonts w:cs="Times New Roman"/>
          <w:sz w:val="24"/>
          <w:szCs w:val="24"/>
          <w:lang w:val="ru-RU"/>
        </w:rPr>
        <w:t xml:space="preserve"> А.И. (участвовали очно), первого вице-президента АП СПб </w:t>
      </w:r>
      <w:proofErr w:type="spellStart"/>
      <w:r w:rsidRPr="00B24D34">
        <w:rPr>
          <w:rFonts w:cs="Times New Roman"/>
          <w:sz w:val="24"/>
          <w:szCs w:val="24"/>
          <w:lang w:val="ru-RU"/>
        </w:rPr>
        <w:t>Саськова</w:t>
      </w:r>
      <w:proofErr w:type="spellEnd"/>
      <w:r w:rsidRPr="00B24D34">
        <w:rPr>
          <w:rFonts w:cs="Times New Roman"/>
          <w:sz w:val="24"/>
          <w:szCs w:val="24"/>
          <w:lang w:val="ru-RU"/>
        </w:rPr>
        <w:t xml:space="preserve"> К.Ю. (участвовал дистанционно посредством использования сервиса видеоконференций «</w:t>
      </w:r>
      <w:proofErr w:type="spellStart"/>
      <w:r w:rsidRPr="00B24D34">
        <w:rPr>
          <w:rFonts w:cs="Times New Roman"/>
          <w:sz w:val="24"/>
          <w:szCs w:val="24"/>
          <w:lang w:val="ru-RU"/>
        </w:rPr>
        <w:t>SaluteJazz</w:t>
      </w:r>
      <w:proofErr w:type="spellEnd"/>
      <w:r w:rsidRPr="00B24D34">
        <w:rPr>
          <w:rFonts w:cs="Times New Roman"/>
          <w:sz w:val="24"/>
          <w:szCs w:val="24"/>
          <w:lang w:val="ru-RU"/>
        </w:rPr>
        <w:t>»)</w:t>
      </w:r>
      <w:r w:rsidR="0027485C">
        <w:rPr>
          <w:rFonts w:cs="Times New Roman"/>
          <w:sz w:val="24"/>
          <w:szCs w:val="24"/>
          <w:lang w:val="ru-RU"/>
        </w:rPr>
        <w:t>,</w:t>
      </w:r>
      <w:r w:rsidRPr="00B24D34">
        <w:rPr>
          <w:rFonts w:cs="Times New Roman"/>
          <w:sz w:val="24"/>
          <w:szCs w:val="24"/>
          <w:lang w:val="ru-RU"/>
        </w:rPr>
        <w:t xml:space="preserve"> в соответствии с положениями ст. ст. 24, 25 Кодекса профессиональной этики адвоката (далее также – КПЭА) рассмотрев 11.06.2026 в закрытом заседании дисциплинарное производство в отношении адвоката</w:t>
      </w:r>
      <w:r w:rsidR="00A16CA5" w:rsidRPr="00D5030C">
        <w:rPr>
          <w:rFonts w:cs="Times New Roman"/>
          <w:sz w:val="24"/>
          <w:szCs w:val="24"/>
          <w:lang w:val="ru-RU"/>
        </w:rPr>
        <w:t xml:space="preserve"> </w:t>
      </w:r>
      <w:r w:rsidR="00722248">
        <w:rPr>
          <w:rFonts w:cs="Times New Roman"/>
          <w:b/>
          <w:bCs/>
          <w:sz w:val="24"/>
          <w:szCs w:val="24"/>
          <w:lang w:val="ru-RU"/>
        </w:rPr>
        <w:t>Т.</w:t>
      </w:r>
      <w:r w:rsidR="00A16CA5" w:rsidRPr="00D5030C">
        <w:rPr>
          <w:rFonts w:cs="Times New Roman"/>
          <w:sz w:val="24"/>
          <w:szCs w:val="24"/>
          <w:lang w:val="ru-RU"/>
        </w:rPr>
        <w:t xml:space="preserve"> (регистрационный номер в Едином государственном реестре адвокатов), возбужденное 25.03.2026 президентом АП СПб Тенишевым В.Ш.,</w:t>
      </w:r>
    </w:p>
    <w:p w14:paraId="0C0AF8FD" w14:textId="77777777" w:rsidR="00B24D34" w:rsidRPr="00D5030C" w:rsidRDefault="00B24D34" w:rsidP="00B24D34">
      <w:pPr>
        <w:spacing w:line="276" w:lineRule="auto"/>
        <w:jc w:val="both"/>
        <w:rPr>
          <w:rFonts w:cs="Times New Roman"/>
          <w:sz w:val="24"/>
          <w:szCs w:val="24"/>
          <w:lang w:val="ru-RU"/>
        </w:rPr>
      </w:pPr>
    </w:p>
    <w:p w14:paraId="252AB6D7" w14:textId="77777777" w:rsidR="00381CAD" w:rsidRPr="00D5030C" w:rsidRDefault="00A16CA5" w:rsidP="00D5030C">
      <w:pPr>
        <w:spacing w:line="276" w:lineRule="auto"/>
        <w:ind w:firstLine="0"/>
        <w:jc w:val="center"/>
        <w:rPr>
          <w:rFonts w:cs="Times New Roman"/>
          <w:b/>
          <w:bCs/>
          <w:sz w:val="24"/>
          <w:szCs w:val="24"/>
          <w:lang w:val="ru-RU"/>
        </w:rPr>
      </w:pPr>
      <w:r w:rsidRPr="00D5030C">
        <w:rPr>
          <w:rFonts w:cs="Times New Roman"/>
          <w:b/>
          <w:bCs/>
          <w:sz w:val="24"/>
          <w:szCs w:val="24"/>
          <w:lang w:val="ru-RU"/>
        </w:rPr>
        <w:t>установил:</w:t>
      </w:r>
    </w:p>
    <w:p w14:paraId="779683F3" w14:textId="77777777" w:rsidR="00D5030C" w:rsidRDefault="00D5030C" w:rsidP="00D5030C">
      <w:pPr>
        <w:spacing w:line="276" w:lineRule="auto"/>
        <w:jc w:val="both"/>
        <w:rPr>
          <w:rFonts w:cs="Times New Roman"/>
          <w:sz w:val="24"/>
          <w:szCs w:val="24"/>
          <w:lang w:val="ru-RU"/>
        </w:rPr>
      </w:pPr>
    </w:p>
    <w:p w14:paraId="72B51890" w14:textId="4571DBB2" w:rsidR="00381CAD" w:rsidRDefault="00A16CA5" w:rsidP="00D5030C">
      <w:pPr>
        <w:spacing w:line="276" w:lineRule="auto"/>
        <w:jc w:val="both"/>
        <w:rPr>
          <w:rFonts w:cs="Times New Roman"/>
          <w:sz w:val="24"/>
          <w:szCs w:val="24"/>
          <w:lang w:val="ru-RU"/>
        </w:rPr>
      </w:pPr>
      <w:r w:rsidRPr="00D5030C">
        <w:rPr>
          <w:rFonts w:cs="Times New Roman"/>
          <w:sz w:val="24"/>
          <w:szCs w:val="24"/>
          <w:lang w:val="ru-RU"/>
        </w:rPr>
        <w:t xml:space="preserve">поводом для возбуждения дисциплинарного производства в отношении адвоката </w:t>
      </w:r>
      <w:r w:rsidR="00722248">
        <w:rPr>
          <w:rFonts w:cs="Times New Roman"/>
          <w:sz w:val="24"/>
          <w:szCs w:val="24"/>
          <w:lang w:val="ru-RU"/>
        </w:rPr>
        <w:t>Т.</w:t>
      </w:r>
      <w:r w:rsidRPr="00D5030C">
        <w:rPr>
          <w:rFonts w:cs="Times New Roman"/>
          <w:sz w:val="24"/>
          <w:szCs w:val="24"/>
          <w:lang w:val="ru-RU"/>
        </w:rPr>
        <w:t xml:space="preserve"> послужила жалоба адвоката Адвокатской палаты города Москвы </w:t>
      </w:r>
      <w:r w:rsidR="00722248">
        <w:rPr>
          <w:rFonts w:cs="Times New Roman"/>
          <w:sz w:val="24"/>
          <w:szCs w:val="24"/>
          <w:lang w:val="ru-RU"/>
        </w:rPr>
        <w:t>К.</w:t>
      </w:r>
      <w:r w:rsidRPr="00D5030C">
        <w:rPr>
          <w:rFonts w:cs="Times New Roman"/>
          <w:sz w:val="24"/>
          <w:szCs w:val="24"/>
          <w:lang w:val="ru-RU"/>
        </w:rPr>
        <w:t>Д.В., поступившая в АП СПб 25.03.2026; в Квалификационную комиссию АП СПб (далее – Квалифкомиссия) материалы дисциплинарного дела поступили 25.03.2026.</w:t>
      </w:r>
    </w:p>
    <w:p w14:paraId="11CCA7C8" w14:textId="77777777" w:rsidR="00D5030C" w:rsidRPr="00D5030C" w:rsidRDefault="00D5030C" w:rsidP="00D5030C">
      <w:pPr>
        <w:spacing w:line="276" w:lineRule="auto"/>
        <w:jc w:val="both"/>
        <w:rPr>
          <w:rFonts w:cs="Times New Roman"/>
          <w:sz w:val="24"/>
          <w:szCs w:val="24"/>
          <w:lang w:val="ru-RU"/>
        </w:rPr>
      </w:pPr>
    </w:p>
    <w:p w14:paraId="287C50F0" w14:textId="5DF1FA28" w:rsidR="00381CAD" w:rsidRDefault="00A16CA5" w:rsidP="00D5030C">
      <w:pPr>
        <w:spacing w:line="276" w:lineRule="auto"/>
        <w:jc w:val="both"/>
        <w:rPr>
          <w:rFonts w:cs="Times New Roman"/>
          <w:sz w:val="24"/>
          <w:szCs w:val="24"/>
          <w:lang w:val="ru-RU"/>
        </w:rPr>
      </w:pPr>
      <w:r w:rsidRPr="00D5030C">
        <w:rPr>
          <w:rFonts w:cs="Times New Roman"/>
          <w:sz w:val="24"/>
          <w:szCs w:val="24"/>
          <w:lang w:val="ru-RU"/>
        </w:rPr>
        <w:t xml:space="preserve">В жалобе указано, что адвокат </w:t>
      </w:r>
      <w:r w:rsidR="00722248">
        <w:rPr>
          <w:rFonts w:cs="Times New Roman"/>
          <w:sz w:val="24"/>
          <w:szCs w:val="24"/>
          <w:lang w:val="ru-RU"/>
        </w:rPr>
        <w:t>К.</w:t>
      </w:r>
      <w:r w:rsidRPr="00D5030C">
        <w:rPr>
          <w:rFonts w:cs="Times New Roman"/>
          <w:sz w:val="24"/>
          <w:szCs w:val="24"/>
          <w:lang w:val="ru-RU"/>
        </w:rPr>
        <w:t xml:space="preserve">Д.В. осуществляет защиту </w:t>
      </w:r>
      <w:r w:rsidR="00D5030C">
        <w:rPr>
          <w:rFonts w:cs="Times New Roman"/>
          <w:sz w:val="24"/>
          <w:szCs w:val="24"/>
          <w:lang w:val="ru-RU"/>
        </w:rPr>
        <w:br/>
      </w:r>
      <w:r w:rsidR="00722248">
        <w:rPr>
          <w:rFonts w:cs="Times New Roman"/>
          <w:sz w:val="24"/>
          <w:szCs w:val="24"/>
          <w:lang w:val="ru-RU"/>
        </w:rPr>
        <w:t>С.</w:t>
      </w:r>
      <w:r w:rsidRPr="00D5030C">
        <w:rPr>
          <w:rFonts w:cs="Times New Roman"/>
          <w:sz w:val="24"/>
          <w:szCs w:val="24"/>
          <w:lang w:val="ru-RU"/>
        </w:rPr>
        <w:t>Н.Г. по уголовному делу, возбужд</w:t>
      </w:r>
      <w:r w:rsidR="00D5030C">
        <w:rPr>
          <w:rFonts w:cs="Times New Roman"/>
          <w:sz w:val="24"/>
          <w:szCs w:val="24"/>
          <w:lang w:val="ru-RU"/>
        </w:rPr>
        <w:t>ё</w:t>
      </w:r>
      <w:r w:rsidRPr="00D5030C">
        <w:rPr>
          <w:rFonts w:cs="Times New Roman"/>
          <w:sz w:val="24"/>
          <w:szCs w:val="24"/>
          <w:lang w:val="ru-RU"/>
        </w:rPr>
        <w:t xml:space="preserve">нному в связи с деятельностью ООО «ПК </w:t>
      </w:r>
      <w:proofErr w:type="spellStart"/>
      <w:r w:rsidRPr="00D5030C">
        <w:rPr>
          <w:rFonts w:cs="Times New Roman"/>
          <w:sz w:val="24"/>
          <w:szCs w:val="24"/>
          <w:lang w:val="ru-RU"/>
        </w:rPr>
        <w:t>БалтДизель</w:t>
      </w:r>
      <w:proofErr w:type="spellEnd"/>
      <w:r w:rsidRPr="00D5030C">
        <w:rPr>
          <w:rFonts w:cs="Times New Roman"/>
          <w:sz w:val="24"/>
          <w:szCs w:val="24"/>
          <w:lang w:val="ru-RU"/>
        </w:rPr>
        <w:t xml:space="preserve">», единственным участником и генеральным директором которого является </w:t>
      </w:r>
      <w:r w:rsidR="00722248">
        <w:rPr>
          <w:rFonts w:cs="Times New Roman"/>
          <w:sz w:val="24"/>
          <w:szCs w:val="24"/>
          <w:lang w:val="ru-RU"/>
        </w:rPr>
        <w:t>С.</w:t>
      </w:r>
      <w:r w:rsidRPr="00D5030C">
        <w:rPr>
          <w:rFonts w:cs="Times New Roman"/>
          <w:sz w:val="24"/>
          <w:szCs w:val="24"/>
          <w:lang w:val="ru-RU"/>
        </w:rPr>
        <w:t xml:space="preserve">Н.Г. По утверждению заявителя, 14.11.2025 адвокат </w:t>
      </w:r>
      <w:r w:rsidR="00722248">
        <w:rPr>
          <w:rFonts w:cs="Times New Roman"/>
          <w:sz w:val="24"/>
          <w:szCs w:val="24"/>
          <w:lang w:val="ru-RU"/>
        </w:rPr>
        <w:t>Т.</w:t>
      </w:r>
      <w:r w:rsidRPr="00D5030C">
        <w:rPr>
          <w:rFonts w:cs="Times New Roman"/>
          <w:sz w:val="24"/>
          <w:szCs w:val="24"/>
          <w:lang w:val="ru-RU"/>
        </w:rPr>
        <w:t xml:space="preserve">, ранее оказывавший юридическую помощь ООО «ПК </w:t>
      </w:r>
      <w:proofErr w:type="spellStart"/>
      <w:r w:rsidRPr="00D5030C">
        <w:rPr>
          <w:rFonts w:cs="Times New Roman"/>
          <w:sz w:val="24"/>
          <w:szCs w:val="24"/>
          <w:lang w:val="ru-RU"/>
        </w:rPr>
        <w:t>БалтДизель</w:t>
      </w:r>
      <w:proofErr w:type="spellEnd"/>
      <w:r w:rsidRPr="00D5030C">
        <w:rPr>
          <w:rFonts w:cs="Times New Roman"/>
          <w:sz w:val="24"/>
          <w:szCs w:val="24"/>
          <w:lang w:val="ru-RU"/>
        </w:rPr>
        <w:t xml:space="preserve">» на основании соглашения </w:t>
      </w:r>
      <w:r w:rsidR="00D5030C">
        <w:rPr>
          <w:rFonts w:cs="Times New Roman"/>
          <w:sz w:val="24"/>
          <w:szCs w:val="24"/>
          <w:lang w:val="ru-RU"/>
        </w:rPr>
        <w:br/>
      </w:r>
      <w:r w:rsidRPr="00D5030C">
        <w:rPr>
          <w:rFonts w:cs="Times New Roman"/>
          <w:sz w:val="24"/>
          <w:szCs w:val="24"/>
          <w:lang w:val="ru-RU"/>
        </w:rPr>
        <w:t>№ от 01.02.2025, без согласия доверителя передал дознавателю копию соглашения об оказании юридической помощи, уведомление о расторжении соглашения, а также сообщил сведения об условиях соглашения, размере вознаграждения и содержании оказанной юридической помощи.</w:t>
      </w:r>
    </w:p>
    <w:p w14:paraId="5B9D6625" w14:textId="77777777" w:rsidR="00D5030C" w:rsidRPr="00D5030C" w:rsidRDefault="00D5030C" w:rsidP="00D5030C">
      <w:pPr>
        <w:spacing w:line="276" w:lineRule="auto"/>
        <w:jc w:val="both"/>
        <w:rPr>
          <w:rFonts w:cs="Times New Roman"/>
          <w:sz w:val="24"/>
          <w:szCs w:val="24"/>
          <w:lang w:val="ru-RU"/>
        </w:rPr>
      </w:pPr>
    </w:p>
    <w:p w14:paraId="78A63BCD" w14:textId="50DD2E07" w:rsidR="00381CAD" w:rsidRPr="00D5030C" w:rsidRDefault="00A16CA5" w:rsidP="00D5030C">
      <w:pPr>
        <w:spacing w:line="276" w:lineRule="auto"/>
        <w:jc w:val="both"/>
        <w:rPr>
          <w:rFonts w:cs="Times New Roman"/>
          <w:sz w:val="24"/>
          <w:szCs w:val="24"/>
          <w:lang w:val="ru-RU"/>
        </w:rPr>
      </w:pPr>
      <w:r w:rsidRPr="00D5030C">
        <w:rPr>
          <w:rFonts w:cs="Times New Roman"/>
          <w:b/>
          <w:bCs/>
          <w:sz w:val="24"/>
          <w:szCs w:val="24"/>
          <w:lang w:val="ru-RU"/>
        </w:rPr>
        <w:t>В соответствии с заключением Квалифкомиссии</w:t>
      </w:r>
      <w:r w:rsidRPr="00D5030C">
        <w:rPr>
          <w:rFonts w:cs="Times New Roman"/>
          <w:sz w:val="24"/>
          <w:szCs w:val="24"/>
          <w:lang w:val="ru-RU"/>
        </w:rPr>
        <w:t xml:space="preserve"> от 16.04.2026 в действиях адвоката </w:t>
      </w:r>
      <w:r w:rsidR="00722248">
        <w:rPr>
          <w:rFonts w:cs="Times New Roman"/>
          <w:sz w:val="24"/>
          <w:szCs w:val="24"/>
          <w:lang w:val="ru-RU"/>
        </w:rPr>
        <w:t>Т.</w:t>
      </w:r>
      <w:r w:rsidRPr="00D5030C">
        <w:rPr>
          <w:rFonts w:cs="Times New Roman"/>
          <w:sz w:val="24"/>
          <w:szCs w:val="24"/>
          <w:lang w:val="ru-RU"/>
        </w:rPr>
        <w:t xml:space="preserve"> установлено наличие нарушения взаимосвязанных требований:</w:t>
      </w:r>
    </w:p>
    <w:p w14:paraId="1C5129ED" w14:textId="7755B0C0"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t>– п. 1 ст. 8 Федерального закона «Об адвокатской деятельности и адвокатуре в Российской Федерации»</w:t>
      </w:r>
      <w:r w:rsidR="00D5030C">
        <w:rPr>
          <w:rFonts w:cs="Times New Roman"/>
          <w:sz w:val="24"/>
          <w:szCs w:val="24"/>
          <w:lang w:val="ru-RU"/>
        </w:rPr>
        <w:t xml:space="preserve"> (далее – </w:t>
      </w:r>
      <w:bookmarkStart w:id="1" w:name="_Hlk231849763"/>
      <w:r w:rsidR="00D5030C">
        <w:rPr>
          <w:rFonts w:cs="Times New Roman"/>
          <w:sz w:val="24"/>
          <w:szCs w:val="24"/>
          <w:lang w:val="ru-RU"/>
        </w:rPr>
        <w:t>Закон об адвокатуре</w:t>
      </w:r>
      <w:bookmarkEnd w:id="1"/>
      <w:r w:rsidR="00D5030C">
        <w:rPr>
          <w:rFonts w:cs="Times New Roman"/>
          <w:sz w:val="24"/>
          <w:szCs w:val="24"/>
          <w:lang w:val="ru-RU"/>
        </w:rPr>
        <w:t>)</w:t>
      </w:r>
      <w:r w:rsidRPr="00D5030C">
        <w:rPr>
          <w:rFonts w:cs="Times New Roman"/>
          <w:sz w:val="24"/>
          <w:szCs w:val="24"/>
          <w:lang w:val="ru-RU"/>
        </w:rPr>
        <w:t xml:space="preserve">: </w:t>
      </w:r>
      <w:r w:rsidRPr="00D5030C">
        <w:rPr>
          <w:rFonts w:cs="Times New Roman"/>
          <w:i/>
          <w:sz w:val="24"/>
          <w:szCs w:val="24"/>
          <w:lang w:val="ru-RU"/>
        </w:rPr>
        <w:t>«Адвокатской тайной являются любые сведения, связанные с оказанием адвокатом юридической помощи своему доверителю»</w:t>
      </w:r>
      <w:r w:rsidR="00D5030C">
        <w:rPr>
          <w:rFonts w:cs="Times New Roman"/>
          <w:i/>
          <w:sz w:val="24"/>
          <w:szCs w:val="24"/>
          <w:lang w:val="ru-RU"/>
        </w:rPr>
        <w:t>;</w:t>
      </w:r>
    </w:p>
    <w:p w14:paraId="70C225B6" w14:textId="2D6AAA44"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lastRenderedPageBreak/>
        <w:t xml:space="preserve">– подп. 5 п. 4 ст. 6 </w:t>
      </w:r>
      <w:r w:rsidR="00D5030C" w:rsidRPr="00D5030C">
        <w:rPr>
          <w:rFonts w:cs="Times New Roman"/>
          <w:sz w:val="24"/>
          <w:szCs w:val="24"/>
          <w:lang w:val="ru-RU"/>
        </w:rPr>
        <w:t>Закон</w:t>
      </w:r>
      <w:r w:rsidR="00D5030C">
        <w:rPr>
          <w:rFonts w:cs="Times New Roman"/>
          <w:sz w:val="24"/>
          <w:szCs w:val="24"/>
          <w:lang w:val="ru-RU"/>
        </w:rPr>
        <w:t>а</w:t>
      </w:r>
      <w:r w:rsidR="00D5030C" w:rsidRPr="00D5030C">
        <w:rPr>
          <w:rFonts w:cs="Times New Roman"/>
          <w:sz w:val="24"/>
          <w:szCs w:val="24"/>
          <w:lang w:val="ru-RU"/>
        </w:rPr>
        <w:t xml:space="preserve"> об адвокатуре</w:t>
      </w:r>
      <w:r w:rsidRPr="00D5030C">
        <w:rPr>
          <w:rFonts w:cs="Times New Roman"/>
          <w:sz w:val="24"/>
          <w:szCs w:val="24"/>
          <w:lang w:val="ru-RU"/>
        </w:rPr>
        <w:t xml:space="preserve">: </w:t>
      </w:r>
      <w:r w:rsidRPr="00D5030C">
        <w:rPr>
          <w:rFonts w:cs="Times New Roman"/>
          <w:i/>
          <w:sz w:val="24"/>
          <w:szCs w:val="24"/>
          <w:lang w:val="ru-RU"/>
        </w:rPr>
        <w:t>«</w:t>
      </w:r>
      <w:r w:rsidR="00D5030C">
        <w:rPr>
          <w:rFonts w:cs="Times New Roman"/>
          <w:i/>
          <w:sz w:val="24"/>
          <w:szCs w:val="24"/>
          <w:lang w:val="ru-RU"/>
        </w:rPr>
        <w:t>А</w:t>
      </w:r>
      <w:r w:rsidRPr="00D5030C">
        <w:rPr>
          <w:rFonts w:cs="Times New Roman"/>
          <w:i/>
          <w:sz w:val="24"/>
          <w:szCs w:val="24"/>
          <w:lang w:val="ru-RU"/>
        </w:rPr>
        <w:t>двокат не вправе разглашать сведения, сообщённые ему доверителем в связи с оказанием последнему юридической помощи, без согласия доверителя»</w:t>
      </w:r>
      <w:r w:rsidR="00D5030C">
        <w:rPr>
          <w:rFonts w:cs="Times New Roman"/>
          <w:i/>
          <w:sz w:val="24"/>
          <w:szCs w:val="24"/>
          <w:lang w:val="ru-RU"/>
        </w:rPr>
        <w:t>;</w:t>
      </w:r>
    </w:p>
    <w:p w14:paraId="632DB54B" w14:textId="257BBD19"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t xml:space="preserve">– подп. 1 п. 1 ст. 7 </w:t>
      </w:r>
      <w:r w:rsidR="00D5030C" w:rsidRPr="00D5030C">
        <w:rPr>
          <w:rFonts w:cs="Times New Roman"/>
          <w:sz w:val="24"/>
          <w:szCs w:val="24"/>
          <w:lang w:val="ru-RU"/>
        </w:rPr>
        <w:t>Закон</w:t>
      </w:r>
      <w:r w:rsidR="00D5030C">
        <w:rPr>
          <w:rFonts w:cs="Times New Roman"/>
          <w:sz w:val="24"/>
          <w:szCs w:val="24"/>
          <w:lang w:val="ru-RU"/>
        </w:rPr>
        <w:t>а</w:t>
      </w:r>
      <w:r w:rsidR="00D5030C" w:rsidRPr="00D5030C">
        <w:rPr>
          <w:rFonts w:cs="Times New Roman"/>
          <w:sz w:val="24"/>
          <w:szCs w:val="24"/>
          <w:lang w:val="ru-RU"/>
        </w:rPr>
        <w:t xml:space="preserve"> об адвокатуре</w:t>
      </w:r>
      <w:r w:rsidRPr="00D5030C">
        <w:rPr>
          <w:rFonts w:cs="Times New Roman"/>
          <w:sz w:val="24"/>
          <w:szCs w:val="24"/>
          <w:lang w:val="ru-RU"/>
        </w:rPr>
        <w:t xml:space="preserve">: </w:t>
      </w:r>
      <w:r w:rsidRPr="00D5030C">
        <w:rPr>
          <w:rFonts w:cs="Times New Roman"/>
          <w:i/>
          <w:sz w:val="24"/>
          <w:szCs w:val="24"/>
          <w:lang w:val="ru-RU"/>
        </w:rPr>
        <w:t>«</w:t>
      </w:r>
      <w:r w:rsidR="00D5030C">
        <w:rPr>
          <w:rFonts w:cs="Times New Roman"/>
          <w:i/>
          <w:sz w:val="24"/>
          <w:szCs w:val="24"/>
          <w:lang w:val="ru-RU"/>
        </w:rPr>
        <w:t>А</w:t>
      </w:r>
      <w:r w:rsidRPr="00D5030C">
        <w:rPr>
          <w:rFonts w:cs="Times New Roman"/>
          <w:i/>
          <w:sz w:val="24"/>
          <w:szCs w:val="24"/>
          <w:lang w:val="ru-RU"/>
        </w:rPr>
        <w:t>двокат обязан честно, разумно и добросовестно отстаивать права и законные интересы доверителя всеми не запрещёнными законодательством Российской Федерации средствами»</w:t>
      </w:r>
      <w:r w:rsidR="00D5030C">
        <w:rPr>
          <w:rFonts w:cs="Times New Roman"/>
          <w:i/>
          <w:sz w:val="24"/>
          <w:szCs w:val="24"/>
          <w:lang w:val="ru-RU"/>
        </w:rPr>
        <w:t>;</w:t>
      </w:r>
    </w:p>
    <w:p w14:paraId="6B90F9F3" w14:textId="6A49BEB3"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t xml:space="preserve">– </w:t>
      </w:r>
      <w:proofErr w:type="spellStart"/>
      <w:r w:rsidRPr="00D5030C">
        <w:rPr>
          <w:rFonts w:cs="Times New Roman"/>
          <w:sz w:val="24"/>
          <w:szCs w:val="24"/>
          <w:lang w:val="ru-RU"/>
        </w:rPr>
        <w:t>пп</w:t>
      </w:r>
      <w:proofErr w:type="spellEnd"/>
      <w:r w:rsidRPr="00D5030C">
        <w:rPr>
          <w:rFonts w:cs="Times New Roman"/>
          <w:sz w:val="24"/>
          <w:szCs w:val="24"/>
          <w:lang w:val="ru-RU"/>
        </w:rPr>
        <w:t xml:space="preserve">. 1, 2, 3 и 5 ст. 6 КПЭА: </w:t>
      </w:r>
      <w:r w:rsidRPr="00D5030C">
        <w:rPr>
          <w:rFonts w:cs="Times New Roman"/>
          <w:i/>
          <w:sz w:val="24"/>
          <w:szCs w:val="24"/>
          <w:lang w:val="ru-RU"/>
        </w:rPr>
        <w:t>«</w:t>
      </w:r>
      <w:r w:rsidR="00D5030C">
        <w:rPr>
          <w:rFonts w:cs="Times New Roman"/>
          <w:i/>
          <w:sz w:val="24"/>
          <w:szCs w:val="24"/>
          <w:lang w:val="ru-RU"/>
        </w:rPr>
        <w:t>П</w:t>
      </w:r>
      <w:r w:rsidRPr="00D5030C">
        <w:rPr>
          <w:rFonts w:cs="Times New Roman"/>
          <w:i/>
          <w:sz w:val="24"/>
          <w:szCs w:val="24"/>
          <w:lang w:val="ru-RU"/>
        </w:rPr>
        <w:t>рофессиональная тайна адвоката обеспечивает иммунитет доверителя; срок хранения тайны не ограничен во времени; адвокат не может быть освобождён от обязанности хранить профессиональную тайну никем, кроме доверителя; правила сохранения профессиональной тайны распространяются на факт обращения к адвокату, условия соглашения об оказании юридической помощи, включая денежные расчёты между адвокатом и доверителем, адвокатское производство по делу и любые другие сведения, связанные с оказанием адвокатом юридической помощи»</w:t>
      </w:r>
      <w:r w:rsidR="00D5030C">
        <w:rPr>
          <w:rFonts w:cs="Times New Roman"/>
          <w:i/>
          <w:sz w:val="24"/>
          <w:szCs w:val="24"/>
          <w:lang w:val="ru-RU"/>
        </w:rPr>
        <w:t>;</w:t>
      </w:r>
    </w:p>
    <w:p w14:paraId="33D1DB36" w14:textId="2A25BB2F"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t xml:space="preserve">– п. 1 ст. 8 КПЭА: </w:t>
      </w:r>
      <w:r w:rsidRPr="00D5030C">
        <w:rPr>
          <w:rFonts w:cs="Times New Roman"/>
          <w:i/>
          <w:sz w:val="24"/>
          <w:szCs w:val="24"/>
          <w:lang w:val="ru-RU"/>
        </w:rPr>
        <w:t>«</w:t>
      </w:r>
      <w:r w:rsidR="00D5030C">
        <w:rPr>
          <w:rFonts w:cs="Times New Roman"/>
          <w:i/>
          <w:sz w:val="24"/>
          <w:szCs w:val="24"/>
          <w:lang w:val="ru-RU"/>
        </w:rPr>
        <w:t>П</w:t>
      </w:r>
      <w:r w:rsidRPr="00D5030C">
        <w:rPr>
          <w:rFonts w:cs="Times New Roman"/>
          <w:i/>
          <w:sz w:val="24"/>
          <w:szCs w:val="24"/>
          <w:lang w:val="ru-RU"/>
        </w:rPr>
        <w:t>ри осуществлении профессиональной деятельности адвокат обязан честно, разумно, добросовестно, квалифицированно, принципиально и своевременно исполнять свои обязанности, активно защищать права, свободы и интересы доверителей всеми не запрещёнными законодательством средствами, руководствуясь Конституцией Российской Федерации, законом и настоящим Кодексом»</w:t>
      </w:r>
      <w:r w:rsidR="00D5030C">
        <w:rPr>
          <w:rFonts w:cs="Times New Roman"/>
          <w:i/>
          <w:sz w:val="24"/>
          <w:szCs w:val="24"/>
          <w:lang w:val="ru-RU"/>
        </w:rPr>
        <w:t>;</w:t>
      </w:r>
    </w:p>
    <w:p w14:paraId="14D36AE1" w14:textId="5CA5CD0A" w:rsidR="00381CAD" w:rsidRDefault="00A16CA5" w:rsidP="00D5030C">
      <w:pPr>
        <w:spacing w:line="276" w:lineRule="auto"/>
        <w:jc w:val="both"/>
        <w:rPr>
          <w:rFonts w:cs="Times New Roman"/>
          <w:i/>
          <w:sz w:val="24"/>
          <w:szCs w:val="24"/>
          <w:lang w:val="ru-RU"/>
        </w:rPr>
      </w:pPr>
      <w:r w:rsidRPr="00D5030C">
        <w:rPr>
          <w:rFonts w:cs="Times New Roman"/>
          <w:sz w:val="24"/>
          <w:szCs w:val="24"/>
          <w:lang w:val="ru-RU"/>
        </w:rPr>
        <w:t xml:space="preserve">– подп. 4 п. 1 ст. 9 КПЭА: </w:t>
      </w:r>
      <w:r w:rsidRPr="00D5030C">
        <w:rPr>
          <w:rFonts w:cs="Times New Roman"/>
          <w:i/>
          <w:sz w:val="24"/>
          <w:szCs w:val="24"/>
          <w:lang w:val="ru-RU"/>
        </w:rPr>
        <w:t>«адвокат не вправе разглашать без согласия доверителя сведения, сообщённые ему доверителем в связи с оказанием юридической помощи, и использовать их в своих интересах или в интересах третьих лиц»</w:t>
      </w:r>
      <w:r w:rsidR="00D5030C">
        <w:rPr>
          <w:rFonts w:cs="Times New Roman"/>
          <w:i/>
          <w:sz w:val="24"/>
          <w:szCs w:val="24"/>
          <w:lang w:val="ru-RU"/>
        </w:rPr>
        <w:t>.</w:t>
      </w:r>
    </w:p>
    <w:p w14:paraId="5FB7F071" w14:textId="77777777" w:rsidR="00D5030C" w:rsidRPr="00D5030C" w:rsidRDefault="00D5030C" w:rsidP="00D5030C">
      <w:pPr>
        <w:spacing w:line="276" w:lineRule="auto"/>
        <w:jc w:val="both"/>
        <w:rPr>
          <w:rFonts w:cs="Times New Roman"/>
          <w:sz w:val="24"/>
          <w:szCs w:val="24"/>
          <w:lang w:val="ru-RU"/>
        </w:rPr>
      </w:pPr>
    </w:p>
    <w:p w14:paraId="0DB7FF6D" w14:textId="2716B8E9" w:rsidR="00381CAD" w:rsidRDefault="00A16CA5" w:rsidP="00D5030C">
      <w:pPr>
        <w:spacing w:line="276" w:lineRule="auto"/>
        <w:jc w:val="both"/>
        <w:rPr>
          <w:rFonts w:cs="Times New Roman"/>
          <w:sz w:val="24"/>
          <w:szCs w:val="24"/>
          <w:lang w:val="ru-RU"/>
        </w:rPr>
      </w:pPr>
      <w:r w:rsidRPr="00B24D34">
        <w:rPr>
          <w:rFonts w:cs="Times New Roman"/>
          <w:b/>
          <w:bCs/>
          <w:sz w:val="24"/>
          <w:szCs w:val="24"/>
          <w:lang w:val="ru-RU"/>
        </w:rPr>
        <w:t>Нарушение выразилось в том</w:t>
      </w:r>
      <w:r w:rsidRPr="00D5030C">
        <w:rPr>
          <w:rFonts w:cs="Times New Roman"/>
          <w:sz w:val="24"/>
          <w:szCs w:val="24"/>
          <w:lang w:val="ru-RU"/>
        </w:rPr>
        <w:t xml:space="preserve">, что 14.11.2025 адвокат </w:t>
      </w:r>
      <w:r w:rsidR="00722248">
        <w:rPr>
          <w:rFonts w:cs="Times New Roman"/>
          <w:sz w:val="24"/>
          <w:szCs w:val="24"/>
          <w:lang w:val="ru-RU"/>
        </w:rPr>
        <w:t>Т.</w:t>
      </w:r>
      <w:r w:rsidRPr="00D5030C">
        <w:rPr>
          <w:rFonts w:cs="Times New Roman"/>
          <w:sz w:val="24"/>
          <w:szCs w:val="24"/>
          <w:lang w:val="ru-RU"/>
        </w:rPr>
        <w:t xml:space="preserve"> без согласия доверителя направил дознавателю по уголовному делу, возбужд</w:t>
      </w:r>
      <w:r w:rsidR="00D5030C">
        <w:rPr>
          <w:rFonts w:cs="Times New Roman"/>
          <w:sz w:val="24"/>
          <w:szCs w:val="24"/>
          <w:lang w:val="ru-RU"/>
        </w:rPr>
        <w:t>ё</w:t>
      </w:r>
      <w:r w:rsidRPr="00D5030C">
        <w:rPr>
          <w:rFonts w:cs="Times New Roman"/>
          <w:sz w:val="24"/>
          <w:szCs w:val="24"/>
          <w:lang w:val="ru-RU"/>
        </w:rPr>
        <w:t xml:space="preserve">нному в отношении </w:t>
      </w:r>
      <w:r w:rsidR="00722248">
        <w:rPr>
          <w:rFonts w:cs="Times New Roman"/>
          <w:sz w:val="24"/>
          <w:szCs w:val="24"/>
          <w:lang w:val="ru-RU"/>
        </w:rPr>
        <w:t>С.</w:t>
      </w:r>
      <w:r w:rsidRPr="00D5030C">
        <w:rPr>
          <w:rFonts w:cs="Times New Roman"/>
          <w:sz w:val="24"/>
          <w:szCs w:val="24"/>
          <w:lang w:val="ru-RU"/>
        </w:rPr>
        <w:t xml:space="preserve">Н.Г., соглашение № об оказании юридической помощи от 01.02.2025, заключённое между адвокатом и ООО «ПК </w:t>
      </w:r>
      <w:proofErr w:type="spellStart"/>
      <w:r w:rsidRPr="00D5030C">
        <w:rPr>
          <w:rFonts w:cs="Times New Roman"/>
          <w:sz w:val="24"/>
          <w:szCs w:val="24"/>
          <w:lang w:val="ru-RU"/>
        </w:rPr>
        <w:t>БалтДизель</w:t>
      </w:r>
      <w:proofErr w:type="spellEnd"/>
      <w:r w:rsidRPr="00D5030C">
        <w:rPr>
          <w:rFonts w:cs="Times New Roman"/>
          <w:sz w:val="24"/>
          <w:szCs w:val="24"/>
          <w:lang w:val="ru-RU"/>
        </w:rPr>
        <w:t xml:space="preserve">» в лице </w:t>
      </w:r>
      <w:bookmarkStart w:id="2" w:name="_Hlk232423879"/>
      <w:r w:rsidRPr="00D5030C">
        <w:rPr>
          <w:rFonts w:cs="Times New Roman"/>
          <w:sz w:val="24"/>
          <w:szCs w:val="24"/>
          <w:lang w:val="ru-RU"/>
        </w:rPr>
        <w:t>генерального директора</w:t>
      </w:r>
      <w:bookmarkEnd w:id="2"/>
      <w:r w:rsidRPr="00D5030C">
        <w:rPr>
          <w:rFonts w:cs="Times New Roman"/>
          <w:sz w:val="24"/>
          <w:szCs w:val="24"/>
          <w:lang w:val="ru-RU"/>
        </w:rPr>
        <w:t xml:space="preserve"> </w:t>
      </w:r>
      <w:r w:rsidR="00722248">
        <w:rPr>
          <w:rFonts w:cs="Times New Roman"/>
          <w:sz w:val="24"/>
          <w:szCs w:val="24"/>
          <w:lang w:val="ru-RU"/>
        </w:rPr>
        <w:t>С.</w:t>
      </w:r>
      <w:r w:rsidRPr="00D5030C">
        <w:rPr>
          <w:rFonts w:cs="Times New Roman"/>
          <w:sz w:val="24"/>
          <w:szCs w:val="24"/>
          <w:lang w:val="ru-RU"/>
        </w:rPr>
        <w:t>Н.Г., уведомление о расторжении указанного соглашения от 13.05.2025, а также сообщил в сопроводительном письме сведения об условиях соглашения, его расторжении, размере вознаграждения и содержании оказанной юридической помощи.</w:t>
      </w:r>
    </w:p>
    <w:p w14:paraId="60213599" w14:textId="77777777" w:rsidR="00D5030C" w:rsidRPr="00D5030C" w:rsidRDefault="00D5030C" w:rsidP="00D5030C">
      <w:pPr>
        <w:spacing w:line="276" w:lineRule="auto"/>
        <w:jc w:val="both"/>
        <w:rPr>
          <w:rFonts w:cs="Times New Roman"/>
          <w:sz w:val="24"/>
          <w:szCs w:val="24"/>
          <w:lang w:val="ru-RU"/>
        </w:rPr>
      </w:pPr>
    </w:p>
    <w:p w14:paraId="1675AFBA" w14:textId="18785DF6" w:rsidR="00DF4976" w:rsidRPr="00DF4976" w:rsidRDefault="00DF4976" w:rsidP="00DF4976">
      <w:pPr>
        <w:spacing w:line="276" w:lineRule="auto"/>
        <w:jc w:val="both"/>
        <w:rPr>
          <w:rFonts w:cs="Times New Roman"/>
          <w:sz w:val="24"/>
          <w:szCs w:val="24"/>
          <w:lang w:val="ru-RU"/>
        </w:rPr>
      </w:pPr>
      <w:r w:rsidRPr="001D45A6">
        <w:rPr>
          <w:rFonts w:cs="Times New Roman"/>
          <w:b/>
          <w:bCs/>
          <w:sz w:val="24"/>
          <w:szCs w:val="24"/>
          <w:lang w:val="ru-RU"/>
        </w:rPr>
        <w:t xml:space="preserve">В Совет АП СПб поступили письменные возражения адвоката </w:t>
      </w:r>
      <w:r w:rsidR="00722248">
        <w:rPr>
          <w:rFonts w:cs="Times New Roman"/>
          <w:b/>
          <w:bCs/>
          <w:sz w:val="24"/>
          <w:szCs w:val="24"/>
          <w:lang w:val="ru-RU"/>
        </w:rPr>
        <w:t>Т.</w:t>
      </w:r>
      <w:r w:rsidRPr="001D45A6">
        <w:rPr>
          <w:rFonts w:cs="Times New Roman"/>
          <w:b/>
          <w:bCs/>
          <w:sz w:val="24"/>
          <w:szCs w:val="24"/>
          <w:lang w:val="ru-RU"/>
        </w:rPr>
        <w:t xml:space="preserve"> </w:t>
      </w:r>
      <w:r w:rsidRPr="00DF4976">
        <w:rPr>
          <w:rFonts w:cs="Times New Roman"/>
          <w:sz w:val="24"/>
          <w:szCs w:val="24"/>
          <w:lang w:val="ru-RU"/>
        </w:rPr>
        <w:t>на заключение Квалифкомиссии от 16.04.2026, в которых адвокат выразил несогласие с выводами Квалифкомиссии о наличии в его действиях дисциплинарного нарушения.</w:t>
      </w:r>
    </w:p>
    <w:p w14:paraId="16EF0CBD" w14:textId="7B8626CD" w:rsidR="00DF4976" w:rsidRPr="00DF4976" w:rsidRDefault="00DF4976" w:rsidP="00DF4976">
      <w:pPr>
        <w:spacing w:line="276" w:lineRule="auto"/>
        <w:jc w:val="both"/>
        <w:rPr>
          <w:rFonts w:cs="Times New Roman"/>
          <w:sz w:val="24"/>
          <w:szCs w:val="24"/>
          <w:lang w:val="ru-RU"/>
        </w:rPr>
      </w:pPr>
      <w:r w:rsidRPr="00DF4976">
        <w:rPr>
          <w:rFonts w:cs="Times New Roman"/>
          <w:sz w:val="24"/>
          <w:szCs w:val="24"/>
          <w:lang w:val="ru-RU"/>
        </w:rPr>
        <w:t xml:space="preserve">Адвокат </w:t>
      </w:r>
      <w:r w:rsidR="00722248">
        <w:rPr>
          <w:rFonts w:cs="Times New Roman"/>
          <w:sz w:val="24"/>
          <w:szCs w:val="24"/>
          <w:lang w:val="ru-RU"/>
        </w:rPr>
        <w:t>Т.</w:t>
      </w:r>
      <w:r w:rsidRPr="00DF4976">
        <w:rPr>
          <w:rFonts w:cs="Times New Roman"/>
          <w:sz w:val="24"/>
          <w:szCs w:val="24"/>
          <w:lang w:val="ru-RU"/>
        </w:rPr>
        <w:t xml:space="preserve"> указал, что 01.02.2025 между ним и ООО «ПК </w:t>
      </w:r>
      <w:proofErr w:type="spellStart"/>
      <w:r w:rsidRPr="00DF4976">
        <w:rPr>
          <w:rFonts w:cs="Times New Roman"/>
          <w:sz w:val="24"/>
          <w:szCs w:val="24"/>
          <w:lang w:val="ru-RU"/>
        </w:rPr>
        <w:t>БалтДизель</w:t>
      </w:r>
      <w:proofErr w:type="spellEnd"/>
      <w:r w:rsidRPr="00DF4976">
        <w:rPr>
          <w:rFonts w:cs="Times New Roman"/>
          <w:sz w:val="24"/>
          <w:szCs w:val="24"/>
          <w:lang w:val="ru-RU"/>
        </w:rPr>
        <w:t>» было заключено соглашение № об оказании юридической помощи, расторгнутое в мае 2025 года. По утверждению адвоката, данное соглашение имело абонентский характер и предусматривало оказание общей юридической помощи юридическому лицу, а не сопровождение какого-либо конкретного гражданского или уголовного дела.</w:t>
      </w:r>
    </w:p>
    <w:p w14:paraId="015E2AE8" w14:textId="77777777" w:rsidR="00DF4976" w:rsidRPr="00DF4976" w:rsidRDefault="00DF4976" w:rsidP="00DF4976">
      <w:pPr>
        <w:spacing w:line="276" w:lineRule="auto"/>
        <w:jc w:val="both"/>
        <w:rPr>
          <w:rFonts w:cs="Times New Roman"/>
          <w:sz w:val="24"/>
          <w:szCs w:val="24"/>
          <w:lang w:val="ru-RU"/>
        </w:rPr>
      </w:pPr>
      <w:r w:rsidRPr="00DF4976">
        <w:rPr>
          <w:rFonts w:cs="Times New Roman"/>
          <w:sz w:val="24"/>
          <w:szCs w:val="24"/>
          <w:lang w:val="ru-RU"/>
        </w:rPr>
        <w:t xml:space="preserve">Адвокат полагает, что вопрос о наличии нарушения адвокатской тайны должен оцениваться не исходя из самого факта представления соглашения, а с учётом характера и </w:t>
      </w:r>
      <w:r w:rsidRPr="00DF4976">
        <w:rPr>
          <w:rFonts w:cs="Times New Roman"/>
          <w:sz w:val="24"/>
          <w:szCs w:val="24"/>
          <w:lang w:val="ru-RU"/>
        </w:rPr>
        <w:lastRenderedPageBreak/>
        <w:t>содержания раскрытых сведений. По мнению адвоката, представленное соглашение не содержало сведений о правовой позиции доверителя, содержании консультаций, иной конфиденциальной информации либо сведений, способных причинить вред доверителю. Факт привлечения адвоката к оказанию юридической помощи, сведения о его полномочиях и договорных отношениях сторон, по мнению адвоката, не являлись неизвестными третьим лицам обстоятельствами.</w:t>
      </w:r>
    </w:p>
    <w:p w14:paraId="776FFD36" w14:textId="4F83096A" w:rsidR="00DF4976" w:rsidRPr="00DF4976" w:rsidRDefault="00DF4976" w:rsidP="00DF4976">
      <w:pPr>
        <w:spacing w:line="276" w:lineRule="auto"/>
        <w:jc w:val="both"/>
        <w:rPr>
          <w:rFonts w:cs="Times New Roman"/>
          <w:sz w:val="24"/>
          <w:szCs w:val="24"/>
          <w:lang w:val="ru-RU"/>
        </w:rPr>
      </w:pPr>
      <w:r w:rsidRPr="00DF4976">
        <w:rPr>
          <w:rFonts w:cs="Times New Roman"/>
          <w:sz w:val="24"/>
          <w:szCs w:val="24"/>
          <w:lang w:val="ru-RU"/>
        </w:rPr>
        <w:t xml:space="preserve">Кроме этого, адвокат </w:t>
      </w:r>
      <w:r w:rsidR="00722248">
        <w:rPr>
          <w:rFonts w:cs="Times New Roman"/>
          <w:sz w:val="24"/>
          <w:szCs w:val="24"/>
          <w:lang w:val="ru-RU"/>
        </w:rPr>
        <w:t>Т.</w:t>
      </w:r>
      <w:r w:rsidRPr="00DF4976">
        <w:rPr>
          <w:rFonts w:cs="Times New Roman"/>
          <w:sz w:val="24"/>
          <w:szCs w:val="24"/>
          <w:lang w:val="ru-RU"/>
        </w:rPr>
        <w:t xml:space="preserve"> указал, что соглашение было представлено не произвольно, а в качестве доказательства факта оказания юридической помощи и наличия гражданско-правовых отношений между адвокатом и доверителем. Использование соглашения для подтверждения юридически значимых обстоятельств, по мнению адвоката, соответствует его правовой природе как гражданско-правового договора и само по себе не образует дисциплинарного проступка.</w:t>
      </w:r>
    </w:p>
    <w:p w14:paraId="4B735472" w14:textId="77777777" w:rsidR="00DF4976" w:rsidRPr="00DF4976" w:rsidRDefault="00DF4976" w:rsidP="00DF4976">
      <w:pPr>
        <w:spacing w:line="276" w:lineRule="auto"/>
        <w:jc w:val="both"/>
        <w:rPr>
          <w:rFonts w:cs="Times New Roman"/>
          <w:sz w:val="24"/>
          <w:szCs w:val="24"/>
          <w:lang w:val="ru-RU"/>
        </w:rPr>
      </w:pPr>
      <w:r w:rsidRPr="00DF4976">
        <w:rPr>
          <w:rFonts w:cs="Times New Roman"/>
          <w:sz w:val="24"/>
          <w:szCs w:val="24"/>
          <w:lang w:val="ru-RU"/>
        </w:rPr>
        <w:t>Адвокат также считает, что в материалах дисциплинарного производства отсутствуют доказательства того, что представление соглашения повлекло разглашение конфиденциальных сведений, причинило вред доверителю либо создало угрозу его законным интересам. По мнению адвоката, заявителем не указано, какие именно сведения, содержащиеся в соглашении, относятся к адвокатской тайне и каким образом их раскрытие нарушило права доверителя.</w:t>
      </w:r>
    </w:p>
    <w:p w14:paraId="7EF448A6" w14:textId="1DBF8510" w:rsidR="00DF4976" w:rsidRDefault="00DF4976" w:rsidP="00DF4976">
      <w:pPr>
        <w:spacing w:line="276" w:lineRule="auto"/>
        <w:jc w:val="both"/>
        <w:rPr>
          <w:rFonts w:cs="Times New Roman"/>
          <w:sz w:val="24"/>
          <w:szCs w:val="24"/>
          <w:lang w:val="ru-RU"/>
        </w:rPr>
      </w:pPr>
      <w:r w:rsidRPr="00DF4976">
        <w:rPr>
          <w:rFonts w:cs="Times New Roman"/>
          <w:sz w:val="24"/>
          <w:szCs w:val="24"/>
          <w:lang w:val="ru-RU"/>
        </w:rPr>
        <w:t xml:space="preserve">Одновременно адвокат </w:t>
      </w:r>
      <w:r w:rsidR="00722248">
        <w:rPr>
          <w:rFonts w:cs="Times New Roman"/>
          <w:sz w:val="24"/>
          <w:szCs w:val="24"/>
          <w:lang w:val="ru-RU"/>
        </w:rPr>
        <w:t>Т.</w:t>
      </w:r>
      <w:r w:rsidRPr="00DF4976">
        <w:rPr>
          <w:rFonts w:cs="Times New Roman"/>
          <w:sz w:val="24"/>
          <w:szCs w:val="24"/>
          <w:lang w:val="ru-RU"/>
        </w:rPr>
        <w:t xml:space="preserve"> указывает, что даже при формальном наличии признаков нарушения взаимосвязанных положений Закона об адвокатуре и КПЭА фактически допущенное им нарушение не повлекло каких-либо негативных последствий для доверителя, не причинило ему вреда, не умалило авторитет адвокатуры и не причинило вреда адвокатской палате. С учётом изложенного адвокат просит признать допущенное нарушение малозначительным.</w:t>
      </w:r>
    </w:p>
    <w:p w14:paraId="6A75DEB8" w14:textId="77777777" w:rsidR="00DF4976" w:rsidRPr="00D5030C" w:rsidRDefault="00DF4976" w:rsidP="00D5030C">
      <w:pPr>
        <w:spacing w:line="276" w:lineRule="auto"/>
        <w:jc w:val="both"/>
        <w:rPr>
          <w:rFonts w:cs="Times New Roman"/>
          <w:sz w:val="24"/>
          <w:szCs w:val="24"/>
          <w:lang w:val="ru-RU"/>
        </w:rPr>
      </w:pPr>
    </w:p>
    <w:p w14:paraId="53FBB950" w14:textId="295142FA" w:rsidR="00D5030C" w:rsidRDefault="00F674B5" w:rsidP="00D5030C">
      <w:pPr>
        <w:spacing w:line="276" w:lineRule="auto"/>
        <w:jc w:val="both"/>
        <w:rPr>
          <w:rFonts w:cs="Times New Roman"/>
          <w:sz w:val="24"/>
          <w:szCs w:val="24"/>
          <w:lang w:val="ru-RU"/>
        </w:rPr>
      </w:pPr>
      <w:r w:rsidRPr="00F674B5">
        <w:rPr>
          <w:rFonts w:cs="Times New Roman"/>
          <w:sz w:val="24"/>
          <w:szCs w:val="24"/>
          <w:lang w:val="ru-RU"/>
        </w:rPr>
        <w:t>Участники дисциплинарного производства о назначении разбирательства в Совете АП СПб на 14.05.2026 были извещены надлежащим образом, на заседание явились.</w:t>
      </w:r>
    </w:p>
    <w:p w14:paraId="5D1CDDA0" w14:textId="14844B30" w:rsidR="00E812C8" w:rsidRDefault="00E812C8" w:rsidP="00E812C8">
      <w:pPr>
        <w:spacing w:line="276" w:lineRule="auto"/>
        <w:jc w:val="both"/>
        <w:rPr>
          <w:rFonts w:cs="Times New Roman"/>
          <w:sz w:val="24"/>
          <w:szCs w:val="24"/>
          <w:lang w:val="ru-RU"/>
        </w:rPr>
      </w:pPr>
      <w:r>
        <w:rPr>
          <w:rFonts w:cs="Times New Roman"/>
          <w:sz w:val="24"/>
          <w:szCs w:val="24"/>
          <w:lang w:val="ru-RU"/>
        </w:rPr>
        <w:t xml:space="preserve">Заявитель </w:t>
      </w:r>
      <w:r w:rsidRPr="00E812C8">
        <w:rPr>
          <w:rFonts w:cs="Times New Roman"/>
          <w:sz w:val="24"/>
          <w:szCs w:val="24"/>
          <w:lang w:val="ru-RU"/>
        </w:rPr>
        <w:t>адвокат</w:t>
      </w:r>
      <w:r>
        <w:rPr>
          <w:rFonts w:cs="Times New Roman"/>
          <w:sz w:val="24"/>
          <w:szCs w:val="24"/>
          <w:lang w:val="ru-RU"/>
        </w:rPr>
        <w:t xml:space="preserve"> </w:t>
      </w:r>
      <w:r w:rsidR="00722248">
        <w:rPr>
          <w:rFonts w:cs="Times New Roman"/>
          <w:sz w:val="24"/>
          <w:szCs w:val="24"/>
          <w:lang w:val="ru-RU"/>
        </w:rPr>
        <w:t>К.</w:t>
      </w:r>
      <w:r w:rsidRPr="00E812C8">
        <w:rPr>
          <w:rFonts w:cs="Times New Roman"/>
          <w:sz w:val="24"/>
          <w:szCs w:val="24"/>
          <w:lang w:val="ru-RU"/>
        </w:rPr>
        <w:t>Д.В.</w:t>
      </w:r>
      <w:r>
        <w:rPr>
          <w:rFonts w:cs="Times New Roman"/>
          <w:sz w:val="24"/>
          <w:szCs w:val="24"/>
          <w:lang w:val="ru-RU"/>
        </w:rPr>
        <w:t xml:space="preserve"> </w:t>
      </w:r>
      <w:bookmarkStart w:id="3" w:name="_Hlk232424728"/>
      <w:r>
        <w:rPr>
          <w:rFonts w:cs="Times New Roman"/>
          <w:sz w:val="24"/>
          <w:szCs w:val="24"/>
          <w:lang w:val="ru-RU"/>
        </w:rPr>
        <w:t xml:space="preserve">выразила поддержку </w:t>
      </w:r>
      <w:r w:rsidRPr="00E812C8">
        <w:rPr>
          <w:rFonts w:cs="Times New Roman"/>
          <w:sz w:val="24"/>
          <w:szCs w:val="24"/>
          <w:lang w:val="ru-RU"/>
        </w:rPr>
        <w:t>заключени</w:t>
      </w:r>
      <w:r>
        <w:rPr>
          <w:rFonts w:cs="Times New Roman"/>
          <w:sz w:val="24"/>
          <w:szCs w:val="24"/>
          <w:lang w:val="ru-RU"/>
        </w:rPr>
        <w:t>ю</w:t>
      </w:r>
      <w:r w:rsidRPr="00E812C8">
        <w:rPr>
          <w:rFonts w:cs="Times New Roman"/>
          <w:sz w:val="24"/>
          <w:szCs w:val="24"/>
          <w:lang w:val="ru-RU"/>
        </w:rPr>
        <w:t xml:space="preserve"> Квалифкомиссии</w:t>
      </w:r>
      <w:r>
        <w:rPr>
          <w:rFonts w:cs="Times New Roman"/>
          <w:sz w:val="24"/>
          <w:szCs w:val="24"/>
          <w:lang w:val="ru-RU"/>
        </w:rPr>
        <w:t xml:space="preserve">, поддержала свои прежние доводы, ответила на вопросы членов Совета. </w:t>
      </w:r>
      <w:bookmarkEnd w:id="3"/>
      <w:r>
        <w:rPr>
          <w:rFonts w:cs="Times New Roman"/>
          <w:sz w:val="24"/>
          <w:szCs w:val="24"/>
          <w:lang w:val="ru-RU"/>
        </w:rPr>
        <w:t xml:space="preserve">В частности, пояснила, что подавая жалобу она действовала самостоятельно как адвокат, а не как представитель </w:t>
      </w:r>
      <w:r w:rsidR="00722248">
        <w:rPr>
          <w:rFonts w:cs="Times New Roman"/>
          <w:sz w:val="24"/>
          <w:szCs w:val="24"/>
          <w:lang w:val="ru-RU"/>
        </w:rPr>
        <w:t>С.</w:t>
      </w:r>
      <w:r w:rsidRPr="00E812C8">
        <w:rPr>
          <w:rFonts w:cs="Times New Roman"/>
          <w:sz w:val="24"/>
          <w:szCs w:val="24"/>
          <w:lang w:val="ru-RU"/>
        </w:rPr>
        <w:t>Н.Г.</w:t>
      </w:r>
      <w:r>
        <w:rPr>
          <w:rFonts w:cs="Times New Roman"/>
          <w:sz w:val="24"/>
          <w:szCs w:val="24"/>
          <w:lang w:val="ru-RU"/>
        </w:rPr>
        <w:t>; доверитель решил, что заявителем должна быть она</w:t>
      </w:r>
      <w:r w:rsidR="008F51AF">
        <w:rPr>
          <w:rFonts w:cs="Times New Roman"/>
          <w:sz w:val="24"/>
          <w:szCs w:val="24"/>
          <w:lang w:val="ru-RU"/>
        </w:rPr>
        <w:t xml:space="preserve">; </w:t>
      </w:r>
      <w:r w:rsidR="006A23C5">
        <w:rPr>
          <w:rFonts w:cs="Times New Roman"/>
          <w:sz w:val="24"/>
          <w:szCs w:val="24"/>
          <w:lang w:val="ru-RU"/>
        </w:rPr>
        <w:t xml:space="preserve">также жалобу она подавала в интересах адвокатской корпорации; </w:t>
      </w:r>
      <w:r w:rsidR="00722248">
        <w:rPr>
          <w:rFonts w:cs="Times New Roman"/>
          <w:sz w:val="24"/>
          <w:szCs w:val="24"/>
          <w:lang w:val="ru-RU"/>
        </w:rPr>
        <w:t>С.</w:t>
      </w:r>
      <w:r w:rsidR="008F51AF" w:rsidRPr="008F51AF">
        <w:rPr>
          <w:rFonts w:cs="Times New Roman"/>
          <w:sz w:val="24"/>
          <w:szCs w:val="24"/>
          <w:lang w:val="ru-RU"/>
        </w:rPr>
        <w:t>Н.Г.</w:t>
      </w:r>
      <w:r w:rsidR="008F51AF">
        <w:rPr>
          <w:rFonts w:cs="Times New Roman"/>
          <w:sz w:val="24"/>
          <w:szCs w:val="24"/>
          <w:lang w:val="ru-RU"/>
        </w:rPr>
        <w:t xml:space="preserve"> является единственным учредителем и участником, а также </w:t>
      </w:r>
      <w:r w:rsidR="008F51AF" w:rsidRPr="008F51AF">
        <w:rPr>
          <w:rFonts w:cs="Times New Roman"/>
          <w:sz w:val="24"/>
          <w:szCs w:val="24"/>
          <w:lang w:val="ru-RU"/>
        </w:rPr>
        <w:t>генеральн</w:t>
      </w:r>
      <w:r w:rsidR="008F51AF">
        <w:rPr>
          <w:rFonts w:cs="Times New Roman"/>
          <w:sz w:val="24"/>
          <w:szCs w:val="24"/>
          <w:lang w:val="ru-RU"/>
        </w:rPr>
        <w:t>ым</w:t>
      </w:r>
      <w:r w:rsidR="008F51AF" w:rsidRPr="008F51AF">
        <w:rPr>
          <w:rFonts w:cs="Times New Roman"/>
          <w:sz w:val="24"/>
          <w:szCs w:val="24"/>
          <w:lang w:val="ru-RU"/>
        </w:rPr>
        <w:t xml:space="preserve"> директор</w:t>
      </w:r>
      <w:r w:rsidR="008F51AF">
        <w:rPr>
          <w:rFonts w:cs="Times New Roman"/>
          <w:sz w:val="24"/>
          <w:szCs w:val="24"/>
          <w:lang w:val="ru-RU"/>
        </w:rPr>
        <w:t xml:space="preserve">ом </w:t>
      </w:r>
      <w:r w:rsidR="008F51AF" w:rsidRPr="008F51AF">
        <w:rPr>
          <w:rFonts w:cs="Times New Roman"/>
          <w:sz w:val="24"/>
          <w:szCs w:val="24"/>
          <w:lang w:val="ru-RU"/>
        </w:rPr>
        <w:t xml:space="preserve">ООО «ПК </w:t>
      </w:r>
      <w:proofErr w:type="spellStart"/>
      <w:r w:rsidR="008F51AF" w:rsidRPr="008F51AF">
        <w:rPr>
          <w:rFonts w:cs="Times New Roman"/>
          <w:sz w:val="24"/>
          <w:szCs w:val="24"/>
          <w:lang w:val="ru-RU"/>
        </w:rPr>
        <w:t>БалтДизель</w:t>
      </w:r>
      <w:proofErr w:type="spellEnd"/>
      <w:r w:rsidR="008F51AF" w:rsidRPr="008F51AF">
        <w:rPr>
          <w:rFonts w:cs="Times New Roman"/>
          <w:sz w:val="24"/>
          <w:szCs w:val="24"/>
          <w:lang w:val="ru-RU"/>
        </w:rPr>
        <w:t>»</w:t>
      </w:r>
      <w:r w:rsidR="008F51AF">
        <w:rPr>
          <w:rFonts w:cs="Times New Roman"/>
          <w:sz w:val="24"/>
          <w:szCs w:val="24"/>
          <w:lang w:val="ru-RU"/>
        </w:rPr>
        <w:t>;</w:t>
      </w:r>
      <w:r w:rsidR="006A23C5">
        <w:rPr>
          <w:rFonts w:cs="Times New Roman"/>
          <w:sz w:val="24"/>
          <w:szCs w:val="24"/>
          <w:lang w:val="ru-RU"/>
        </w:rPr>
        <w:t xml:space="preserve"> уголовное дело возбуждено в отношении </w:t>
      </w:r>
      <w:r w:rsidR="00722248">
        <w:rPr>
          <w:rFonts w:cs="Times New Roman"/>
          <w:sz w:val="24"/>
          <w:szCs w:val="24"/>
          <w:lang w:val="ru-RU"/>
        </w:rPr>
        <w:t>С.</w:t>
      </w:r>
      <w:r w:rsidR="006A23C5" w:rsidRPr="006A23C5">
        <w:rPr>
          <w:rFonts w:cs="Times New Roman"/>
          <w:sz w:val="24"/>
          <w:szCs w:val="24"/>
          <w:lang w:val="ru-RU"/>
        </w:rPr>
        <w:t>Н.Г.</w:t>
      </w:r>
      <w:r w:rsidR="006A23C5">
        <w:rPr>
          <w:rFonts w:cs="Times New Roman"/>
          <w:sz w:val="24"/>
          <w:szCs w:val="24"/>
          <w:lang w:val="ru-RU"/>
        </w:rPr>
        <w:t xml:space="preserve"> в связи с руководство им </w:t>
      </w:r>
      <w:r w:rsidR="006A23C5" w:rsidRPr="006A23C5">
        <w:rPr>
          <w:rFonts w:cs="Times New Roman"/>
          <w:sz w:val="24"/>
          <w:szCs w:val="24"/>
          <w:lang w:val="ru-RU"/>
        </w:rPr>
        <w:t xml:space="preserve">ООО «ПК </w:t>
      </w:r>
      <w:proofErr w:type="spellStart"/>
      <w:r w:rsidR="006A23C5" w:rsidRPr="006A23C5">
        <w:rPr>
          <w:rFonts w:cs="Times New Roman"/>
          <w:sz w:val="24"/>
          <w:szCs w:val="24"/>
          <w:lang w:val="ru-RU"/>
        </w:rPr>
        <w:t>БалтДизель</w:t>
      </w:r>
      <w:proofErr w:type="spellEnd"/>
      <w:r w:rsidR="006A23C5" w:rsidRPr="006A23C5">
        <w:rPr>
          <w:rFonts w:cs="Times New Roman"/>
          <w:sz w:val="24"/>
          <w:szCs w:val="24"/>
          <w:lang w:val="ru-RU"/>
        </w:rPr>
        <w:t>»</w:t>
      </w:r>
      <w:r w:rsidR="006A23C5">
        <w:rPr>
          <w:rFonts w:cs="Times New Roman"/>
          <w:sz w:val="24"/>
          <w:szCs w:val="24"/>
          <w:lang w:val="ru-RU"/>
        </w:rPr>
        <w:t xml:space="preserve">; считает, что представляющие тайну сведения, разглашённые </w:t>
      </w:r>
      <w:bookmarkStart w:id="4" w:name="_Hlk232424709"/>
      <w:r w:rsidR="006A23C5" w:rsidRPr="006A23C5">
        <w:rPr>
          <w:rFonts w:cs="Times New Roman"/>
          <w:sz w:val="24"/>
          <w:szCs w:val="24"/>
          <w:lang w:val="ru-RU"/>
        </w:rPr>
        <w:t>адвокат</w:t>
      </w:r>
      <w:r w:rsidR="006A23C5">
        <w:rPr>
          <w:rFonts w:cs="Times New Roman"/>
          <w:sz w:val="24"/>
          <w:szCs w:val="24"/>
          <w:lang w:val="ru-RU"/>
        </w:rPr>
        <w:t>ом</w:t>
      </w:r>
      <w:r w:rsidR="006A23C5" w:rsidRPr="006A23C5">
        <w:rPr>
          <w:rFonts w:cs="Times New Roman"/>
          <w:sz w:val="24"/>
          <w:szCs w:val="24"/>
          <w:lang w:val="ru-RU"/>
        </w:rPr>
        <w:t xml:space="preserve"> </w:t>
      </w:r>
      <w:r w:rsidR="00722248">
        <w:rPr>
          <w:rFonts w:cs="Times New Roman"/>
          <w:sz w:val="24"/>
          <w:szCs w:val="24"/>
          <w:lang w:val="ru-RU"/>
        </w:rPr>
        <w:t>Т.</w:t>
      </w:r>
      <w:bookmarkEnd w:id="4"/>
      <w:r w:rsidR="006A23C5">
        <w:rPr>
          <w:rFonts w:cs="Times New Roman"/>
          <w:sz w:val="24"/>
          <w:szCs w:val="24"/>
          <w:lang w:val="ru-RU"/>
        </w:rPr>
        <w:t xml:space="preserve">, принадлежат не </w:t>
      </w:r>
      <w:r w:rsidR="006A23C5" w:rsidRPr="006A23C5">
        <w:rPr>
          <w:rFonts w:cs="Times New Roman"/>
          <w:sz w:val="24"/>
          <w:szCs w:val="24"/>
          <w:lang w:val="ru-RU"/>
        </w:rPr>
        <w:t xml:space="preserve">ООО «ПК </w:t>
      </w:r>
      <w:proofErr w:type="spellStart"/>
      <w:r w:rsidR="006A23C5" w:rsidRPr="006A23C5">
        <w:rPr>
          <w:rFonts w:cs="Times New Roman"/>
          <w:sz w:val="24"/>
          <w:szCs w:val="24"/>
          <w:lang w:val="ru-RU"/>
        </w:rPr>
        <w:t>БалтДизель</w:t>
      </w:r>
      <w:proofErr w:type="spellEnd"/>
      <w:r w:rsidR="006A23C5" w:rsidRPr="006A23C5">
        <w:rPr>
          <w:rFonts w:cs="Times New Roman"/>
          <w:sz w:val="24"/>
          <w:szCs w:val="24"/>
          <w:lang w:val="ru-RU"/>
        </w:rPr>
        <w:t>»</w:t>
      </w:r>
      <w:r w:rsidR="006A23C5">
        <w:rPr>
          <w:rFonts w:cs="Times New Roman"/>
          <w:sz w:val="24"/>
          <w:szCs w:val="24"/>
          <w:lang w:val="ru-RU"/>
        </w:rPr>
        <w:t xml:space="preserve">, а именно </w:t>
      </w:r>
      <w:r w:rsidR="00722248">
        <w:rPr>
          <w:rFonts w:cs="Times New Roman"/>
          <w:sz w:val="24"/>
          <w:szCs w:val="24"/>
          <w:lang w:val="ru-RU"/>
        </w:rPr>
        <w:t>С.</w:t>
      </w:r>
      <w:r w:rsidR="006A23C5" w:rsidRPr="006A23C5">
        <w:rPr>
          <w:rFonts w:cs="Times New Roman"/>
          <w:sz w:val="24"/>
          <w:szCs w:val="24"/>
          <w:lang w:val="ru-RU"/>
        </w:rPr>
        <w:t>Н.Г.</w:t>
      </w:r>
    </w:p>
    <w:p w14:paraId="1C9857D3" w14:textId="2B7B0C4B" w:rsidR="00F674B5" w:rsidRDefault="006A23C5" w:rsidP="00D5030C">
      <w:pPr>
        <w:spacing w:line="276" w:lineRule="auto"/>
        <w:jc w:val="both"/>
        <w:rPr>
          <w:rFonts w:cs="Times New Roman"/>
          <w:sz w:val="24"/>
          <w:szCs w:val="24"/>
          <w:lang w:val="ru-RU"/>
        </w:rPr>
      </w:pPr>
      <w:r>
        <w:rPr>
          <w:rFonts w:cs="Times New Roman"/>
          <w:sz w:val="24"/>
          <w:szCs w:val="24"/>
          <w:lang w:val="ru-RU"/>
        </w:rPr>
        <w:t>А</w:t>
      </w:r>
      <w:r w:rsidRPr="006A23C5">
        <w:rPr>
          <w:rFonts w:cs="Times New Roman"/>
          <w:sz w:val="24"/>
          <w:szCs w:val="24"/>
          <w:lang w:val="ru-RU"/>
        </w:rPr>
        <w:t xml:space="preserve">двокат </w:t>
      </w:r>
      <w:r w:rsidR="00722248">
        <w:rPr>
          <w:rFonts w:cs="Times New Roman"/>
          <w:sz w:val="24"/>
          <w:szCs w:val="24"/>
          <w:lang w:val="ru-RU"/>
        </w:rPr>
        <w:t>Т.</w:t>
      </w:r>
      <w:r w:rsidRPr="006A23C5">
        <w:rPr>
          <w:lang w:val="ru-RU"/>
        </w:rPr>
        <w:t xml:space="preserve"> </w:t>
      </w:r>
      <w:r w:rsidRPr="006A23C5">
        <w:rPr>
          <w:rFonts w:cs="Times New Roman"/>
          <w:sz w:val="24"/>
          <w:szCs w:val="24"/>
          <w:lang w:val="ru-RU"/>
        </w:rPr>
        <w:t xml:space="preserve">выразил </w:t>
      </w:r>
      <w:r>
        <w:rPr>
          <w:rFonts w:cs="Times New Roman"/>
          <w:sz w:val="24"/>
          <w:szCs w:val="24"/>
          <w:lang w:val="ru-RU"/>
        </w:rPr>
        <w:t>несогласие с</w:t>
      </w:r>
      <w:r w:rsidRPr="006A23C5">
        <w:rPr>
          <w:rFonts w:cs="Times New Roman"/>
          <w:sz w:val="24"/>
          <w:szCs w:val="24"/>
          <w:lang w:val="ru-RU"/>
        </w:rPr>
        <w:t xml:space="preserve"> заключени</w:t>
      </w:r>
      <w:r>
        <w:rPr>
          <w:rFonts w:cs="Times New Roman"/>
          <w:sz w:val="24"/>
          <w:szCs w:val="24"/>
          <w:lang w:val="ru-RU"/>
        </w:rPr>
        <w:t>ем</w:t>
      </w:r>
      <w:r w:rsidRPr="006A23C5">
        <w:rPr>
          <w:rFonts w:cs="Times New Roman"/>
          <w:sz w:val="24"/>
          <w:szCs w:val="24"/>
          <w:lang w:val="ru-RU"/>
        </w:rPr>
        <w:t xml:space="preserve"> Квалифкомиссии, поддержал свои прежние доводы, ответил на вопросы членов Совета.</w:t>
      </w:r>
    </w:p>
    <w:p w14:paraId="0528FA25" w14:textId="77777777" w:rsidR="00F674B5" w:rsidRPr="00D5030C" w:rsidRDefault="00F674B5" w:rsidP="00D5030C">
      <w:pPr>
        <w:spacing w:line="276" w:lineRule="auto"/>
        <w:jc w:val="both"/>
        <w:rPr>
          <w:rFonts w:cs="Times New Roman"/>
          <w:sz w:val="24"/>
          <w:szCs w:val="24"/>
          <w:lang w:val="ru-RU"/>
        </w:rPr>
      </w:pPr>
    </w:p>
    <w:p w14:paraId="05DCF6F3" w14:textId="7B011D95" w:rsidR="00381CAD" w:rsidRDefault="00A16CA5" w:rsidP="00D5030C">
      <w:pPr>
        <w:spacing w:line="276" w:lineRule="auto"/>
        <w:jc w:val="both"/>
        <w:rPr>
          <w:rFonts w:cs="Times New Roman"/>
          <w:sz w:val="24"/>
          <w:szCs w:val="24"/>
          <w:lang w:val="ru-RU"/>
        </w:rPr>
      </w:pPr>
      <w:r w:rsidRPr="00D5030C">
        <w:rPr>
          <w:rFonts w:cs="Times New Roman"/>
          <w:sz w:val="24"/>
          <w:szCs w:val="24"/>
          <w:lang w:val="ru-RU"/>
        </w:rPr>
        <w:t xml:space="preserve">Рассмотрев материалы дисциплинарного производства, изучив заключение Квалифкомиссии, </w:t>
      </w:r>
      <w:r w:rsidRPr="00D5030C">
        <w:rPr>
          <w:rFonts w:cs="Times New Roman"/>
          <w:b/>
          <w:bCs/>
          <w:sz w:val="24"/>
          <w:szCs w:val="24"/>
          <w:lang w:val="ru-RU"/>
        </w:rPr>
        <w:t>Совет АП СПб приходит к следующему</w:t>
      </w:r>
      <w:r w:rsidRPr="00D5030C">
        <w:rPr>
          <w:rFonts w:cs="Times New Roman"/>
          <w:sz w:val="24"/>
          <w:szCs w:val="24"/>
          <w:lang w:val="ru-RU"/>
        </w:rPr>
        <w:t>.</w:t>
      </w:r>
    </w:p>
    <w:p w14:paraId="08FA8845" w14:textId="77777777"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lastRenderedPageBreak/>
        <w:t xml:space="preserve">В соответствии с подп. 5 п. 1 ст. 25 КПЭА Совет вправе принять решение о направлении дисциплинарного производства в </w:t>
      </w:r>
      <w:proofErr w:type="spellStart"/>
      <w:r w:rsidRPr="00D5030C">
        <w:rPr>
          <w:rFonts w:cs="Times New Roman"/>
          <w:sz w:val="24"/>
          <w:szCs w:val="24"/>
          <w:lang w:val="ru-RU"/>
        </w:rPr>
        <w:t>Квалифкомиссию</w:t>
      </w:r>
      <w:proofErr w:type="spellEnd"/>
      <w:r w:rsidRPr="00D5030C">
        <w:rPr>
          <w:rFonts w:cs="Times New Roman"/>
          <w:sz w:val="24"/>
          <w:szCs w:val="24"/>
          <w:lang w:val="ru-RU"/>
        </w:rPr>
        <w:t xml:space="preserve"> для нового разбирательства, если заключение Квалифкомиссии не позволяет Совету принять законное и обоснованное решение по дисциплинарному производству, в том числе вследствие неполного установления существенных обстоятельств, противоречивости правовой квалификации либо нерассмотрения доводов, имеющих значение для дела.</w:t>
      </w:r>
    </w:p>
    <w:p w14:paraId="0E4A7731" w14:textId="4CD56F5B"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t xml:space="preserve">Совет АП СПб признаёт, что фактическая основа дисциплинарного обвинения в отношении адвоката </w:t>
      </w:r>
      <w:r w:rsidR="00722248">
        <w:rPr>
          <w:rFonts w:cs="Times New Roman"/>
          <w:sz w:val="24"/>
          <w:szCs w:val="24"/>
          <w:lang w:val="ru-RU"/>
        </w:rPr>
        <w:t>Т.</w:t>
      </w:r>
      <w:r w:rsidRPr="00D5030C">
        <w:rPr>
          <w:rFonts w:cs="Times New Roman"/>
          <w:sz w:val="24"/>
          <w:szCs w:val="24"/>
          <w:lang w:val="ru-RU"/>
        </w:rPr>
        <w:t xml:space="preserve"> является серьёзной и требует полноценной дисциплинарной оценки. Вместе с тем заключение Квалифкомиссии от 16.04.2026 в текущем виде не позволяет Совету АП СПб принять итоговое решение по существу дисциплинарного производства без восполнения существенных пробелов и устранения противоречий.</w:t>
      </w:r>
    </w:p>
    <w:p w14:paraId="59CB4826" w14:textId="5FA52146" w:rsidR="00381CAD" w:rsidRPr="00D5030C" w:rsidRDefault="00A16CA5" w:rsidP="00D5030C">
      <w:pPr>
        <w:spacing w:line="276" w:lineRule="auto"/>
        <w:jc w:val="both"/>
        <w:rPr>
          <w:rFonts w:cs="Times New Roman"/>
          <w:sz w:val="24"/>
          <w:szCs w:val="24"/>
          <w:lang w:val="ru-RU"/>
        </w:rPr>
      </w:pPr>
      <w:r w:rsidRPr="00D5030C">
        <w:rPr>
          <w:rFonts w:cs="Times New Roman"/>
          <w:b/>
          <w:bCs/>
          <w:sz w:val="24"/>
          <w:szCs w:val="24"/>
          <w:lang w:val="ru-RU"/>
        </w:rPr>
        <w:t>1.</w:t>
      </w:r>
      <w:r w:rsidRPr="00D5030C">
        <w:rPr>
          <w:rFonts w:cs="Times New Roman"/>
          <w:sz w:val="24"/>
          <w:szCs w:val="24"/>
          <w:lang w:val="ru-RU"/>
        </w:rPr>
        <w:t xml:space="preserve"> Квалифкомиссия не дала самостоятельной оценки допустимости повода для возбуждения дисциплинарного производства. Жалоба подана адвокатом </w:t>
      </w:r>
      <w:r w:rsidR="00D5030C">
        <w:rPr>
          <w:rFonts w:cs="Times New Roman"/>
          <w:sz w:val="24"/>
          <w:szCs w:val="24"/>
          <w:lang w:val="ru-RU"/>
        </w:rPr>
        <w:br/>
      </w:r>
      <w:r w:rsidR="00722248">
        <w:rPr>
          <w:rFonts w:cs="Times New Roman"/>
          <w:sz w:val="24"/>
          <w:szCs w:val="24"/>
          <w:lang w:val="ru-RU"/>
        </w:rPr>
        <w:t>К.</w:t>
      </w:r>
      <w:r w:rsidRPr="00D5030C">
        <w:rPr>
          <w:rFonts w:cs="Times New Roman"/>
          <w:sz w:val="24"/>
          <w:szCs w:val="24"/>
          <w:lang w:val="ru-RU"/>
        </w:rPr>
        <w:t xml:space="preserve">Д.В., осуществляющей защиту </w:t>
      </w:r>
      <w:r w:rsidR="00722248">
        <w:rPr>
          <w:rFonts w:cs="Times New Roman"/>
          <w:sz w:val="24"/>
          <w:szCs w:val="24"/>
          <w:lang w:val="ru-RU"/>
        </w:rPr>
        <w:t>С.</w:t>
      </w:r>
      <w:r w:rsidRPr="00D5030C">
        <w:rPr>
          <w:rFonts w:cs="Times New Roman"/>
          <w:sz w:val="24"/>
          <w:szCs w:val="24"/>
          <w:lang w:val="ru-RU"/>
        </w:rPr>
        <w:t xml:space="preserve">Н.Г. по уголовному делу. При этом соглашение об оказании юридической помощи было заключено адвокатом </w:t>
      </w:r>
      <w:r w:rsidR="00D5030C">
        <w:rPr>
          <w:rFonts w:cs="Times New Roman"/>
          <w:sz w:val="24"/>
          <w:szCs w:val="24"/>
          <w:lang w:val="ru-RU"/>
        </w:rPr>
        <w:br/>
      </w:r>
      <w:r w:rsidR="00722248">
        <w:rPr>
          <w:rFonts w:cs="Times New Roman"/>
          <w:sz w:val="24"/>
          <w:szCs w:val="24"/>
          <w:lang w:val="ru-RU"/>
        </w:rPr>
        <w:t>Т.</w:t>
      </w:r>
      <w:r w:rsidRPr="00D5030C">
        <w:rPr>
          <w:rFonts w:cs="Times New Roman"/>
          <w:sz w:val="24"/>
          <w:szCs w:val="24"/>
          <w:lang w:val="ru-RU"/>
        </w:rPr>
        <w:t xml:space="preserve"> с ООО «ПК </w:t>
      </w:r>
      <w:proofErr w:type="spellStart"/>
      <w:r w:rsidRPr="00D5030C">
        <w:rPr>
          <w:rFonts w:cs="Times New Roman"/>
          <w:sz w:val="24"/>
          <w:szCs w:val="24"/>
          <w:lang w:val="ru-RU"/>
        </w:rPr>
        <w:t>БалтДизель</w:t>
      </w:r>
      <w:proofErr w:type="spellEnd"/>
      <w:r w:rsidRPr="00D5030C">
        <w:rPr>
          <w:rFonts w:cs="Times New Roman"/>
          <w:sz w:val="24"/>
          <w:szCs w:val="24"/>
          <w:lang w:val="ru-RU"/>
        </w:rPr>
        <w:t xml:space="preserve">», а не лично со </w:t>
      </w:r>
      <w:r w:rsidR="00722248">
        <w:rPr>
          <w:rFonts w:cs="Times New Roman"/>
          <w:sz w:val="24"/>
          <w:szCs w:val="24"/>
          <w:lang w:val="ru-RU"/>
        </w:rPr>
        <w:t>С.</w:t>
      </w:r>
      <w:r w:rsidRPr="00D5030C">
        <w:rPr>
          <w:rFonts w:cs="Times New Roman"/>
          <w:sz w:val="24"/>
          <w:szCs w:val="24"/>
          <w:lang w:val="ru-RU"/>
        </w:rPr>
        <w:t xml:space="preserve">Н.Г. В заключении не раскрыто, в каком именно качестве адвокат </w:t>
      </w:r>
      <w:r w:rsidR="00722248">
        <w:rPr>
          <w:rFonts w:cs="Times New Roman"/>
          <w:sz w:val="24"/>
          <w:szCs w:val="24"/>
          <w:lang w:val="ru-RU"/>
        </w:rPr>
        <w:t>К.</w:t>
      </w:r>
      <w:r w:rsidRPr="00D5030C">
        <w:rPr>
          <w:rFonts w:cs="Times New Roman"/>
          <w:sz w:val="24"/>
          <w:szCs w:val="24"/>
          <w:lang w:val="ru-RU"/>
        </w:rPr>
        <w:t>Д.В. обращалась с жалобой, чьи права и интересы она представляла при её подаче, и почему такая жалоба отвечает требованиям ст. 20 КПЭА о допустимом поводе для возбуждения дисциплинарного производства.</w:t>
      </w:r>
    </w:p>
    <w:p w14:paraId="669BC03B" w14:textId="77777777"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t>Указанный вопрос не является формальным. От его разрешения зависит определение пределов дисциплинарного разбирательства, круга лиц, чьи интересы могли быть затронуты разглашением сведений, а также оценка того, вправе ли Квалифкомиссия рассматривать жалобу в заявленном объёме. Совет АП СПб не вправе впервые устанавливать эти обстоятельства вместо Квалифкомиссии.</w:t>
      </w:r>
    </w:p>
    <w:p w14:paraId="002A7CE4" w14:textId="78126752" w:rsidR="00381CAD" w:rsidRPr="00D5030C" w:rsidRDefault="00A16CA5" w:rsidP="00D5030C">
      <w:pPr>
        <w:spacing w:line="276" w:lineRule="auto"/>
        <w:jc w:val="both"/>
        <w:rPr>
          <w:rFonts w:cs="Times New Roman"/>
          <w:sz w:val="24"/>
          <w:szCs w:val="24"/>
          <w:lang w:val="ru-RU"/>
        </w:rPr>
      </w:pPr>
      <w:r w:rsidRPr="00D5030C">
        <w:rPr>
          <w:rFonts w:cs="Times New Roman"/>
          <w:b/>
          <w:bCs/>
          <w:sz w:val="24"/>
          <w:szCs w:val="24"/>
          <w:lang w:val="ru-RU"/>
        </w:rPr>
        <w:t>2.</w:t>
      </w:r>
      <w:r w:rsidRPr="00D5030C">
        <w:rPr>
          <w:rFonts w:cs="Times New Roman"/>
          <w:sz w:val="24"/>
          <w:szCs w:val="24"/>
          <w:lang w:val="ru-RU"/>
        </w:rPr>
        <w:t xml:space="preserve"> В заключении недостаточно точно определено лицо, являвшееся доверителем адвоката</w:t>
      </w:r>
      <w:r w:rsidR="00D5030C" w:rsidRPr="00D5030C">
        <w:rPr>
          <w:lang w:val="ru-RU"/>
        </w:rPr>
        <w:t xml:space="preserve"> </w:t>
      </w:r>
      <w:r w:rsidR="00722248">
        <w:rPr>
          <w:rFonts w:cs="Times New Roman"/>
          <w:sz w:val="24"/>
          <w:szCs w:val="24"/>
          <w:lang w:val="ru-RU"/>
        </w:rPr>
        <w:t>Т.</w:t>
      </w:r>
      <w:r w:rsidRPr="00D5030C">
        <w:rPr>
          <w:rFonts w:cs="Times New Roman"/>
          <w:sz w:val="24"/>
          <w:szCs w:val="24"/>
          <w:lang w:val="ru-RU"/>
        </w:rPr>
        <w:t xml:space="preserve">, и лицо, чьё согласие требовалось для раскрытия спорных сведений. Квалифкомиссия использовала формулу «без согласия доверителя генерального директора ООО «ПК </w:t>
      </w:r>
      <w:proofErr w:type="spellStart"/>
      <w:r w:rsidRPr="00D5030C">
        <w:rPr>
          <w:rFonts w:cs="Times New Roman"/>
          <w:sz w:val="24"/>
          <w:szCs w:val="24"/>
          <w:lang w:val="ru-RU"/>
        </w:rPr>
        <w:t>БалтДизель</w:t>
      </w:r>
      <w:proofErr w:type="spellEnd"/>
      <w:r w:rsidRPr="00D5030C">
        <w:rPr>
          <w:rFonts w:cs="Times New Roman"/>
          <w:sz w:val="24"/>
          <w:szCs w:val="24"/>
          <w:lang w:val="ru-RU"/>
        </w:rPr>
        <w:t xml:space="preserve">» </w:t>
      </w:r>
      <w:r w:rsidR="00722248">
        <w:rPr>
          <w:rFonts w:cs="Times New Roman"/>
          <w:sz w:val="24"/>
          <w:szCs w:val="24"/>
          <w:lang w:val="ru-RU"/>
        </w:rPr>
        <w:t>С.</w:t>
      </w:r>
      <w:r w:rsidRPr="00D5030C">
        <w:rPr>
          <w:rFonts w:cs="Times New Roman"/>
          <w:sz w:val="24"/>
          <w:szCs w:val="24"/>
          <w:lang w:val="ru-RU"/>
        </w:rPr>
        <w:t xml:space="preserve">Н.Г.», которая смешивает два различных статуса: доверителя </w:t>
      </w:r>
      <w:r w:rsidR="006A23C5" w:rsidRPr="006A23C5">
        <w:rPr>
          <w:rFonts w:cs="Times New Roman"/>
          <w:sz w:val="24"/>
          <w:szCs w:val="24"/>
          <w:lang w:val="ru-RU"/>
        </w:rPr>
        <w:t>–</w:t>
      </w:r>
      <w:r w:rsidRPr="00D5030C">
        <w:rPr>
          <w:rFonts w:cs="Times New Roman"/>
          <w:sz w:val="24"/>
          <w:szCs w:val="24"/>
          <w:lang w:val="ru-RU"/>
        </w:rPr>
        <w:t xml:space="preserve"> юридическое лицо ООО «ПК </w:t>
      </w:r>
      <w:proofErr w:type="spellStart"/>
      <w:r w:rsidRPr="00D5030C">
        <w:rPr>
          <w:rFonts w:cs="Times New Roman"/>
          <w:sz w:val="24"/>
          <w:szCs w:val="24"/>
          <w:lang w:val="ru-RU"/>
        </w:rPr>
        <w:t>БалтДизель</w:t>
      </w:r>
      <w:proofErr w:type="spellEnd"/>
      <w:r w:rsidRPr="00D5030C">
        <w:rPr>
          <w:rFonts w:cs="Times New Roman"/>
          <w:sz w:val="24"/>
          <w:szCs w:val="24"/>
          <w:lang w:val="ru-RU"/>
        </w:rPr>
        <w:t xml:space="preserve">», действовавшее через генерального директора, и </w:t>
      </w:r>
      <w:r w:rsidR="00722248">
        <w:rPr>
          <w:rFonts w:cs="Times New Roman"/>
          <w:sz w:val="24"/>
          <w:szCs w:val="24"/>
          <w:lang w:val="ru-RU"/>
        </w:rPr>
        <w:t>С.</w:t>
      </w:r>
      <w:r w:rsidRPr="00D5030C">
        <w:rPr>
          <w:rFonts w:cs="Times New Roman"/>
          <w:sz w:val="24"/>
          <w:szCs w:val="24"/>
          <w:lang w:val="ru-RU"/>
        </w:rPr>
        <w:t>Н.Г. как физическое лицо, в отношении которого осуществля</w:t>
      </w:r>
      <w:r w:rsidR="006A23C5">
        <w:rPr>
          <w:rFonts w:cs="Times New Roman"/>
          <w:sz w:val="24"/>
          <w:szCs w:val="24"/>
          <w:lang w:val="ru-RU"/>
        </w:rPr>
        <w:t>ется</w:t>
      </w:r>
      <w:r w:rsidRPr="00D5030C">
        <w:rPr>
          <w:rFonts w:cs="Times New Roman"/>
          <w:sz w:val="24"/>
          <w:szCs w:val="24"/>
          <w:lang w:val="ru-RU"/>
        </w:rPr>
        <w:t xml:space="preserve"> уголовное преследование.</w:t>
      </w:r>
    </w:p>
    <w:p w14:paraId="7905E80E" w14:textId="0B62C286"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t xml:space="preserve">При новом разбирательстве Квалифкомиссии необходимо установить и прямо указать, являлось ли ООО «ПК </w:t>
      </w:r>
      <w:proofErr w:type="spellStart"/>
      <w:r w:rsidRPr="00D5030C">
        <w:rPr>
          <w:rFonts w:cs="Times New Roman"/>
          <w:sz w:val="24"/>
          <w:szCs w:val="24"/>
          <w:lang w:val="ru-RU"/>
        </w:rPr>
        <w:t>БалтДизель</w:t>
      </w:r>
      <w:proofErr w:type="spellEnd"/>
      <w:r w:rsidRPr="00D5030C">
        <w:rPr>
          <w:rFonts w:cs="Times New Roman"/>
          <w:sz w:val="24"/>
          <w:szCs w:val="24"/>
          <w:lang w:val="ru-RU"/>
        </w:rPr>
        <w:t xml:space="preserve">» единственным доверителем </w:t>
      </w:r>
      <w:r w:rsidR="006A23C5" w:rsidRPr="006A23C5">
        <w:rPr>
          <w:rFonts w:cs="Times New Roman"/>
          <w:sz w:val="24"/>
          <w:szCs w:val="24"/>
          <w:lang w:val="ru-RU"/>
        </w:rPr>
        <w:t xml:space="preserve">адвоката </w:t>
      </w:r>
      <w:r w:rsidR="00722248">
        <w:rPr>
          <w:rFonts w:cs="Times New Roman"/>
          <w:sz w:val="24"/>
          <w:szCs w:val="24"/>
          <w:lang w:val="ru-RU"/>
        </w:rPr>
        <w:t>Т.</w:t>
      </w:r>
      <w:r w:rsidR="006A23C5">
        <w:rPr>
          <w:rFonts w:cs="Times New Roman"/>
          <w:sz w:val="24"/>
          <w:szCs w:val="24"/>
          <w:lang w:val="ru-RU"/>
        </w:rPr>
        <w:t xml:space="preserve"> </w:t>
      </w:r>
      <w:r w:rsidRPr="00D5030C">
        <w:rPr>
          <w:rFonts w:cs="Times New Roman"/>
          <w:sz w:val="24"/>
          <w:szCs w:val="24"/>
          <w:lang w:val="ru-RU"/>
        </w:rPr>
        <w:t xml:space="preserve">по соглашению; затрагивали ли переданные адвокатом </w:t>
      </w:r>
      <w:r w:rsidR="00722248">
        <w:rPr>
          <w:rFonts w:cs="Times New Roman"/>
          <w:sz w:val="24"/>
          <w:szCs w:val="24"/>
          <w:lang w:val="ru-RU"/>
        </w:rPr>
        <w:t>Т.</w:t>
      </w:r>
      <w:r w:rsidR="00D5030C">
        <w:rPr>
          <w:rFonts w:cs="Times New Roman"/>
          <w:sz w:val="24"/>
          <w:szCs w:val="24"/>
          <w:lang w:val="ru-RU"/>
        </w:rPr>
        <w:t xml:space="preserve"> </w:t>
      </w:r>
      <w:r w:rsidRPr="00D5030C">
        <w:rPr>
          <w:rFonts w:cs="Times New Roman"/>
          <w:sz w:val="24"/>
          <w:szCs w:val="24"/>
          <w:lang w:val="ru-RU"/>
        </w:rPr>
        <w:t xml:space="preserve">сведения интересы </w:t>
      </w:r>
      <w:r w:rsidR="00722248">
        <w:rPr>
          <w:rFonts w:cs="Times New Roman"/>
          <w:sz w:val="24"/>
          <w:szCs w:val="24"/>
          <w:lang w:val="ru-RU"/>
        </w:rPr>
        <w:t>С.</w:t>
      </w:r>
      <w:r w:rsidRPr="00D5030C">
        <w:rPr>
          <w:rFonts w:cs="Times New Roman"/>
          <w:sz w:val="24"/>
          <w:szCs w:val="24"/>
          <w:lang w:val="ru-RU"/>
        </w:rPr>
        <w:t>Н.Г. как лица, привлекаемого к уголовной ответственности; чьё именно согласие требовалось для передачи дознавателю соглашения, уведомления о его расторжении и сведений о содержании оказанной юридической помощи.</w:t>
      </w:r>
    </w:p>
    <w:p w14:paraId="72A447E3" w14:textId="5FEF6A6B" w:rsidR="00381CAD" w:rsidRPr="00D5030C" w:rsidRDefault="00A16CA5" w:rsidP="00D5030C">
      <w:pPr>
        <w:spacing w:line="276" w:lineRule="auto"/>
        <w:jc w:val="both"/>
        <w:rPr>
          <w:rFonts w:cs="Times New Roman"/>
          <w:sz w:val="24"/>
          <w:szCs w:val="24"/>
          <w:lang w:val="ru-RU"/>
        </w:rPr>
      </w:pPr>
      <w:r w:rsidRPr="00D5030C">
        <w:rPr>
          <w:rFonts w:cs="Times New Roman"/>
          <w:b/>
          <w:bCs/>
          <w:sz w:val="24"/>
          <w:szCs w:val="24"/>
          <w:lang w:val="ru-RU"/>
        </w:rPr>
        <w:t>3.</w:t>
      </w:r>
      <w:r w:rsidRPr="00D5030C">
        <w:rPr>
          <w:rFonts w:cs="Times New Roman"/>
          <w:sz w:val="24"/>
          <w:szCs w:val="24"/>
          <w:lang w:val="ru-RU"/>
        </w:rPr>
        <w:t xml:space="preserve"> Заключение содержит внутренне противоречивую итоговую квалификацию. В одном фрагменте Квалифкомиссия указывает на нарушение адвокатом подп. 5 п. 4 ст. 6, подп. 1 п. 1 ст. 7 Закона об адвокатуре, п. 2, 3 ст. 5, п. 1 ст. 8, подп. 1, 4 п. 1 ст. 9 КПЭА. </w:t>
      </w:r>
      <w:r>
        <w:rPr>
          <w:rFonts w:cs="Times New Roman"/>
          <w:sz w:val="24"/>
          <w:szCs w:val="24"/>
          <w:lang w:val="ru-RU"/>
        </w:rPr>
        <w:t xml:space="preserve">Однако уже в следующем абзаце </w:t>
      </w:r>
      <w:r w:rsidRPr="00D5030C">
        <w:rPr>
          <w:rFonts w:cs="Times New Roman"/>
          <w:sz w:val="24"/>
          <w:szCs w:val="24"/>
          <w:lang w:val="ru-RU"/>
        </w:rPr>
        <w:t xml:space="preserve">вывод сужается до подп. 4 п. 1 ст. 7 Закона об адвокатуре и п. 3 ст. 6 КПЭА. </w:t>
      </w:r>
    </w:p>
    <w:p w14:paraId="2366BFC9" w14:textId="7594C9CB"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lastRenderedPageBreak/>
        <w:t xml:space="preserve">Такое расхождение не позволяет Совету АП СПб определить, по каким именно нормам Квалифкомиссия квалифицировала поведение адвоката </w:t>
      </w:r>
      <w:r w:rsidR="00722248">
        <w:rPr>
          <w:rFonts w:cs="Times New Roman"/>
          <w:sz w:val="24"/>
          <w:szCs w:val="24"/>
          <w:lang w:val="ru-RU"/>
        </w:rPr>
        <w:t>Т.</w:t>
      </w:r>
      <w:r w:rsidRPr="00D5030C">
        <w:rPr>
          <w:rFonts w:cs="Times New Roman"/>
          <w:sz w:val="24"/>
          <w:szCs w:val="24"/>
          <w:lang w:val="ru-RU"/>
        </w:rPr>
        <w:t xml:space="preserve"> При новом разбирательстве Квалифкомиссии необходимо сформулировать единую и непротиворечивую квалификацию с раскрытием того, в чём выразилось нарушение каждой из вменённых адвокату норм.</w:t>
      </w:r>
    </w:p>
    <w:p w14:paraId="37D84049" w14:textId="2DC07719" w:rsidR="00381CAD" w:rsidRPr="00D5030C" w:rsidRDefault="00A16CA5" w:rsidP="00D5030C">
      <w:pPr>
        <w:spacing w:line="276" w:lineRule="auto"/>
        <w:jc w:val="both"/>
        <w:rPr>
          <w:rFonts w:cs="Times New Roman"/>
          <w:sz w:val="24"/>
          <w:szCs w:val="24"/>
          <w:lang w:val="ru-RU"/>
        </w:rPr>
      </w:pPr>
      <w:r w:rsidRPr="00A16CA5">
        <w:rPr>
          <w:rFonts w:cs="Times New Roman"/>
          <w:b/>
          <w:bCs/>
          <w:sz w:val="24"/>
          <w:szCs w:val="24"/>
          <w:lang w:val="ru-RU"/>
        </w:rPr>
        <w:t>4.</w:t>
      </w:r>
      <w:r w:rsidRPr="00D5030C">
        <w:rPr>
          <w:rFonts w:cs="Times New Roman"/>
          <w:sz w:val="24"/>
          <w:szCs w:val="24"/>
          <w:lang w:val="ru-RU"/>
        </w:rPr>
        <w:t xml:space="preserve"> Квалифкомиссия не дала достаточной оценки п. 5.4 соглашения № от 01.02.2025. Из заключения следует, что указанным пунктом доверитель признавал право адвоката раскрывать третьим лицам некоторые сведения, включая факт обращения к адвокату, имя или название доверителя, сущность спора и содержание судебных актов. Квалифкомиссия лишь указала, что на всю иную информацию распространяется режим адвокатской тайны, но не рассмотрела, мог ли адвокат заблуждаться относительно объёма данного условия, охватывало ли оно хотя бы часть раскрытых сведений и почему оно не могло заменить согласие доверителя в порядке п. 3 ст. 6 КПЭА.</w:t>
      </w:r>
    </w:p>
    <w:p w14:paraId="7E27082F" w14:textId="77777777"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t>При новом разбирательстве Квалифкомиссии необходимо дать этому условию соглашения самостоятельную правовую оценку: какие сведения оно охватывало, какие сведения не охватывало, могло ли оно применяться к передаче документов органу дознания и соответствовало ли оно требованиям КПЭА о письменном согласии доверителя на прекращение действия адвокатской тайны.</w:t>
      </w:r>
    </w:p>
    <w:p w14:paraId="3DCB9C5B" w14:textId="7A15DCAF" w:rsidR="00381CAD" w:rsidRPr="00D5030C" w:rsidRDefault="00A16CA5" w:rsidP="00D5030C">
      <w:pPr>
        <w:spacing w:line="276" w:lineRule="auto"/>
        <w:jc w:val="both"/>
        <w:rPr>
          <w:rFonts w:cs="Times New Roman"/>
          <w:sz w:val="24"/>
          <w:szCs w:val="24"/>
          <w:lang w:val="ru-RU"/>
        </w:rPr>
      </w:pPr>
      <w:r w:rsidRPr="00BA755C">
        <w:rPr>
          <w:rFonts w:cs="Times New Roman"/>
          <w:b/>
          <w:bCs/>
          <w:sz w:val="24"/>
          <w:szCs w:val="24"/>
          <w:lang w:val="ru-RU"/>
        </w:rPr>
        <w:t>5.</w:t>
      </w:r>
      <w:r w:rsidRPr="00D5030C">
        <w:rPr>
          <w:rFonts w:cs="Times New Roman"/>
          <w:sz w:val="24"/>
          <w:szCs w:val="24"/>
          <w:lang w:val="ru-RU"/>
        </w:rPr>
        <w:t xml:space="preserve"> Квалифкомиссия указала, что переданные адвокатом сведения «стали доказательствами» по уголовному делу. Между тем из заключения следует лишь то, что соответствующие документы были обнаружены заявителем в материалах уголовного дела и содержались в его томе. Квалифкомиссии необходимо уточнить, что именно установлено материалами дисциплинарного производства: факт приобщения документов к уголовному делу, факт использования их в обвинительном акте либо только риск такого использования.</w:t>
      </w:r>
    </w:p>
    <w:p w14:paraId="473A1963" w14:textId="3B8F15C3" w:rsidR="00381CAD" w:rsidRDefault="00CA5A42" w:rsidP="00D5030C">
      <w:pPr>
        <w:spacing w:line="276" w:lineRule="auto"/>
        <w:jc w:val="both"/>
        <w:rPr>
          <w:rFonts w:cs="Times New Roman"/>
          <w:sz w:val="24"/>
          <w:szCs w:val="24"/>
          <w:lang w:val="ru-RU"/>
        </w:rPr>
      </w:pPr>
      <w:r>
        <w:rPr>
          <w:rFonts w:cs="Times New Roman"/>
          <w:b/>
          <w:bCs/>
          <w:sz w:val="24"/>
          <w:szCs w:val="24"/>
          <w:lang w:val="ru-RU"/>
        </w:rPr>
        <w:t>6</w:t>
      </w:r>
      <w:r w:rsidR="00A16CA5" w:rsidRPr="00BA755C">
        <w:rPr>
          <w:rFonts w:cs="Times New Roman"/>
          <w:b/>
          <w:bCs/>
          <w:sz w:val="24"/>
          <w:szCs w:val="24"/>
          <w:lang w:val="ru-RU"/>
        </w:rPr>
        <w:t>.</w:t>
      </w:r>
      <w:r w:rsidR="00A16CA5" w:rsidRPr="00D5030C">
        <w:rPr>
          <w:rFonts w:cs="Times New Roman"/>
          <w:sz w:val="24"/>
          <w:szCs w:val="24"/>
          <w:lang w:val="ru-RU"/>
        </w:rPr>
        <w:t xml:space="preserve"> Форма вины адвоката раскрыта недостаточно. Квалифкомиссия указала на умышленную вину адвоката, однако не разграничила умысел на фактическую передачу документов и сведений органу дознания и возможное заблуждение адвоката относительно правомерности исполнения запроса</w:t>
      </w:r>
      <w:r>
        <w:rPr>
          <w:rFonts w:cs="Times New Roman"/>
          <w:sz w:val="24"/>
          <w:szCs w:val="24"/>
          <w:lang w:val="ru-RU"/>
        </w:rPr>
        <w:t xml:space="preserve"> дознавателя</w:t>
      </w:r>
      <w:r w:rsidR="00A16CA5" w:rsidRPr="00D5030C">
        <w:rPr>
          <w:rFonts w:cs="Times New Roman"/>
          <w:sz w:val="24"/>
          <w:szCs w:val="24"/>
          <w:lang w:val="ru-RU"/>
        </w:rPr>
        <w:t>. При новом разбирательстве необходимо установить, осознавал ли адвокат, что раскрывает сведения, связанные с оказанием юридической помощи доверителю, понимал ли отсутствие согласия доверителя, ссылался ли на запрос дознавателя как на обстоятельство, исключающее противоправность, и почему эти доводы принимаются или отклоняются.</w:t>
      </w:r>
    </w:p>
    <w:p w14:paraId="48FF6B5E" w14:textId="77777777" w:rsidR="00CA5A42" w:rsidRPr="00D5030C" w:rsidRDefault="00CA5A42" w:rsidP="00D5030C">
      <w:pPr>
        <w:spacing w:line="276" w:lineRule="auto"/>
        <w:jc w:val="both"/>
        <w:rPr>
          <w:rFonts w:cs="Times New Roman"/>
          <w:sz w:val="24"/>
          <w:szCs w:val="24"/>
          <w:lang w:val="ru-RU"/>
        </w:rPr>
      </w:pPr>
    </w:p>
    <w:p w14:paraId="095AD819" w14:textId="77777777" w:rsidR="00381CAD" w:rsidRPr="00D5030C" w:rsidRDefault="00A16CA5" w:rsidP="00D5030C">
      <w:pPr>
        <w:spacing w:line="276" w:lineRule="auto"/>
        <w:jc w:val="both"/>
        <w:rPr>
          <w:rFonts w:cs="Times New Roman"/>
          <w:sz w:val="24"/>
          <w:szCs w:val="24"/>
          <w:lang w:val="ru-RU"/>
        </w:rPr>
      </w:pPr>
      <w:r w:rsidRPr="00D5030C">
        <w:rPr>
          <w:rFonts w:cs="Times New Roman"/>
          <w:sz w:val="24"/>
          <w:szCs w:val="24"/>
          <w:lang w:val="ru-RU"/>
        </w:rPr>
        <w:t xml:space="preserve">Совет АП СПб не вправе самостоятельно восполнить указанные пробелы, поскольку это потребовало бы установления новых фактических обстоятельств, оценки доводов и документов, не получивших надлежащей оценки Квалифкомиссии, а также формулирования новой правовой квалификации вместо Квалифкомиссии. В силу п. 4 ст. 24 КПЭА Совет при разбирательстве не вправе считать установленными не установленные </w:t>
      </w:r>
      <w:proofErr w:type="spellStart"/>
      <w:r w:rsidRPr="00D5030C">
        <w:rPr>
          <w:rFonts w:cs="Times New Roman"/>
          <w:sz w:val="24"/>
          <w:szCs w:val="24"/>
          <w:lang w:val="ru-RU"/>
        </w:rPr>
        <w:t>Квалифкомиссией</w:t>
      </w:r>
      <w:proofErr w:type="spellEnd"/>
      <w:r w:rsidRPr="00D5030C">
        <w:rPr>
          <w:rFonts w:cs="Times New Roman"/>
          <w:sz w:val="24"/>
          <w:szCs w:val="24"/>
          <w:lang w:val="ru-RU"/>
        </w:rPr>
        <w:t xml:space="preserve"> фактические обстоятельства.</w:t>
      </w:r>
    </w:p>
    <w:p w14:paraId="7D20DE1E" w14:textId="0C1E76E4" w:rsidR="00381CAD" w:rsidRPr="00D5030C" w:rsidRDefault="00A16CA5" w:rsidP="00A16CA5">
      <w:pPr>
        <w:spacing w:line="276" w:lineRule="auto"/>
        <w:jc w:val="both"/>
        <w:rPr>
          <w:rFonts w:cs="Times New Roman"/>
          <w:sz w:val="24"/>
          <w:szCs w:val="24"/>
          <w:lang w:val="ru-RU"/>
        </w:rPr>
      </w:pPr>
      <w:r w:rsidRPr="00D5030C">
        <w:rPr>
          <w:rFonts w:cs="Times New Roman"/>
          <w:sz w:val="24"/>
          <w:szCs w:val="24"/>
          <w:lang w:val="ru-RU"/>
        </w:rPr>
        <w:t xml:space="preserve">При таких обстоятельствах заключение Квалифкомиссии от 16.04.2026 нельзя признать достаточным для принятия Советом АП СПб итогового решения по существу </w:t>
      </w:r>
      <w:r w:rsidR="00CA5A42">
        <w:rPr>
          <w:rFonts w:cs="Times New Roman"/>
          <w:sz w:val="24"/>
          <w:szCs w:val="24"/>
          <w:lang w:val="ru-RU"/>
        </w:rPr>
        <w:lastRenderedPageBreak/>
        <w:t xml:space="preserve">настоящего </w:t>
      </w:r>
      <w:r w:rsidRPr="00D5030C">
        <w:rPr>
          <w:rFonts w:cs="Times New Roman"/>
          <w:sz w:val="24"/>
          <w:szCs w:val="24"/>
          <w:lang w:val="ru-RU"/>
        </w:rPr>
        <w:t>дисциплинарного производства</w:t>
      </w:r>
      <w:r w:rsidR="00CA5A42">
        <w:rPr>
          <w:rFonts w:cs="Times New Roman"/>
          <w:sz w:val="24"/>
          <w:szCs w:val="24"/>
          <w:lang w:val="ru-RU"/>
        </w:rPr>
        <w:t>; д</w:t>
      </w:r>
      <w:r w:rsidRPr="00D5030C">
        <w:rPr>
          <w:rFonts w:cs="Times New Roman"/>
          <w:sz w:val="24"/>
          <w:szCs w:val="24"/>
          <w:lang w:val="ru-RU"/>
        </w:rPr>
        <w:t xml:space="preserve">исциплинарное производство в отношении адвоката </w:t>
      </w:r>
      <w:r w:rsidR="00722248">
        <w:rPr>
          <w:rFonts w:cs="Times New Roman"/>
          <w:sz w:val="24"/>
          <w:szCs w:val="24"/>
          <w:lang w:val="ru-RU"/>
        </w:rPr>
        <w:t>Т.</w:t>
      </w:r>
      <w:r w:rsidRPr="00D5030C">
        <w:rPr>
          <w:rFonts w:cs="Times New Roman"/>
          <w:sz w:val="24"/>
          <w:szCs w:val="24"/>
          <w:lang w:val="ru-RU"/>
        </w:rPr>
        <w:t xml:space="preserve"> подлежит направлению в </w:t>
      </w:r>
      <w:proofErr w:type="spellStart"/>
      <w:r w:rsidRPr="00D5030C">
        <w:rPr>
          <w:rFonts w:cs="Times New Roman"/>
          <w:sz w:val="24"/>
          <w:szCs w:val="24"/>
          <w:lang w:val="ru-RU"/>
        </w:rPr>
        <w:t>Квалифкомиссию</w:t>
      </w:r>
      <w:proofErr w:type="spellEnd"/>
      <w:r w:rsidRPr="00D5030C">
        <w:rPr>
          <w:rFonts w:cs="Times New Roman"/>
          <w:sz w:val="24"/>
          <w:szCs w:val="24"/>
          <w:lang w:val="ru-RU"/>
        </w:rPr>
        <w:t xml:space="preserve"> для нового разбирательства.</w:t>
      </w:r>
    </w:p>
    <w:p w14:paraId="70F61716" w14:textId="77777777" w:rsidR="00381CAD" w:rsidRPr="00D5030C" w:rsidRDefault="00A16CA5" w:rsidP="00A16CA5">
      <w:pPr>
        <w:spacing w:line="276" w:lineRule="auto"/>
        <w:jc w:val="both"/>
        <w:rPr>
          <w:rFonts w:cs="Times New Roman"/>
          <w:sz w:val="24"/>
          <w:szCs w:val="24"/>
          <w:lang w:val="ru-RU"/>
        </w:rPr>
      </w:pPr>
      <w:r w:rsidRPr="00D5030C">
        <w:rPr>
          <w:rFonts w:cs="Times New Roman"/>
          <w:sz w:val="24"/>
          <w:szCs w:val="24"/>
          <w:lang w:val="ru-RU"/>
        </w:rPr>
        <w:t>При новом разбирательстве Квалифкомиссии необходимо, в частности:</w:t>
      </w:r>
    </w:p>
    <w:p w14:paraId="2BE0A04D" w14:textId="2785E96D" w:rsidR="00381CAD" w:rsidRPr="00D5030C" w:rsidRDefault="00A16CA5" w:rsidP="00A16CA5">
      <w:pPr>
        <w:spacing w:line="276" w:lineRule="auto"/>
        <w:jc w:val="both"/>
        <w:rPr>
          <w:rFonts w:cs="Times New Roman"/>
          <w:sz w:val="24"/>
          <w:szCs w:val="24"/>
          <w:lang w:val="ru-RU"/>
        </w:rPr>
      </w:pPr>
      <w:r w:rsidRPr="00D5030C">
        <w:rPr>
          <w:rFonts w:cs="Times New Roman"/>
          <w:sz w:val="24"/>
          <w:szCs w:val="24"/>
          <w:lang w:val="ru-RU"/>
        </w:rPr>
        <w:t xml:space="preserve">– дать оценку допустимости жалобы адвоката </w:t>
      </w:r>
      <w:r w:rsidR="00722248">
        <w:rPr>
          <w:rFonts w:cs="Times New Roman"/>
          <w:sz w:val="24"/>
          <w:szCs w:val="24"/>
          <w:lang w:val="ru-RU"/>
        </w:rPr>
        <w:t>К.</w:t>
      </w:r>
      <w:r w:rsidRPr="00D5030C">
        <w:rPr>
          <w:rFonts w:cs="Times New Roman"/>
          <w:sz w:val="24"/>
          <w:szCs w:val="24"/>
          <w:lang w:val="ru-RU"/>
        </w:rPr>
        <w:t>Д.В. как повода для возбуждения дисциплинарного производства;</w:t>
      </w:r>
    </w:p>
    <w:p w14:paraId="637286CF" w14:textId="4BA5B340" w:rsidR="00381CAD" w:rsidRPr="00D5030C" w:rsidRDefault="00A16CA5" w:rsidP="00A16CA5">
      <w:pPr>
        <w:spacing w:line="276" w:lineRule="auto"/>
        <w:jc w:val="both"/>
        <w:rPr>
          <w:rFonts w:cs="Times New Roman"/>
          <w:sz w:val="24"/>
          <w:szCs w:val="24"/>
          <w:lang w:val="ru-RU"/>
        </w:rPr>
      </w:pPr>
      <w:r w:rsidRPr="00D5030C">
        <w:rPr>
          <w:rFonts w:cs="Times New Roman"/>
          <w:sz w:val="24"/>
          <w:szCs w:val="24"/>
          <w:lang w:val="ru-RU"/>
        </w:rPr>
        <w:t xml:space="preserve">– установить, кто являлся доверителем адвоката </w:t>
      </w:r>
      <w:r w:rsidR="00722248">
        <w:rPr>
          <w:rFonts w:cs="Times New Roman"/>
          <w:sz w:val="24"/>
          <w:szCs w:val="24"/>
          <w:lang w:val="ru-RU"/>
        </w:rPr>
        <w:t>Т.</w:t>
      </w:r>
      <w:r w:rsidRPr="00D5030C">
        <w:rPr>
          <w:rFonts w:cs="Times New Roman"/>
          <w:sz w:val="24"/>
          <w:szCs w:val="24"/>
          <w:lang w:val="ru-RU"/>
        </w:rPr>
        <w:t xml:space="preserve"> по соглашению </w:t>
      </w:r>
      <w:r>
        <w:rPr>
          <w:rFonts w:cs="Times New Roman"/>
          <w:sz w:val="24"/>
          <w:szCs w:val="24"/>
          <w:lang w:val="ru-RU"/>
        </w:rPr>
        <w:br/>
      </w:r>
      <w:r w:rsidRPr="00D5030C">
        <w:rPr>
          <w:rFonts w:cs="Times New Roman"/>
          <w:sz w:val="24"/>
          <w:szCs w:val="24"/>
          <w:lang w:val="ru-RU"/>
        </w:rPr>
        <w:t>№ и чьё согласие требовалось для раскрытия спорных сведений;</w:t>
      </w:r>
    </w:p>
    <w:p w14:paraId="3BAA8F10" w14:textId="77777777" w:rsidR="00381CAD" w:rsidRPr="00D5030C" w:rsidRDefault="00A16CA5" w:rsidP="00A16CA5">
      <w:pPr>
        <w:spacing w:line="276" w:lineRule="auto"/>
        <w:jc w:val="both"/>
        <w:rPr>
          <w:rFonts w:cs="Times New Roman"/>
          <w:sz w:val="24"/>
          <w:szCs w:val="24"/>
          <w:lang w:val="ru-RU"/>
        </w:rPr>
      </w:pPr>
      <w:r w:rsidRPr="00D5030C">
        <w:rPr>
          <w:rFonts w:cs="Times New Roman"/>
          <w:sz w:val="24"/>
          <w:szCs w:val="24"/>
          <w:lang w:val="ru-RU"/>
        </w:rPr>
        <w:t>– дать правовую оценку п. 5.4 соглашения и пределам содержащейся в нём оговорки о раскрытии отдельных сведений;</w:t>
      </w:r>
    </w:p>
    <w:p w14:paraId="193F26D1" w14:textId="77777777" w:rsidR="00381CAD" w:rsidRPr="00D5030C" w:rsidRDefault="00A16CA5" w:rsidP="00A16CA5">
      <w:pPr>
        <w:spacing w:line="276" w:lineRule="auto"/>
        <w:jc w:val="both"/>
        <w:rPr>
          <w:rFonts w:cs="Times New Roman"/>
          <w:sz w:val="24"/>
          <w:szCs w:val="24"/>
          <w:lang w:val="ru-RU"/>
        </w:rPr>
      </w:pPr>
      <w:r w:rsidRPr="00D5030C">
        <w:rPr>
          <w:rFonts w:cs="Times New Roman"/>
          <w:sz w:val="24"/>
          <w:szCs w:val="24"/>
          <w:lang w:val="ru-RU"/>
        </w:rPr>
        <w:t>– установить точный состав переданных дознавателю документов и сведений, а также их связь с оказанием адвокатом юридической помощи доверителю;</w:t>
      </w:r>
    </w:p>
    <w:p w14:paraId="4EFC4245" w14:textId="77777777" w:rsidR="00381CAD" w:rsidRPr="00D5030C" w:rsidRDefault="00A16CA5" w:rsidP="00A16CA5">
      <w:pPr>
        <w:spacing w:line="276" w:lineRule="auto"/>
        <w:jc w:val="both"/>
        <w:rPr>
          <w:rFonts w:cs="Times New Roman"/>
          <w:sz w:val="24"/>
          <w:szCs w:val="24"/>
          <w:lang w:val="ru-RU"/>
        </w:rPr>
      </w:pPr>
      <w:r w:rsidRPr="00D5030C">
        <w:rPr>
          <w:rFonts w:cs="Times New Roman"/>
          <w:sz w:val="24"/>
          <w:szCs w:val="24"/>
          <w:lang w:val="ru-RU"/>
        </w:rPr>
        <w:t>– уточнить, были ли переданные сведения приобщены к материалам уголовного дела либо использованы в доказывании, либо только создали риск такого использования;</w:t>
      </w:r>
    </w:p>
    <w:p w14:paraId="3E8730D3" w14:textId="77777777" w:rsidR="00381CAD" w:rsidRPr="00D5030C" w:rsidRDefault="00A16CA5" w:rsidP="00A16CA5">
      <w:pPr>
        <w:spacing w:line="276" w:lineRule="auto"/>
        <w:jc w:val="both"/>
        <w:rPr>
          <w:rFonts w:cs="Times New Roman"/>
          <w:sz w:val="24"/>
          <w:szCs w:val="24"/>
          <w:lang w:val="ru-RU"/>
        </w:rPr>
      </w:pPr>
      <w:r w:rsidRPr="00D5030C">
        <w:rPr>
          <w:rFonts w:cs="Times New Roman"/>
          <w:sz w:val="24"/>
          <w:szCs w:val="24"/>
          <w:lang w:val="ru-RU"/>
        </w:rPr>
        <w:t>– сформулировать единую и непротиворечивую итоговую квалификацию действий адвоката с указанием конкретных нарушенных норм;</w:t>
      </w:r>
    </w:p>
    <w:p w14:paraId="6368EDBC" w14:textId="53717EFD" w:rsidR="00381CAD" w:rsidRDefault="00A16CA5" w:rsidP="00A16CA5">
      <w:pPr>
        <w:spacing w:line="276" w:lineRule="auto"/>
        <w:jc w:val="both"/>
        <w:rPr>
          <w:rFonts w:cs="Times New Roman"/>
          <w:sz w:val="24"/>
          <w:szCs w:val="24"/>
          <w:lang w:val="ru-RU"/>
        </w:rPr>
      </w:pPr>
      <w:r w:rsidRPr="00D5030C">
        <w:rPr>
          <w:rFonts w:cs="Times New Roman"/>
          <w:sz w:val="24"/>
          <w:szCs w:val="24"/>
          <w:lang w:val="ru-RU"/>
        </w:rPr>
        <w:t>– дать мотивированную оценку форме вины адвоката.</w:t>
      </w:r>
    </w:p>
    <w:p w14:paraId="4421A373" w14:textId="77777777" w:rsidR="00A16CA5" w:rsidRPr="00D5030C" w:rsidRDefault="00A16CA5" w:rsidP="00A16CA5">
      <w:pPr>
        <w:spacing w:line="276" w:lineRule="auto"/>
        <w:jc w:val="both"/>
        <w:rPr>
          <w:rFonts w:cs="Times New Roman"/>
          <w:sz w:val="24"/>
          <w:szCs w:val="24"/>
          <w:lang w:val="ru-RU"/>
        </w:rPr>
      </w:pPr>
    </w:p>
    <w:p w14:paraId="4B753264" w14:textId="5CF96F4D" w:rsidR="00381CAD" w:rsidRPr="00CA5A42" w:rsidRDefault="00A16CA5" w:rsidP="00A16CA5">
      <w:pPr>
        <w:spacing w:line="276" w:lineRule="auto"/>
        <w:jc w:val="both"/>
        <w:rPr>
          <w:rFonts w:cs="Times New Roman"/>
          <w:b/>
          <w:bCs/>
          <w:sz w:val="24"/>
          <w:szCs w:val="24"/>
          <w:lang w:val="ru-RU"/>
        </w:rPr>
      </w:pPr>
      <w:r w:rsidRPr="00D5030C">
        <w:rPr>
          <w:rFonts w:cs="Times New Roman"/>
          <w:sz w:val="24"/>
          <w:szCs w:val="24"/>
          <w:lang w:val="ru-RU"/>
        </w:rPr>
        <w:t xml:space="preserve">На основании изложенного, руководствуясь подп. 9 п. 3 ст. 31 Федерального закона «Об адвокатской деятельности и адвокатуре в Российской Федерации», подп. 5 п. 1 ст. 25 Кодекса профессиональной этики адвоката, Совет Адвокатской палаты Санкт-Петербурга </w:t>
      </w:r>
      <w:r w:rsidRPr="00CA5A42">
        <w:rPr>
          <w:rFonts w:cs="Times New Roman"/>
          <w:b/>
          <w:bCs/>
          <w:sz w:val="24"/>
          <w:szCs w:val="24"/>
          <w:lang w:val="ru-RU"/>
        </w:rPr>
        <w:t>единогласно</w:t>
      </w:r>
    </w:p>
    <w:p w14:paraId="6A1B1226" w14:textId="59885010" w:rsidR="00381CAD" w:rsidRDefault="00A16CA5" w:rsidP="00A16CA5">
      <w:pPr>
        <w:spacing w:line="276" w:lineRule="auto"/>
        <w:jc w:val="center"/>
        <w:rPr>
          <w:rFonts w:cs="Times New Roman"/>
          <w:b/>
          <w:bCs/>
          <w:sz w:val="24"/>
          <w:szCs w:val="24"/>
          <w:lang w:val="ru-RU"/>
        </w:rPr>
      </w:pPr>
      <w:r w:rsidRPr="00A16CA5">
        <w:rPr>
          <w:rFonts w:cs="Times New Roman"/>
          <w:b/>
          <w:bCs/>
          <w:sz w:val="24"/>
          <w:szCs w:val="24"/>
          <w:lang w:val="ru-RU"/>
        </w:rPr>
        <w:t>решил:</w:t>
      </w:r>
    </w:p>
    <w:p w14:paraId="5D74551F" w14:textId="77777777" w:rsidR="00A16CA5" w:rsidRPr="00A16CA5" w:rsidRDefault="00A16CA5" w:rsidP="00A16CA5">
      <w:pPr>
        <w:spacing w:line="276" w:lineRule="auto"/>
        <w:jc w:val="center"/>
        <w:rPr>
          <w:rFonts w:cs="Times New Roman"/>
          <w:b/>
          <w:bCs/>
          <w:sz w:val="24"/>
          <w:szCs w:val="24"/>
          <w:lang w:val="ru-RU"/>
        </w:rPr>
      </w:pPr>
    </w:p>
    <w:p w14:paraId="2B942442" w14:textId="3BC22EDD" w:rsidR="00381CAD" w:rsidRDefault="00A16CA5" w:rsidP="00A16CA5">
      <w:pPr>
        <w:spacing w:line="276" w:lineRule="auto"/>
        <w:jc w:val="both"/>
        <w:rPr>
          <w:rFonts w:cs="Times New Roman"/>
          <w:sz w:val="24"/>
          <w:szCs w:val="24"/>
          <w:lang w:val="ru-RU"/>
        </w:rPr>
      </w:pPr>
      <w:r w:rsidRPr="00D5030C">
        <w:rPr>
          <w:rFonts w:cs="Times New Roman"/>
          <w:sz w:val="24"/>
          <w:szCs w:val="24"/>
          <w:lang w:val="ru-RU"/>
        </w:rPr>
        <w:t xml:space="preserve">дисциплинарное производство </w:t>
      </w:r>
      <w:r w:rsidRPr="00A16CA5">
        <w:rPr>
          <w:rFonts w:cs="Times New Roman"/>
          <w:b/>
          <w:bCs/>
          <w:sz w:val="24"/>
          <w:szCs w:val="24"/>
          <w:lang w:val="ru-RU"/>
        </w:rPr>
        <w:t xml:space="preserve">№ </w:t>
      </w:r>
      <w:r w:rsidRPr="00D5030C">
        <w:rPr>
          <w:rFonts w:cs="Times New Roman"/>
          <w:sz w:val="24"/>
          <w:szCs w:val="24"/>
          <w:lang w:val="ru-RU"/>
        </w:rPr>
        <w:t xml:space="preserve">в отношении адвоката </w:t>
      </w:r>
      <w:r w:rsidR="00722248">
        <w:rPr>
          <w:rFonts w:cs="Times New Roman"/>
          <w:b/>
          <w:bCs/>
          <w:sz w:val="24"/>
          <w:szCs w:val="24"/>
          <w:lang w:val="ru-RU"/>
        </w:rPr>
        <w:t>Т.</w:t>
      </w:r>
      <w:r w:rsidRPr="00D5030C">
        <w:rPr>
          <w:rFonts w:cs="Times New Roman"/>
          <w:sz w:val="24"/>
          <w:szCs w:val="24"/>
          <w:lang w:val="ru-RU"/>
        </w:rPr>
        <w:t xml:space="preserve"> (регистрационный номер в Едином государственном реестре адвокатов) </w:t>
      </w:r>
      <w:r w:rsidRPr="00CA5A42">
        <w:rPr>
          <w:rFonts w:cs="Times New Roman"/>
          <w:b/>
          <w:bCs/>
          <w:sz w:val="24"/>
          <w:szCs w:val="24"/>
          <w:lang w:val="ru-RU"/>
        </w:rPr>
        <w:t>направить</w:t>
      </w:r>
      <w:r w:rsidRPr="00D5030C">
        <w:rPr>
          <w:rFonts w:cs="Times New Roman"/>
          <w:sz w:val="24"/>
          <w:szCs w:val="24"/>
          <w:lang w:val="ru-RU"/>
        </w:rPr>
        <w:t xml:space="preserve"> в Квалификационную комиссию Адвокатской палаты Санкт-Петербурга </w:t>
      </w:r>
      <w:r w:rsidRPr="00CA5A42">
        <w:rPr>
          <w:rFonts w:cs="Times New Roman"/>
          <w:b/>
          <w:bCs/>
          <w:sz w:val="24"/>
          <w:szCs w:val="24"/>
          <w:lang w:val="ru-RU"/>
        </w:rPr>
        <w:t>для нового разбирательства</w:t>
      </w:r>
      <w:r w:rsidRPr="00D5030C">
        <w:rPr>
          <w:rFonts w:cs="Times New Roman"/>
          <w:sz w:val="24"/>
          <w:szCs w:val="24"/>
          <w:lang w:val="ru-RU"/>
        </w:rPr>
        <w:t>.</w:t>
      </w:r>
    </w:p>
    <w:p w14:paraId="37A29404" w14:textId="731520A9" w:rsidR="00A16CA5" w:rsidRDefault="00A16CA5" w:rsidP="00A16CA5">
      <w:pPr>
        <w:spacing w:line="276" w:lineRule="auto"/>
        <w:jc w:val="both"/>
        <w:rPr>
          <w:rFonts w:cs="Times New Roman"/>
          <w:sz w:val="24"/>
          <w:szCs w:val="24"/>
          <w:lang w:val="ru-RU"/>
        </w:rPr>
      </w:pPr>
    </w:p>
    <w:p w14:paraId="0C92F0FA" w14:textId="77777777" w:rsidR="00A16CA5" w:rsidRPr="00D5030C" w:rsidRDefault="00A16CA5" w:rsidP="00A16CA5">
      <w:pPr>
        <w:spacing w:line="276" w:lineRule="auto"/>
        <w:jc w:val="both"/>
        <w:rPr>
          <w:rFonts w:cs="Times New Roman"/>
          <w:sz w:val="24"/>
          <w:szCs w:val="24"/>
          <w:lang w:val="ru-RU"/>
        </w:rPr>
      </w:pPr>
    </w:p>
    <w:p w14:paraId="6D3FB364" w14:textId="77777777" w:rsidR="00381CAD" w:rsidRPr="00D5030C" w:rsidRDefault="00381CAD" w:rsidP="00A16CA5">
      <w:pPr>
        <w:spacing w:line="276" w:lineRule="auto"/>
        <w:jc w:val="both"/>
        <w:rPr>
          <w:rFonts w:cs="Times New Roman"/>
          <w:sz w:val="24"/>
          <w:szCs w:val="24"/>
          <w:lang w:val="ru-RU"/>
        </w:rPr>
      </w:pPr>
    </w:p>
    <w:p w14:paraId="3FD2051B" w14:textId="77777777" w:rsidR="00381CAD" w:rsidRPr="00D5030C" w:rsidRDefault="00A16CA5" w:rsidP="00A16CA5">
      <w:pPr>
        <w:spacing w:line="276" w:lineRule="auto"/>
        <w:jc w:val="both"/>
        <w:rPr>
          <w:rFonts w:cs="Times New Roman"/>
          <w:sz w:val="24"/>
          <w:szCs w:val="24"/>
          <w:lang w:val="ru-RU"/>
        </w:rPr>
      </w:pPr>
      <w:r w:rsidRPr="00D5030C">
        <w:rPr>
          <w:rFonts w:cs="Times New Roman"/>
          <w:sz w:val="24"/>
          <w:szCs w:val="24"/>
          <w:lang w:val="ru-RU"/>
        </w:rPr>
        <w:t>Президент</w:t>
      </w:r>
    </w:p>
    <w:p w14:paraId="771AA75C" w14:textId="52C76A63" w:rsidR="00381CAD" w:rsidRPr="00D5030C" w:rsidRDefault="00A16CA5" w:rsidP="00A16CA5">
      <w:pPr>
        <w:spacing w:line="276" w:lineRule="auto"/>
        <w:jc w:val="both"/>
        <w:rPr>
          <w:rFonts w:cs="Times New Roman"/>
          <w:sz w:val="24"/>
          <w:szCs w:val="24"/>
          <w:lang w:val="ru-RU"/>
        </w:rPr>
      </w:pPr>
      <w:r w:rsidRPr="00D5030C">
        <w:rPr>
          <w:rFonts w:cs="Times New Roman"/>
          <w:sz w:val="24"/>
          <w:szCs w:val="24"/>
          <w:lang w:val="ru-RU"/>
        </w:rPr>
        <w:t>Адвокатской палаты Санкт-Петербурга</w:t>
      </w:r>
      <w:r>
        <w:rPr>
          <w:rFonts w:cs="Times New Roman"/>
          <w:sz w:val="24"/>
          <w:szCs w:val="24"/>
          <w:lang w:val="ru-RU"/>
        </w:rPr>
        <w:tab/>
      </w:r>
      <w:r>
        <w:rPr>
          <w:rFonts w:cs="Times New Roman"/>
          <w:sz w:val="24"/>
          <w:szCs w:val="24"/>
          <w:lang w:val="ru-RU"/>
        </w:rPr>
        <w:tab/>
      </w:r>
      <w:r>
        <w:rPr>
          <w:rFonts w:cs="Times New Roman"/>
          <w:sz w:val="24"/>
          <w:szCs w:val="24"/>
          <w:lang w:val="ru-RU"/>
        </w:rPr>
        <w:tab/>
      </w:r>
      <w:r>
        <w:rPr>
          <w:rFonts w:cs="Times New Roman"/>
          <w:sz w:val="24"/>
          <w:szCs w:val="24"/>
          <w:lang w:val="ru-RU"/>
        </w:rPr>
        <w:tab/>
      </w:r>
      <w:r>
        <w:rPr>
          <w:rFonts w:cs="Times New Roman"/>
          <w:sz w:val="24"/>
          <w:szCs w:val="24"/>
          <w:lang w:val="ru-RU"/>
        </w:rPr>
        <w:tab/>
      </w:r>
      <w:r w:rsidRPr="00D5030C">
        <w:rPr>
          <w:rFonts w:cs="Times New Roman"/>
          <w:sz w:val="24"/>
          <w:szCs w:val="24"/>
          <w:lang w:val="ru-RU"/>
        </w:rPr>
        <w:t>Тенишев В.Ш.</w:t>
      </w:r>
    </w:p>
    <w:sectPr w:rsidR="00381CAD" w:rsidRPr="00D5030C" w:rsidSect="0003461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D45A6"/>
    <w:rsid w:val="00211464"/>
    <w:rsid w:val="0027485C"/>
    <w:rsid w:val="0029639D"/>
    <w:rsid w:val="00326F90"/>
    <w:rsid w:val="00381CAD"/>
    <w:rsid w:val="003B2817"/>
    <w:rsid w:val="003B560D"/>
    <w:rsid w:val="003E4643"/>
    <w:rsid w:val="004B385F"/>
    <w:rsid w:val="006A23C5"/>
    <w:rsid w:val="00722248"/>
    <w:rsid w:val="008F51AF"/>
    <w:rsid w:val="00A16CA5"/>
    <w:rsid w:val="00AA1D8D"/>
    <w:rsid w:val="00B24D34"/>
    <w:rsid w:val="00B47730"/>
    <w:rsid w:val="00BA755C"/>
    <w:rsid w:val="00CA5A42"/>
    <w:rsid w:val="00CB0664"/>
    <w:rsid w:val="00D5030C"/>
    <w:rsid w:val="00DF4976"/>
    <w:rsid w:val="00E812C8"/>
    <w:rsid w:val="00F674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6421AA"/>
  <w14:defaultImageDpi w14:val="300"/>
  <w15:docId w15:val="{0A4FE3D0-F7D6-49DA-B50D-FCD177925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0" w:line="240" w:lineRule="auto"/>
      <w:ind w:firstLine="709"/>
    </w:pPr>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09"/>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F367D-CF59-4767-9410-985FD07F0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2330</Words>
  <Characters>13281</Characters>
  <Application>Microsoft Office Word</Application>
  <DocSecurity>0</DocSecurity>
  <Lines>110</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lastModifiedBy>
  <cp:revision>2</cp:revision>
  <dcterms:created xsi:type="dcterms:W3CDTF">2026-07-27T14:12:00Z</dcterms:created>
  <dcterms:modified xsi:type="dcterms:W3CDTF">2026-07-27T14:12:00Z</dcterms:modified>
  <cp:category/>
</cp:coreProperties>
</file>