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18112" w14:textId="17597D28" w:rsidR="00217B26" w:rsidRPr="00CD5DB0" w:rsidRDefault="00E641AE" w:rsidP="001B0AC4">
      <w:pPr>
        <w:spacing w:after="0" w:line="360" w:lineRule="auto"/>
        <w:jc w:val="center"/>
        <w:rPr>
          <w:szCs w:val="24"/>
          <w:lang w:val="ru-RU"/>
        </w:rPr>
      </w:pPr>
      <w:r w:rsidRPr="00CD5DB0">
        <w:rPr>
          <w:b/>
          <w:szCs w:val="24"/>
          <w:lang w:val="ru-RU"/>
        </w:rPr>
        <w:t>РЕШЕНИЕ</w:t>
      </w:r>
      <w:r w:rsidRPr="00CD5DB0">
        <w:rPr>
          <w:szCs w:val="24"/>
          <w:lang w:val="ru-RU"/>
        </w:rPr>
        <w:br/>
      </w:r>
      <w:r w:rsidRPr="00CD5DB0">
        <w:rPr>
          <w:b/>
          <w:szCs w:val="24"/>
          <w:lang w:val="ru-RU"/>
        </w:rPr>
        <w:t>Совета Адвокатской палаты Санкт-Петербурга</w:t>
      </w:r>
      <w:r w:rsidRPr="00CD5DB0">
        <w:rPr>
          <w:szCs w:val="24"/>
          <w:lang w:val="ru-RU"/>
        </w:rPr>
        <w:br/>
      </w:r>
      <w:r w:rsidRPr="00CD5DB0">
        <w:rPr>
          <w:b/>
          <w:szCs w:val="24"/>
          <w:lang w:val="ru-RU"/>
        </w:rPr>
        <w:t>по дисциплинарному производству №  в отношении</w:t>
      </w:r>
      <w:r w:rsidRPr="00CD5DB0">
        <w:rPr>
          <w:szCs w:val="24"/>
          <w:lang w:val="ru-RU"/>
        </w:rPr>
        <w:br/>
      </w:r>
      <w:r w:rsidRPr="00CD5DB0">
        <w:rPr>
          <w:b/>
          <w:szCs w:val="24"/>
          <w:lang w:val="ru-RU"/>
        </w:rPr>
        <w:t xml:space="preserve">адвоката </w:t>
      </w:r>
      <w:r w:rsidR="001C7CE5">
        <w:rPr>
          <w:b/>
          <w:szCs w:val="24"/>
          <w:lang w:val="ru-RU"/>
        </w:rPr>
        <w:t>Д.</w:t>
      </w:r>
    </w:p>
    <w:p w14:paraId="0D980DC8" w14:textId="77777777" w:rsidR="00CD5DB0" w:rsidRDefault="00CD5DB0" w:rsidP="001B0AC4">
      <w:pPr>
        <w:spacing w:after="0" w:line="360" w:lineRule="auto"/>
        <w:jc w:val="both"/>
        <w:rPr>
          <w:szCs w:val="24"/>
          <w:lang w:val="ru-RU"/>
        </w:rPr>
      </w:pPr>
    </w:p>
    <w:p w14:paraId="4F7690BB" w14:textId="77777777" w:rsidR="001B0AC4" w:rsidRPr="001B0AC4" w:rsidRDefault="00CD5DB0" w:rsidP="001B0AC4">
      <w:pPr>
        <w:spacing w:after="0"/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 w:rsidR="001B0AC4" w:rsidRPr="001B0AC4">
        <w:rPr>
          <w:szCs w:val="24"/>
          <w:lang w:val="ru-RU"/>
        </w:rPr>
        <w:t>11.06.2026</w:t>
      </w:r>
      <w:r w:rsidR="001B0AC4" w:rsidRPr="001B0AC4">
        <w:rPr>
          <w:szCs w:val="24"/>
          <w:lang w:val="ru-RU"/>
        </w:rPr>
        <w:tab/>
      </w:r>
      <w:r w:rsidR="001B0AC4" w:rsidRPr="001B0AC4">
        <w:rPr>
          <w:szCs w:val="24"/>
          <w:lang w:val="ru-RU"/>
        </w:rPr>
        <w:tab/>
      </w:r>
      <w:r w:rsidR="001B0AC4" w:rsidRPr="001B0AC4">
        <w:rPr>
          <w:szCs w:val="24"/>
          <w:lang w:val="ru-RU"/>
        </w:rPr>
        <w:tab/>
      </w:r>
      <w:r w:rsidR="001B0AC4" w:rsidRPr="001B0AC4">
        <w:rPr>
          <w:szCs w:val="24"/>
          <w:lang w:val="ru-RU"/>
        </w:rPr>
        <w:tab/>
      </w:r>
      <w:r w:rsidR="001B0AC4" w:rsidRPr="001B0AC4">
        <w:rPr>
          <w:szCs w:val="24"/>
          <w:lang w:val="ru-RU"/>
        </w:rPr>
        <w:tab/>
      </w:r>
      <w:r w:rsidR="001B0AC4" w:rsidRPr="001B0AC4">
        <w:rPr>
          <w:szCs w:val="24"/>
          <w:lang w:val="ru-RU"/>
        </w:rPr>
        <w:tab/>
      </w:r>
      <w:r w:rsidR="001B0AC4" w:rsidRPr="001B0AC4">
        <w:rPr>
          <w:szCs w:val="24"/>
          <w:lang w:val="ru-RU"/>
        </w:rPr>
        <w:tab/>
      </w:r>
      <w:r w:rsidR="001B0AC4" w:rsidRPr="001B0AC4">
        <w:rPr>
          <w:szCs w:val="24"/>
          <w:lang w:val="ru-RU"/>
        </w:rPr>
        <w:tab/>
        <w:t>г. Санкт-Петербург</w:t>
      </w:r>
    </w:p>
    <w:p w14:paraId="129B29DB" w14:textId="77777777" w:rsidR="001B0AC4" w:rsidRPr="001B0AC4" w:rsidRDefault="001B0AC4" w:rsidP="001B0AC4">
      <w:pPr>
        <w:spacing w:after="0"/>
        <w:jc w:val="both"/>
        <w:rPr>
          <w:szCs w:val="24"/>
          <w:lang w:val="ru-RU"/>
        </w:rPr>
      </w:pPr>
    </w:p>
    <w:p w14:paraId="09ED95D4" w14:textId="617C65A3" w:rsidR="00217B26" w:rsidRDefault="001B0AC4" w:rsidP="001B0AC4">
      <w:pPr>
        <w:spacing w:after="0"/>
        <w:jc w:val="both"/>
        <w:rPr>
          <w:szCs w:val="24"/>
          <w:lang w:val="ru-RU"/>
        </w:rPr>
      </w:pPr>
      <w:r w:rsidRPr="001B0AC4">
        <w:rPr>
          <w:szCs w:val="24"/>
          <w:lang w:val="ru-RU"/>
        </w:rPr>
        <w:tab/>
        <w:t xml:space="preserve">Совет Адвокатской палаты Санкт-Петербурга (далее также – Совет АП СПб и АП СПб, соответственно) в составе президента АП СПб </w:t>
      </w:r>
      <w:proofErr w:type="spellStart"/>
      <w:r w:rsidRPr="001B0AC4">
        <w:rPr>
          <w:szCs w:val="24"/>
          <w:lang w:val="ru-RU"/>
        </w:rPr>
        <w:t>Тенишева</w:t>
      </w:r>
      <w:proofErr w:type="spellEnd"/>
      <w:r w:rsidRPr="001B0AC4">
        <w:rPr>
          <w:szCs w:val="24"/>
          <w:lang w:val="ru-RU"/>
        </w:rPr>
        <w:t xml:space="preserve"> В.Ш. (председатель), вице-президента АП СПб Пановой В.С., членов Совета </w:t>
      </w:r>
      <w:r>
        <w:rPr>
          <w:szCs w:val="24"/>
          <w:lang w:val="ru-RU"/>
        </w:rPr>
        <w:t xml:space="preserve">Зеленского А.В., </w:t>
      </w:r>
      <w:proofErr w:type="spellStart"/>
      <w:r w:rsidRPr="001B0AC4">
        <w:rPr>
          <w:szCs w:val="24"/>
          <w:lang w:val="ru-RU"/>
        </w:rPr>
        <w:t>Ибряновой</w:t>
      </w:r>
      <w:proofErr w:type="spellEnd"/>
      <w:r w:rsidRPr="001B0AC4">
        <w:rPr>
          <w:szCs w:val="24"/>
          <w:lang w:val="ru-RU"/>
        </w:rPr>
        <w:t xml:space="preserve"> Г.А., </w:t>
      </w:r>
      <w:r>
        <w:rPr>
          <w:szCs w:val="24"/>
          <w:lang w:val="ru-RU"/>
        </w:rPr>
        <w:br/>
      </w:r>
      <w:proofErr w:type="spellStart"/>
      <w:r w:rsidRPr="001B0AC4">
        <w:rPr>
          <w:szCs w:val="24"/>
          <w:lang w:val="ru-RU"/>
        </w:rPr>
        <w:t>Краузе</w:t>
      </w:r>
      <w:proofErr w:type="spellEnd"/>
      <w:r w:rsidRPr="001B0AC4">
        <w:rPr>
          <w:szCs w:val="24"/>
          <w:lang w:val="ru-RU"/>
        </w:rPr>
        <w:t xml:space="preserve"> С.В., </w:t>
      </w:r>
      <w:proofErr w:type="spellStart"/>
      <w:r w:rsidRPr="001B0AC4">
        <w:rPr>
          <w:szCs w:val="24"/>
          <w:lang w:val="ru-RU"/>
        </w:rPr>
        <w:t>Манкевича</w:t>
      </w:r>
      <w:proofErr w:type="spellEnd"/>
      <w:r w:rsidRPr="001B0AC4">
        <w:rPr>
          <w:szCs w:val="24"/>
          <w:lang w:val="ru-RU"/>
        </w:rPr>
        <w:t xml:space="preserve"> А.Е., </w:t>
      </w:r>
      <w:proofErr w:type="spellStart"/>
      <w:r w:rsidRPr="001B0AC4">
        <w:rPr>
          <w:szCs w:val="24"/>
          <w:lang w:val="ru-RU"/>
        </w:rPr>
        <w:t>Пашинского</w:t>
      </w:r>
      <w:proofErr w:type="spellEnd"/>
      <w:r w:rsidRPr="001B0AC4">
        <w:rPr>
          <w:szCs w:val="24"/>
          <w:lang w:val="ru-RU"/>
        </w:rPr>
        <w:t xml:space="preserve"> М.Л., </w:t>
      </w:r>
      <w:proofErr w:type="spellStart"/>
      <w:r w:rsidRPr="001B0AC4">
        <w:rPr>
          <w:szCs w:val="24"/>
          <w:lang w:val="ru-RU"/>
        </w:rPr>
        <w:t>Передрука</w:t>
      </w:r>
      <w:proofErr w:type="spellEnd"/>
      <w:r w:rsidRPr="001B0AC4">
        <w:rPr>
          <w:szCs w:val="24"/>
          <w:lang w:val="ru-RU"/>
        </w:rPr>
        <w:t xml:space="preserve"> А.Д., Пономаревой Н.В., Семеняко М.Е., </w:t>
      </w:r>
      <w:proofErr w:type="spellStart"/>
      <w:r w:rsidRPr="001B0AC4">
        <w:rPr>
          <w:szCs w:val="24"/>
          <w:lang w:val="ru-RU"/>
        </w:rPr>
        <w:t>Чангли</w:t>
      </w:r>
      <w:proofErr w:type="spellEnd"/>
      <w:r w:rsidRPr="001B0AC4">
        <w:rPr>
          <w:szCs w:val="24"/>
          <w:lang w:val="ru-RU"/>
        </w:rPr>
        <w:t xml:space="preserve"> А.И. (участвовали очно), первого вице-президента АП СПб </w:t>
      </w:r>
      <w:r>
        <w:rPr>
          <w:szCs w:val="24"/>
          <w:lang w:val="ru-RU"/>
        </w:rPr>
        <w:br/>
      </w:r>
      <w:proofErr w:type="spellStart"/>
      <w:r w:rsidRPr="001B0AC4">
        <w:rPr>
          <w:szCs w:val="24"/>
          <w:lang w:val="ru-RU"/>
        </w:rPr>
        <w:t>Саськова</w:t>
      </w:r>
      <w:proofErr w:type="spellEnd"/>
      <w:r w:rsidRPr="001B0AC4">
        <w:rPr>
          <w:szCs w:val="24"/>
          <w:lang w:val="ru-RU"/>
        </w:rPr>
        <w:t xml:space="preserve"> К.Ю., членов Совета Конина Н.Н., Морозова М.А. (участвовали дистанционно посредством использования сервиса видеоконференций «</w:t>
      </w:r>
      <w:proofErr w:type="spellStart"/>
      <w:r w:rsidRPr="001B0AC4">
        <w:rPr>
          <w:szCs w:val="24"/>
          <w:lang w:val="ru-RU"/>
        </w:rPr>
        <w:t>SaluteJazz</w:t>
      </w:r>
      <w:proofErr w:type="spellEnd"/>
      <w:r w:rsidRPr="001B0AC4">
        <w:rPr>
          <w:szCs w:val="24"/>
          <w:lang w:val="ru-RU"/>
        </w:rPr>
        <w:t>»)</w:t>
      </w:r>
      <w:r w:rsidR="00273DEB">
        <w:rPr>
          <w:szCs w:val="24"/>
          <w:lang w:val="ru-RU"/>
        </w:rPr>
        <w:t>,</w:t>
      </w:r>
      <w:r w:rsidRPr="001B0AC4">
        <w:rPr>
          <w:szCs w:val="24"/>
          <w:lang w:val="ru-RU"/>
        </w:rPr>
        <w:t xml:space="preserve"> в соответствии с положениями </w:t>
      </w:r>
      <w:proofErr w:type="spellStart"/>
      <w:r w:rsidRPr="001B0AC4">
        <w:rPr>
          <w:szCs w:val="24"/>
          <w:lang w:val="ru-RU"/>
        </w:rPr>
        <w:t>ст.ст</w:t>
      </w:r>
      <w:proofErr w:type="spellEnd"/>
      <w:r w:rsidRPr="001B0AC4">
        <w:rPr>
          <w:szCs w:val="24"/>
          <w:lang w:val="ru-RU"/>
        </w:rPr>
        <w:t>. 24, 25 Кодекса профессиональной этики адвоката (далее также – КПЭА) рассмотрев 11.06.2026 в закрытом заседании дисциплинарное производство в отношении адвоката</w:t>
      </w:r>
      <w:r w:rsidR="00E641AE" w:rsidRPr="00CD5DB0">
        <w:rPr>
          <w:szCs w:val="24"/>
          <w:lang w:val="ru-RU"/>
        </w:rPr>
        <w:t xml:space="preserve"> </w:t>
      </w:r>
      <w:r w:rsidR="001C7CE5">
        <w:rPr>
          <w:b/>
          <w:bCs/>
          <w:szCs w:val="24"/>
          <w:lang w:val="ru-RU"/>
        </w:rPr>
        <w:t>Д.</w:t>
      </w:r>
      <w:r w:rsidR="00E641AE" w:rsidRPr="00CD5DB0">
        <w:rPr>
          <w:szCs w:val="24"/>
          <w:lang w:val="ru-RU"/>
        </w:rPr>
        <w:t xml:space="preserve"> (регистрационный номер в Едином государственном реестре адвокатов), возбуждённое 23.01.2026 президентом АП СПб Тенишевым В.Ш.,</w:t>
      </w:r>
    </w:p>
    <w:p w14:paraId="72D7B470" w14:textId="77777777" w:rsidR="001B0AC4" w:rsidRPr="00CD5DB0" w:rsidRDefault="001B0AC4" w:rsidP="001B0AC4">
      <w:pPr>
        <w:spacing w:after="0"/>
        <w:jc w:val="both"/>
        <w:rPr>
          <w:szCs w:val="24"/>
          <w:lang w:val="ru-RU"/>
        </w:rPr>
      </w:pPr>
    </w:p>
    <w:p w14:paraId="7A999F42" w14:textId="04ABE13C" w:rsidR="00217B26" w:rsidRDefault="00E641AE" w:rsidP="00CD5DB0">
      <w:pPr>
        <w:spacing w:after="0"/>
        <w:jc w:val="center"/>
        <w:rPr>
          <w:b/>
          <w:bCs/>
          <w:szCs w:val="24"/>
          <w:lang w:val="ru-RU"/>
        </w:rPr>
      </w:pPr>
      <w:r w:rsidRPr="00CD5DB0">
        <w:rPr>
          <w:b/>
          <w:bCs/>
          <w:szCs w:val="24"/>
          <w:lang w:val="ru-RU"/>
        </w:rPr>
        <w:t>установил:</w:t>
      </w:r>
    </w:p>
    <w:p w14:paraId="50EC7803" w14:textId="77777777" w:rsidR="00CD5DB0" w:rsidRPr="00CD5DB0" w:rsidRDefault="00CD5DB0" w:rsidP="00CD5DB0">
      <w:pPr>
        <w:spacing w:after="0"/>
        <w:jc w:val="center"/>
        <w:rPr>
          <w:b/>
          <w:bCs/>
          <w:szCs w:val="24"/>
          <w:lang w:val="ru-RU"/>
        </w:rPr>
      </w:pPr>
    </w:p>
    <w:p w14:paraId="727F9E7C" w14:textId="1E3AF702" w:rsidR="00217B26" w:rsidRDefault="00CD5DB0" w:rsidP="00CD5DB0">
      <w:pPr>
        <w:spacing w:after="0"/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>п</w:t>
      </w:r>
      <w:r w:rsidR="00E641AE" w:rsidRPr="00CD5DB0">
        <w:rPr>
          <w:szCs w:val="24"/>
          <w:lang w:val="ru-RU"/>
        </w:rPr>
        <w:t xml:space="preserve">оводом для возбуждения дисциплинарного производства в отношении адвоката </w:t>
      </w:r>
      <w:r w:rsidR="001C7CE5">
        <w:rPr>
          <w:szCs w:val="24"/>
          <w:lang w:val="ru-RU"/>
        </w:rPr>
        <w:t>Д.</w:t>
      </w:r>
      <w:r w:rsidR="00E641AE" w:rsidRPr="00CD5DB0">
        <w:rPr>
          <w:szCs w:val="24"/>
          <w:lang w:val="ru-RU"/>
        </w:rPr>
        <w:t xml:space="preserve"> послужила жалоба </w:t>
      </w:r>
      <w:r w:rsidR="001C7CE5">
        <w:rPr>
          <w:szCs w:val="24"/>
          <w:lang w:val="ru-RU"/>
        </w:rPr>
        <w:t>Ф.Т.Н.</w:t>
      </w:r>
      <w:r w:rsidR="00E641AE" w:rsidRPr="00CD5DB0">
        <w:rPr>
          <w:szCs w:val="24"/>
          <w:lang w:val="ru-RU"/>
        </w:rPr>
        <w:t>, поступившая в АП СПб 14.01.2026; в Квалификационную комиссию АП СПб (далее – Квалифкомиссия) материалы дисциплинарного дела поступили 09.02.2026.</w:t>
      </w:r>
    </w:p>
    <w:p w14:paraId="66BB6DB8" w14:textId="77777777" w:rsidR="00CD5DB0" w:rsidRPr="00CD5DB0" w:rsidRDefault="00CD5DB0" w:rsidP="00CD5DB0">
      <w:pPr>
        <w:spacing w:after="0"/>
        <w:ind w:firstLine="709"/>
        <w:jc w:val="both"/>
        <w:rPr>
          <w:szCs w:val="24"/>
          <w:lang w:val="ru-RU"/>
        </w:rPr>
      </w:pPr>
    </w:p>
    <w:p w14:paraId="24EFF076" w14:textId="036F8A9B" w:rsidR="00217B26" w:rsidRPr="00CD5DB0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CD5DB0">
        <w:rPr>
          <w:szCs w:val="24"/>
          <w:lang w:val="ru-RU"/>
        </w:rPr>
        <w:t xml:space="preserve">Из содержания жалобы следует, что между адвокатом </w:t>
      </w:r>
      <w:r w:rsidR="001C7CE5">
        <w:rPr>
          <w:szCs w:val="24"/>
          <w:lang w:val="ru-RU"/>
        </w:rPr>
        <w:t>Д.</w:t>
      </w:r>
      <w:r w:rsidRPr="00CD5DB0">
        <w:rPr>
          <w:szCs w:val="24"/>
          <w:lang w:val="ru-RU"/>
        </w:rPr>
        <w:t xml:space="preserve"> и </w:t>
      </w:r>
      <w:r w:rsidR="00CD5DB0">
        <w:rPr>
          <w:szCs w:val="24"/>
          <w:lang w:val="ru-RU"/>
        </w:rPr>
        <w:br/>
      </w:r>
      <w:r w:rsidR="001C7CE5">
        <w:rPr>
          <w:szCs w:val="24"/>
          <w:lang w:val="ru-RU"/>
        </w:rPr>
        <w:t>Ф.</w:t>
      </w:r>
      <w:r w:rsidRPr="00CD5DB0">
        <w:rPr>
          <w:szCs w:val="24"/>
          <w:lang w:val="ru-RU"/>
        </w:rPr>
        <w:t xml:space="preserve">Т.Н. было заключено соглашение об оказании юридической помощи, в соответствии с которым адвокат принял на себя обязательства представлять интересы </w:t>
      </w:r>
      <w:r w:rsidR="001C7CE5">
        <w:rPr>
          <w:szCs w:val="24"/>
          <w:lang w:val="ru-RU"/>
        </w:rPr>
        <w:t>Ф.</w:t>
      </w:r>
      <w:r w:rsidRPr="00CD5DB0">
        <w:rPr>
          <w:szCs w:val="24"/>
          <w:lang w:val="ru-RU"/>
        </w:rPr>
        <w:t>Т.Н. в ходе доследственной проверки и предварительного расследования по уголовному делу по факту мошенничества при продаже принадлежащего ей автомобиля. Заявитель указала, что адвокату было выплачено вознаграждение в размере 130 000 руб.</w:t>
      </w:r>
    </w:p>
    <w:p w14:paraId="23E8AA9F" w14:textId="4B464170" w:rsidR="00217B26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CD5DB0">
        <w:rPr>
          <w:szCs w:val="24"/>
          <w:lang w:val="ru-RU"/>
        </w:rPr>
        <w:t xml:space="preserve">Существо дисциплинарных претензий </w:t>
      </w:r>
      <w:r w:rsidR="001C7CE5">
        <w:rPr>
          <w:szCs w:val="24"/>
          <w:lang w:val="ru-RU"/>
        </w:rPr>
        <w:t>Ф.</w:t>
      </w:r>
      <w:r w:rsidRPr="00CD5DB0">
        <w:rPr>
          <w:szCs w:val="24"/>
          <w:lang w:val="ru-RU"/>
        </w:rPr>
        <w:t xml:space="preserve">Т.Н. сводилось к тому, что адвокат </w:t>
      </w:r>
      <w:r w:rsidR="001C7CE5">
        <w:rPr>
          <w:szCs w:val="24"/>
          <w:lang w:val="ru-RU"/>
        </w:rPr>
        <w:t>Д.</w:t>
      </w:r>
      <w:r w:rsidRPr="00CD5DB0">
        <w:rPr>
          <w:szCs w:val="24"/>
          <w:lang w:val="ru-RU"/>
        </w:rPr>
        <w:t>, по мнению заявителя, после частичного исполнения поручения прекратил надлежащее оказание юридической помощи, перестал выходить на связь, не выполнил обещания по обжалованию принятых по материалу проверки постановлений об отказе в возбуждении уголовного дела, допустил некорректное и неуважительное общение с доверителем, а также отказался возвратить полученное вознаграждение.</w:t>
      </w:r>
    </w:p>
    <w:p w14:paraId="58990D0A" w14:textId="77777777" w:rsidR="00CD5DB0" w:rsidRPr="00CD5DB0" w:rsidRDefault="00CD5DB0" w:rsidP="00CD5DB0">
      <w:pPr>
        <w:spacing w:after="0"/>
        <w:ind w:firstLine="709"/>
        <w:jc w:val="both"/>
        <w:rPr>
          <w:szCs w:val="24"/>
          <w:lang w:val="ru-RU"/>
        </w:rPr>
      </w:pPr>
    </w:p>
    <w:p w14:paraId="1C1E372A" w14:textId="3E65A12D" w:rsidR="007E58EE" w:rsidRDefault="00E641AE" w:rsidP="00303794">
      <w:pPr>
        <w:spacing w:after="0"/>
        <w:ind w:firstLine="709"/>
        <w:jc w:val="both"/>
        <w:rPr>
          <w:szCs w:val="24"/>
          <w:lang w:val="ru-RU"/>
        </w:rPr>
      </w:pPr>
      <w:r w:rsidRPr="00CD5DB0">
        <w:rPr>
          <w:b/>
          <w:bCs/>
          <w:szCs w:val="24"/>
          <w:lang w:val="ru-RU"/>
        </w:rPr>
        <w:t>В соответствии с заключением Квалифкомиссии</w:t>
      </w:r>
      <w:r w:rsidRPr="00CD5DB0">
        <w:rPr>
          <w:szCs w:val="24"/>
          <w:lang w:val="ru-RU"/>
        </w:rPr>
        <w:t xml:space="preserve"> от 19.03.2026 в действиях адвоката </w:t>
      </w:r>
      <w:r w:rsidR="001C7CE5">
        <w:rPr>
          <w:szCs w:val="24"/>
          <w:lang w:val="ru-RU"/>
        </w:rPr>
        <w:t>Д.</w:t>
      </w:r>
      <w:r w:rsidRPr="00CD5DB0">
        <w:rPr>
          <w:szCs w:val="24"/>
          <w:lang w:val="ru-RU"/>
        </w:rPr>
        <w:t xml:space="preserve"> установлено наличие нарушения </w:t>
      </w:r>
      <w:r w:rsidR="007E58EE">
        <w:rPr>
          <w:szCs w:val="24"/>
          <w:lang w:val="ru-RU"/>
        </w:rPr>
        <w:t>взаимосвязанных требований:</w:t>
      </w:r>
    </w:p>
    <w:p w14:paraId="4E7ABA19" w14:textId="2F426585" w:rsidR="00303794" w:rsidRDefault="007E58EE" w:rsidP="00303794">
      <w:pPr>
        <w:spacing w:after="0"/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lastRenderedPageBreak/>
        <w:t xml:space="preserve">- </w:t>
      </w:r>
      <w:r w:rsidR="00E641AE" w:rsidRPr="00CD5DB0">
        <w:rPr>
          <w:szCs w:val="24"/>
          <w:lang w:val="ru-RU"/>
        </w:rPr>
        <w:t>подп. 1 и 4 п. 1 ст. 7 Федерального закона «Об адвокатской деятельности и адвокатуре в Российской Федерации»</w:t>
      </w:r>
      <w:r w:rsidR="00CD5DB0" w:rsidRPr="00CD5DB0">
        <w:rPr>
          <w:lang w:val="ru-RU"/>
        </w:rPr>
        <w:t xml:space="preserve"> </w:t>
      </w:r>
      <w:r w:rsidR="00CD5DB0" w:rsidRPr="00CD5DB0">
        <w:rPr>
          <w:szCs w:val="24"/>
          <w:lang w:val="ru-RU"/>
        </w:rPr>
        <w:t>(далее – Закон об адвокатуре)</w:t>
      </w:r>
      <w:r w:rsidR="00303794">
        <w:rPr>
          <w:szCs w:val="24"/>
          <w:lang w:val="ru-RU"/>
        </w:rPr>
        <w:t xml:space="preserve">: </w:t>
      </w:r>
      <w:r w:rsidR="00303794" w:rsidRPr="00303794">
        <w:rPr>
          <w:i/>
          <w:iCs/>
          <w:szCs w:val="24"/>
          <w:lang w:val="ru-RU"/>
        </w:rPr>
        <w:t>«Адвокат обязан честно, разумно и добросовестно отстаивать права и законные интересы доверителя всеми не запрещенными законодательством Российской Федерации средствами»</w:t>
      </w:r>
      <w:r w:rsidR="00303794">
        <w:rPr>
          <w:szCs w:val="24"/>
          <w:lang w:val="ru-RU"/>
        </w:rPr>
        <w:t>;</w:t>
      </w:r>
    </w:p>
    <w:p w14:paraId="2FE661BE" w14:textId="460AF0C6" w:rsidR="00217B26" w:rsidRDefault="00303794" w:rsidP="00303794">
      <w:pPr>
        <w:spacing w:after="0"/>
        <w:ind w:firstLine="709"/>
        <w:jc w:val="both"/>
        <w:rPr>
          <w:i/>
          <w:iCs/>
          <w:szCs w:val="24"/>
          <w:lang w:val="ru-RU"/>
        </w:rPr>
      </w:pPr>
      <w:r>
        <w:rPr>
          <w:szCs w:val="24"/>
          <w:lang w:val="ru-RU"/>
        </w:rPr>
        <w:t>-</w:t>
      </w:r>
      <w:r w:rsidR="00E641AE" w:rsidRPr="00CD5DB0">
        <w:rPr>
          <w:szCs w:val="24"/>
          <w:lang w:val="ru-RU"/>
        </w:rPr>
        <w:t xml:space="preserve"> п. 1 и п. 2 ст. 8 КПЭА</w:t>
      </w:r>
      <w:r>
        <w:rPr>
          <w:szCs w:val="24"/>
          <w:lang w:val="ru-RU"/>
        </w:rPr>
        <w:t xml:space="preserve">: </w:t>
      </w:r>
      <w:r w:rsidRPr="00303794">
        <w:rPr>
          <w:i/>
          <w:iCs/>
          <w:szCs w:val="24"/>
          <w:lang w:val="ru-RU"/>
        </w:rPr>
        <w:t>«При осуществлении профессиональной деятельности адвокат обязан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запрещенными законодательством средствами, руководствуясь Конституцией Российской Федерации, законом и настоящим Кодексом»</w:t>
      </w:r>
      <w:r w:rsidR="00E641AE" w:rsidRPr="00303794">
        <w:rPr>
          <w:i/>
          <w:iCs/>
          <w:szCs w:val="24"/>
          <w:lang w:val="ru-RU"/>
        </w:rPr>
        <w:t>.</w:t>
      </w:r>
    </w:p>
    <w:p w14:paraId="2CC3A3A3" w14:textId="77777777" w:rsidR="00303794" w:rsidRPr="00303794" w:rsidRDefault="00303794" w:rsidP="00303794">
      <w:pPr>
        <w:spacing w:after="0"/>
        <w:ind w:firstLine="709"/>
        <w:jc w:val="both"/>
        <w:rPr>
          <w:i/>
          <w:iCs/>
          <w:szCs w:val="24"/>
          <w:lang w:val="ru-RU"/>
        </w:rPr>
      </w:pPr>
    </w:p>
    <w:p w14:paraId="3440708B" w14:textId="4CA62481" w:rsidR="00217B26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303794">
        <w:rPr>
          <w:b/>
          <w:bCs/>
          <w:szCs w:val="24"/>
          <w:lang w:val="ru-RU"/>
        </w:rPr>
        <w:t>Нарушение</w:t>
      </w:r>
      <w:r w:rsidR="00303794" w:rsidRPr="00303794">
        <w:rPr>
          <w:b/>
          <w:bCs/>
          <w:szCs w:val="24"/>
          <w:lang w:val="ru-RU"/>
        </w:rPr>
        <w:t xml:space="preserve"> </w:t>
      </w:r>
      <w:r w:rsidRPr="00303794">
        <w:rPr>
          <w:b/>
          <w:bCs/>
          <w:szCs w:val="24"/>
          <w:lang w:val="ru-RU"/>
        </w:rPr>
        <w:t>выразилось в том</w:t>
      </w:r>
      <w:r w:rsidRPr="00CD5DB0">
        <w:rPr>
          <w:szCs w:val="24"/>
          <w:lang w:val="ru-RU"/>
        </w:rPr>
        <w:t xml:space="preserve">, что адвокат </w:t>
      </w:r>
      <w:r w:rsidR="001C7CE5">
        <w:rPr>
          <w:szCs w:val="24"/>
          <w:lang w:val="ru-RU"/>
        </w:rPr>
        <w:t>Д.</w:t>
      </w:r>
      <w:r w:rsidRPr="00CD5DB0">
        <w:rPr>
          <w:szCs w:val="24"/>
          <w:lang w:val="ru-RU"/>
        </w:rPr>
        <w:t xml:space="preserve"> не исполнил поручение доверителя в полном объёме, не принял разумных и достаточных мер к разъяснению доверителю причин невозможности продолжить и закончить выполнение поручения, не урегулировал и не предложил доверителю урегулировать вопрос об определении неотработанной части гонорара и о её возврате через кассу адвокатского образования, а также допустил в переписке с доверителем высказывания, не соответствующие требованиям профессиональной этики.</w:t>
      </w:r>
    </w:p>
    <w:p w14:paraId="3952603C" w14:textId="77777777" w:rsidR="00303794" w:rsidRPr="00CD5DB0" w:rsidRDefault="00303794" w:rsidP="00CD5DB0">
      <w:pPr>
        <w:spacing w:after="0"/>
        <w:ind w:firstLine="709"/>
        <w:jc w:val="both"/>
        <w:rPr>
          <w:szCs w:val="24"/>
          <w:lang w:val="ru-RU"/>
        </w:rPr>
      </w:pPr>
    </w:p>
    <w:p w14:paraId="272A5904" w14:textId="77777777" w:rsidR="00217B26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CD5DB0">
        <w:rPr>
          <w:szCs w:val="24"/>
          <w:lang w:val="ru-RU"/>
        </w:rPr>
        <w:t>Участники дисциплинарного производства в порядке, предусмотренном п. 3 ст. 24 КПЭА, письменных заявлений о несогласии с заключением Квалифкомиссии или его поддержке в Совет АП СПб не направили.</w:t>
      </w:r>
    </w:p>
    <w:p w14:paraId="2B4FA974" w14:textId="77777777" w:rsidR="00386885" w:rsidRPr="00CD5DB0" w:rsidRDefault="00386885" w:rsidP="00CD5DB0">
      <w:pPr>
        <w:spacing w:after="0"/>
        <w:ind w:firstLine="709"/>
        <w:jc w:val="both"/>
        <w:rPr>
          <w:szCs w:val="24"/>
          <w:lang w:val="ru-RU"/>
        </w:rPr>
      </w:pPr>
    </w:p>
    <w:p w14:paraId="1EA5C419" w14:textId="2842A907" w:rsidR="00217B26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CD5DB0">
        <w:rPr>
          <w:szCs w:val="24"/>
          <w:lang w:val="ru-RU"/>
        </w:rPr>
        <w:t>Участники дисциплинарного производства о назначении разбирательства в Совете АП СПб на 14.05.2026 были извещены надлежащим образом, на заседание не явились, представителей не направили, об отложении слушания дела не ходатайствовали.</w:t>
      </w:r>
    </w:p>
    <w:p w14:paraId="205B331C" w14:textId="77777777" w:rsidR="00303794" w:rsidRPr="00CD5DB0" w:rsidRDefault="00303794" w:rsidP="00CD5DB0">
      <w:pPr>
        <w:spacing w:after="0"/>
        <w:ind w:firstLine="709"/>
        <w:jc w:val="both"/>
        <w:rPr>
          <w:szCs w:val="24"/>
          <w:lang w:val="ru-RU"/>
        </w:rPr>
      </w:pPr>
    </w:p>
    <w:p w14:paraId="5860BE29" w14:textId="65C46A2C" w:rsidR="00217B26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CD5DB0">
        <w:rPr>
          <w:szCs w:val="24"/>
          <w:lang w:val="ru-RU"/>
        </w:rPr>
        <w:t xml:space="preserve">Рассмотрев материалы дисциплинарного производства, изучив заключение Квалифкомиссии, </w:t>
      </w:r>
      <w:r w:rsidRPr="00303794">
        <w:rPr>
          <w:b/>
          <w:bCs/>
          <w:szCs w:val="24"/>
          <w:lang w:val="ru-RU"/>
        </w:rPr>
        <w:t>Совет АП СПб приходит к следующему</w:t>
      </w:r>
      <w:r w:rsidRPr="00CD5DB0">
        <w:rPr>
          <w:szCs w:val="24"/>
          <w:lang w:val="ru-RU"/>
        </w:rPr>
        <w:t>.</w:t>
      </w:r>
    </w:p>
    <w:p w14:paraId="3B2A123F" w14:textId="77777777" w:rsidR="00303794" w:rsidRPr="00CD5DB0" w:rsidRDefault="00303794" w:rsidP="00CD5DB0">
      <w:pPr>
        <w:spacing w:after="0"/>
        <w:ind w:firstLine="709"/>
        <w:jc w:val="both"/>
        <w:rPr>
          <w:szCs w:val="24"/>
          <w:lang w:val="ru-RU"/>
        </w:rPr>
      </w:pPr>
    </w:p>
    <w:p w14:paraId="126C04E3" w14:textId="77777777" w:rsidR="00217B26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CD5DB0">
        <w:rPr>
          <w:szCs w:val="24"/>
          <w:lang w:val="ru-RU"/>
        </w:rPr>
        <w:t xml:space="preserve">В соответствии с п. 14 ст. 23 КПЭА: </w:t>
      </w:r>
      <w:r w:rsidRPr="007E58EE">
        <w:rPr>
          <w:i/>
          <w:iCs/>
          <w:szCs w:val="24"/>
          <w:lang w:val="ru-RU"/>
        </w:rPr>
        <w:t>«Заключение комиссии должно быть мотивированным и обоснованным и состоять из вводной, описательной, мотивировочной и резолютивной частей… Описательная часть заключения должна содержать указание на предмет жалобы или представления (обращения), объяснения адвоката. В мотивировочной части заключения должны быть указаны фактические обстоятельства, установленные комиссией, доказательства, на которых основаны её выводы, и доводы, по которым она отвергает те или иные доказательства, а также правила, предусмотренные законодательством об адвокатской деятельности и адвокатуре, настоящим</w:t>
      </w:r>
      <w:r w:rsidRPr="00CD5DB0">
        <w:rPr>
          <w:szCs w:val="24"/>
          <w:lang w:val="ru-RU"/>
        </w:rPr>
        <w:t xml:space="preserve"> Кодексом, которыми руководствовалась комиссия при вынесении заключения».</w:t>
      </w:r>
    </w:p>
    <w:p w14:paraId="58BF602F" w14:textId="77777777" w:rsidR="00386885" w:rsidRPr="00CD5DB0" w:rsidRDefault="00386885" w:rsidP="00CD5DB0">
      <w:pPr>
        <w:spacing w:after="0"/>
        <w:ind w:firstLine="709"/>
        <w:jc w:val="both"/>
        <w:rPr>
          <w:szCs w:val="24"/>
          <w:lang w:val="ru-RU"/>
        </w:rPr>
      </w:pPr>
    </w:p>
    <w:p w14:paraId="550431B6" w14:textId="77777777" w:rsidR="00217B26" w:rsidRPr="00CD5DB0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CD5DB0">
        <w:rPr>
          <w:szCs w:val="24"/>
          <w:lang w:val="ru-RU"/>
        </w:rPr>
        <w:t xml:space="preserve">Заключение квалификационной комиссии может быть признано соответствующим требованиям КПЭА, если при его вынесении комиссия исходила из материалов дисциплинарного дела, рассмотренных в её заседании, сделала выводы, основываясь на полно установленных ею фактах, имеющих юридическое значение, и правильно применила правила, </w:t>
      </w:r>
      <w:r w:rsidRPr="00CD5DB0">
        <w:rPr>
          <w:szCs w:val="24"/>
          <w:lang w:val="ru-RU"/>
        </w:rPr>
        <w:lastRenderedPageBreak/>
        <w:t>предусмотренные законодательством об адвокатской деятельности и адвокатуре, включая КПЭА.</w:t>
      </w:r>
    </w:p>
    <w:p w14:paraId="1CF3E444" w14:textId="77777777" w:rsidR="00217B26" w:rsidRPr="00CD5DB0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CD5DB0">
        <w:rPr>
          <w:szCs w:val="24"/>
          <w:lang w:val="ru-RU"/>
        </w:rPr>
        <w:t>Требование о мотивированности заключения квалификационной комиссии означает, что оно должно содержать мотивы принятого решения по всем существенным аспектам, касающимся предмета дисциплинарного разбирательства, в том числе указание на время совершения вменяемых адвокату действий (бездействия), поскольку без установления этого обстоятельства невозможно оценить соблюдение сроков применения мер дисциплинарной ответственности, предусмотренных п. 5 ст. 18 КПЭА.</w:t>
      </w:r>
    </w:p>
    <w:p w14:paraId="5388D3AD" w14:textId="77777777" w:rsidR="00217B26" w:rsidRPr="007E58EE" w:rsidRDefault="00E641AE" w:rsidP="00CD5DB0">
      <w:pPr>
        <w:spacing w:after="0"/>
        <w:ind w:firstLine="709"/>
        <w:jc w:val="both"/>
        <w:rPr>
          <w:b/>
          <w:bCs/>
          <w:szCs w:val="24"/>
          <w:lang w:val="ru-RU"/>
        </w:rPr>
      </w:pPr>
      <w:r w:rsidRPr="007E58EE">
        <w:rPr>
          <w:b/>
          <w:bCs/>
          <w:szCs w:val="24"/>
          <w:lang w:val="ru-RU"/>
        </w:rPr>
        <w:t>Между тем заключение Квалифкомиссии от 19.03.2026 данным требованиям отвечает не в полной мере.</w:t>
      </w:r>
    </w:p>
    <w:p w14:paraId="436AECDD" w14:textId="0F442395" w:rsidR="00217B26" w:rsidRPr="00CD5DB0" w:rsidRDefault="007E58EE" w:rsidP="00CD5DB0">
      <w:pPr>
        <w:spacing w:after="0"/>
        <w:ind w:firstLine="709"/>
        <w:jc w:val="both"/>
        <w:rPr>
          <w:szCs w:val="24"/>
          <w:lang w:val="ru-RU"/>
        </w:rPr>
      </w:pPr>
      <w:r w:rsidRPr="008E423B">
        <w:rPr>
          <w:b/>
          <w:bCs/>
          <w:szCs w:val="24"/>
          <w:lang w:val="ru-RU"/>
        </w:rPr>
        <w:t>1</w:t>
      </w:r>
      <w:r w:rsidR="00E641AE" w:rsidRPr="008E423B">
        <w:rPr>
          <w:b/>
          <w:bCs/>
          <w:szCs w:val="24"/>
          <w:lang w:val="ru-RU"/>
        </w:rPr>
        <w:t>.</w:t>
      </w:r>
      <w:r w:rsidR="00E641AE" w:rsidRPr="00CD5DB0">
        <w:rPr>
          <w:szCs w:val="24"/>
          <w:lang w:val="ru-RU"/>
        </w:rPr>
        <w:t xml:space="preserve"> Квалифкомиссия не установила, когда именно адвокату </w:t>
      </w:r>
      <w:r w:rsidR="001C7CE5">
        <w:rPr>
          <w:szCs w:val="24"/>
          <w:lang w:val="ru-RU"/>
        </w:rPr>
        <w:t>Д.</w:t>
      </w:r>
      <w:r w:rsidR="00E641AE" w:rsidRPr="00CD5DB0">
        <w:rPr>
          <w:szCs w:val="24"/>
          <w:lang w:val="ru-RU"/>
        </w:rPr>
        <w:t xml:space="preserve"> был выплачен гонорар в размере 130 000 руб., каким способом он был выплачен, каким документом подтверждено получение вознаграждения и соблюдён ли </w:t>
      </w:r>
      <w:proofErr w:type="gramStart"/>
      <w:r w:rsidR="00E641AE" w:rsidRPr="00CD5DB0">
        <w:rPr>
          <w:szCs w:val="24"/>
          <w:lang w:val="ru-RU"/>
        </w:rPr>
        <w:t>адвокатом</w:t>
      </w:r>
      <w:proofErr w:type="gramEnd"/>
      <w:r w:rsidR="00E641AE" w:rsidRPr="00CD5DB0">
        <w:rPr>
          <w:szCs w:val="24"/>
          <w:lang w:val="ru-RU"/>
        </w:rPr>
        <w:t xml:space="preserve"> установленный порядок приёма и оформления полученного вознаграждения. Между тем в жалобе содержался довод о перечислении указанной суммы на счёт адвоката </w:t>
      </w:r>
      <w:r w:rsidR="001C7CE5">
        <w:rPr>
          <w:szCs w:val="24"/>
          <w:lang w:val="ru-RU"/>
        </w:rPr>
        <w:t>Д.</w:t>
      </w:r>
      <w:r w:rsidR="00E641AE" w:rsidRPr="00CD5DB0">
        <w:rPr>
          <w:szCs w:val="24"/>
          <w:lang w:val="ru-RU"/>
        </w:rPr>
        <w:t xml:space="preserve"> и о непредставлении доверителю документа, подтверждающего получение денежных средств. Этот довод не получил надлежащей оценки в заключении Квалифкомиссии. Возможная неточность употреблённой заявителем формулировки об отсутствии «ордера о получении денежных средств» не освобождала </w:t>
      </w:r>
      <w:proofErr w:type="spellStart"/>
      <w:r w:rsidR="00E641AE" w:rsidRPr="00CD5DB0">
        <w:rPr>
          <w:szCs w:val="24"/>
          <w:lang w:val="ru-RU"/>
        </w:rPr>
        <w:t>Квалифкомиссию</w:t>
      </w:r>
      <w:proofErr w:type="spellEnd"/>
      <w:r w:rsidR="00E641AE" w:rsidRPr="00CD5DB0">
        <w:rPr>
          <w:szCs w:val="24"/>
          <w:lang w:val="ru-RU"/>
        </w:rPr>
        <w:t xml:space="preserve"> от необходимости выяснить, какой именно документ, подтверждающий получение оплаты, должен был быть оформлен и был ли он фактически оформлен: квитанция к приходному кассовому ордеру, платёжное поручение, выписка по расчётному счёту адвокатского образования либо иной надлежащий финансовый документ. Квалифкомиссии следовало установить, поступили ли денежные средства в кассу или на расчётный счёт адвокатского образования либо на личный счёт адвоката </w:t>
      </w:r>
      <w:r w:rsidR="001C7CE5">
        <w:rPr>
          <w:szCs w:val="24"/>
          <w:lang w:val="ru-RU"/>
        </w:rPr>
        <w:t>Д.</w:t>
      </w:r>
      <w:r w:rsidR="00E641AE" w:rsidRPr="00CD5DB0">
        <w:rPr>
          <w:szCs w:val="24"/>
          <w:lang w:val="ru-RU"/>
        </w:rPr>
        <w:t>; были ли они отражены в документации адвокатского образования; выдавался ли доверителю документ, подтверждающий оплату; и не свидетельствуют ли установленные обстоятельства о самостоятельном нарушении порядка оформления соглашения, получения и учёта вознаграждения, а также финансовой дисциплины адвокатского образования.</w:t>
      </w:r>
    </w:p>
    <w:p w14:paraId="780DBEE9" w14:textId="7558AC05" w:rsidR="00217B26" w:rsidRPr="00CD5DB0" w:rsidRDefault="007E58EE" w:rsidP="00CD5DB0">
      <w:pPr>
        <w:spacing w:after="0"/>
        <w:ind w:firstLine="709"/>
        <w:jc w:val="both"/>
        <w:rPr>
          <w:szCs w:val="24"/>
          <w:lang w:val="ru-RU"/>
        </w:rPr>
      </w:pPr>
      <w:r w:rsidRPr="008E423B">
        <w:rPr>
          <w:b/>
          <w:bCs/>
          <w:szCs w:val="24"/>
          <w:lang w:val="ru-RU"/>
        </w:rPr>
        <w:t>2</w:t>
      </w:r>
      <w:r w:rsidR="00E641AE" w:rsidRPr="008E423B">
        <w:rPr>
          <w:b/>
          <w:bCs/>
          <w:szCs w:val="24"/>
          <w:lang w:val="ru-RU"/>
        </w:rPr>
        <w:t>.</w:t>
      </w:r>
      <w:r w:rsidR="00E641AE" w:rsidRPr="00CD5DB0">
        <w:rPr>
          <w:szCs w:val="24"/>
          <w:lang w:val="ru-RU"/>
        </w:rPr>
        <w:t xml:space="preserve"> Квалифкомиссия не установила с достаточной определённостью предмет и объём поручения, принятого адвокатом </w:t>
      </w:r>
      <w:r w:rsidR="001C7CE5">
        <w:rPr>
          <w:szCs w:val="24"/>
          <w:lang w:val="ru-RU"/>
        </w:rPr>
        <w:t>Д.</w:t>
      </w:r>
      <w:r w:rsidR="00E641AE" w:rsidRPr="00CD5DB0">
        <w:rPr>
          <w:szCs w:val="24"/>
          <w:lang w:val="ru-RU"/>
        </w:rPr>
        <w:t xml:space="preserve"> по соглашению об оказании юридической помощи, а также не указала, какие именно обязанности адвокат был обязан исполнить, какие из них фактически исполнил, а какие не исполнил. Ссылка на то, что материалами дисциплинарного производства не подтверждается полное исполнение поручения, не заменяет установления конкретных фактов неисполнения или ненадлежащего исполнения адвокатом профессиональных обязанностей.</w:t>
      </w:r>
    </w:p>
    <w:p w14:paraId="4261EEAD" w14:textId="6DA4BCBA" w:rsidR="00217B26" w:rsidRPr="00CD5DB0" w:rsidRDefault="007E58EE" w:rsidP="00CD5DB0">
      <w:pPr>
        <w:spacing w:after="0"/>
        <w:ind w:firstLine="709"/>
        <w:jc w:val="both"/>
        <w:rPr>
          <w:szCs w:val="24"/>
          <w:lang w:val="ru-RU"/>
        </w:rPr>
      </w:pPr>
      <w:r w:rsidRPr="008E423B">
        <w:rPr>
          <w:b/>
          <w:bCs/>
          <w:szCs w:val="24"/>
          <w:lang w:val="ru-RU"/>
        </w:rPr>
        <w:t>3</w:t>
      </w:r>
      <w:r w:rsidR="00E641AE" w:rsidRPr="008E423B">
        <w:rPr>
          <w:b/>
          <w:bCs/>
          <w:szCs w:val="24"/>
          <w:lang w:val="ru-RU"/>
        </w:rPr>
        <w:t>.</w:t>
      </w:r>
      <w:r w:rsidR="00E641AE" w:rsidRPr="00CD5DB0">
        <w:rPr>
          <w:szCs w:val="24"/>
          <w:lang w:val="ru-RU"/>
        </w:rPr>
        <w:t xml:space="preserve"> Из заключения Квалифкомиссии невозможно установить, какие именно постановления об отказе в возбуждении уголовного дела адвокат </w:t>
      </w:r>
      <w:r w:rsidR="001C7CE5">
        <w:rPr>
          <w:szCs w:val="24"/>
          <w:lang w:val="ru-RU"/>
        </w:rPr>
        <w:t>Д.</w:t>
      </w:r>
      <w:r w:rsidR="00E641AE" w:rsidRPr="00CD5DB0">
        <w:rPr>
          <w:szCs w:val="24"/>
          <w:lang w:val="ru-RU"/>
        </w:rPr>
        <w:t>, по утверждению заявителя, обещал обжаловать, когда такие постановления были вынесены, когда доверитель обращалась к адвокату с просьбой об их обжаловании и какие действия адвокат совершил либо не совершил в связи с этим. Между тем указанные обстоятельства имеют значение для установления события дисциплинарного проступка и времени его совершения.</w:t>
      </w:r>
    </w:p>
    <w:p w14:paraId="420E2A68" w14:textId="12F2A78F" w:rsidR="00217B26" w:rsidRPr="00CD5DB0" w:rsidRDefault="007E58EE" w:rsidP="00CD5DB0">
      <w:pPr>
        <w:spacing w:after="0"/>
        <w:ind w:firstLine="709"/>
        <w:jc w:val="both"/>
        <w:rPr>
          <w:szCs w:val="24"/>
          <w:lang w:val="ru-RU"/>
        </w:rPr>
      </w:pPr>
      <w:r w:rsidRPr="003F1C16">
        <w:rPr>
          <w:b/>
          <w:bCs/>
          <w:szCs w:val="24"/>
          <w:lang w:val="ru-RU"/>
        </w:rPr>
        <w:lastRenderedPageBreak/>
        <w:t>4</w:t>
      </w:r>
      <w:r w:rsidR="00E641AE" w:rsidRPr="003F1C16">
        <w:rPr>
          <w:b/>
          <w:bCs/>
          <w:szCs w:val="24"/>
          <w:lang w:val="ru-RU"/>
        </w:rPr>
        <w:t>.</w:t>
      </w:r>
      <w:r w:rsidR="00E641AE" w:rsidRPr="00CD5DB0">
        <w:rPr>
          <w:szCs w:val="24"/>
          <w:lang w:val="ru-RU"/>
        </w:rPr>
        <w:t xml:space="preserve"> Квалифкомиссия пришла к выводу о том, что адвокат </w:t>
      </w:r>
      <w:r w:rsidR="001C7CE5">
        <w:rPr>
          <w:szCs w:val="24"/>
          <w:lang w:val="ru-RU"/>
        </w:rPr>
        <w:t>Д.</w:t>
      </w:r>
      <w:r w:rsidR="00E641AE" w:rsidRPr="00CD5DB0">
        <w:rPr>
          <w:szCs w:val="24"/>
          <w:lang w:val="ru-RU"/>
        </w:rPr>
        <w:t xml:space="preserve"> должен был возвратить доверителю соответствующую часть вознаграждения, однако не установила, когда прекратились отношения между сторонами, было ли соглашение расторгнуто, заявляла ли </w:t>
      </w:r>
      <w:r w:rsidR="001C7CE5">
        <w:rPr>
          <w:szCs w:val="24"/>
          <w:lang w:val="ru-RU"/>
        </w:rPr>
        <w:t>Ф.</w:t>
      </w:r>
      <w:r w:rsidR="00E641AE" w:rsidRPr="00CD5DB0">
        <w:rPr>
          <w:szCs w:val="24"/>
          <w:lang w:val="ru-RU"/>
        </w:rPr>
        <w:t>Т.Н. требование о возврате неотработанной части гонорара, когда такое требование было заявлено, каким образом адвокат на него отреагировал и какая часть вознаграждения могла считаться неотработанной. В отсутствие указанных обстоятельств вывод о дисциплинарном нарушении, связанном с невозвратом части гонорара, является недостаточно мотивированным.</w:t>
      </w:r>
    </w:p>
    <w:p w14:paraId="347D9D2A" w14:textId="57B7E58C" w:rsidR="00217B26" w:rsidRPr="00CD5DB0" w:rsidRDefault="007E58EE" w:rsidP="00CD5DB0">
      <w:pPr>
        <w:spacing w:after="0"/>
        <w:ind w:firstLine="709"/>
        <w:jc w:val="both"/>
        <w:rPr>
          <w:szCs w:val="24"/>
          <w:lang w:val="ru-RU"/>
        </w:rPr>
      </w:pPr>
      <w:r w:rsidRPr="003F1C16">
        <w:rPr>
          <w:b/>
          <w:bCs/>
          <w:szCs w:val="24"/>
          <w:lang w:val="ru-RU"/>
        </w:rPr>
        <w:t>5</w:t>
      </w:r>
      <w:r w:rsidR="00E641AE" w:rsidRPr="003F1C16">
        <w:rPr>
          <w:b/>
          <w:bCs/>
          <w:szCs w:val="24"/>
          <w:lang w:val="ru-RU"/>
        </w:rPr>
        <w:t>.</w:t>
      </w:r>
      <w:r w:rsidR="00E641AE" w:rsidRPr="00CD5DB0">
        <w:rPr>
          <w:szCs w:val="24"/>
          <w:lang w:val="ru-RU"/>
        </w:rPr>
        <w:t xml:space="preserve"> Квалифкомиссия указала, что адвокат </w:t>
      </w:r>
      <w:r w:rsidR="001C7CE5">
        <w:rPr>
          <w:szCs w:val="24"/>
          <w:lang w:val="ru-RU"/>
        </w:rPr>
        <w:t>Д.</w:t>
      </w:r>
      <w:r w:rsidR="00E641AE" w:rsidRPr="00CD5DB0">
        <w:rPr>
          <w:szCs w:val="24"/>
          <w:lang w:val="ru-RU"/>
        </w:rPr>
        <w:t xml:space="preserve"> не принял разумных и достаточных мер к тому, чтобы в ясной и недвусмысленной форме довести до сведения доверителя обстоятельства, в силу которых он не имеет возможности продолжить и закончить выполнение поручения, а также не урегулировал и не предложил доверителю урегулировать вопрос об определении неотработанной части гонорара и о её возврате через кассу адвокатского образования. Однако в заключении не указано, не позднее какого срока адвокат должен был совершить эти действия, с какого момента его бездействие приобрело дисциплинарно значимый характер и какими доказательствами это подтверждается.</w:t>
      </w:r>
    </w:p>
    <w:p w14:paraId="520335BD" w14:textId="642D9FE8" w:rsidR="00217B26" w:rsidRPr="00CD5DB0" w:rsidRDefault="007E58EE" w:rsidP="00CD5DB0">
      <w:pPr>
        <w:spacing w:after="0"/>
        <w:ind w:firstLine="709"/>
        <w:jc w:val="both"/>
        <w:rPr>
          <w:szCs w:val="24"/>
          <w:lang w:val="ru-RU"/>
        </w:rPr>
      </w:pPr>
      <w:r w:rsidRPr="003F1C16">
        <w:rPr>
          <w:b/>
          <w:bCs/>
          <w:szCs w:val="24"/>
          <w:lang w:val="ru-RU"/>
        </w:rPr>
        <w:t>6</w:t>
      </w:r>
      <w:r w:rsidR="00E641AE" w:rsidRPr="003F1C16">
        <w:rPr>
          <w:b/>
          <w:bCs/>
          <w:szCs w:val="24"/>
          <w:lang w:val="ru-RU"/>
        </w:rPr>
        <w:t>.</w:t>
      </w:r>
      <w:r w:rsidR="00E641AE" w:rsidRPr="00CD5DB0">
        <w:rPr>
          <w:szCs w:val="24"/>
          <w:lang w:val="ru-RU"/>
        </w:rPr>
        <w:t xml:space="preserve"> Квалифкомиссия не установила время совершения адвокатом </w:t>
      </w:r>
      <w:r w:rsidR="001C7CE5">
        <w:rPr>
          <w:szCs w:val="24"/>
          <w:lang w:val="ru-RU"/>
        </w:rPr>
        <w:t>Д.</w:t>
      </w:r>
      <w:r w:rsidR="00E641AE" w:rsidRPr="00CD5DB0">
        <w:rPr>
          <w:szCs w:val="24"/>
          <w:lang w:val="ru-RU"/>
        </w:rPr>
        <w:t xml:space="preserve"> высказываний, приведённых в переписке с доверителем, а также не указала контекст соответствующей переписки, дату её ведения, обстоятельства, при которых были сделаны высказывания, и их связь с исполнением либо прекращением поручения. Без установления этих обстоятельств невозможно надлежащим образом квалифицировать соответствующее поведение адвоката по п. 2 ст. 8 КПЭА и проверить соблюдение сроков применения мер дисциплинарной ответственности.</w:t>
      </w:r>
    </w:p>
    <w:p w14:paraId="60317990" w14:textId="147FAC7B" w:rsidR="00217B26" w:rsidRDefault="007E58EE" w:rsidP="00CD5DB0">
      <w:pPr>
        <w:spacing w:after="0"/>
        <w:ind w:firstLine="709"/>
        <w:jc w:val="both"/>
        <w:rPr>
          <w:szCs w:val="24"/>
          <w:lang w:val="ru-RU"/>
        </w:rPr>
      </w:pPr>
      <w:r w:rsidRPr="00E849A5">
        <w:rPr>
          <w:b/>
          <w:bCs/>
          <w:szCs w:val="24"/>
          <w:lang w:val="ru-RU"/>
        </w:rPr>
        <w:t>7</w:t>
      </w:r>
      <w:r w:rsidR="00E641AE" w:rsidRPr="00E849A5">
        <w:rPr>
          <w:b/>
          <w:bCs/>
          <w:szCs w:val="24"/>
          <w:lang w:val="ru-RU"/>
        </w:rPr>
        <w:t>.</w:t>
      </w:r>
      <w:r w:rsidR="00E641AE" w:rsidRPr="00CD5DB0">
        <w:rPr>
          <w:szCs w:val="24"/>
          <w:lang w:val="ru-RU"/>
        </w:rPr>
        <w:t xml:space="preserve"> С учётом времени заключения соглашения об оказании юридической помощи и характера вменяемых адвокату действий (бездействия) Квалифкомиссия должна была отдельно высказаться о сроках применения к адвокату </w:t>
      </w:r>
      <w:r w:rsidR="001C7CE5">
        <w:rPr>
          <w:szCs w:val="24"/>
          <w:lang w:val="ru-RU"/>
        </w:rPr>
        <w:t>Д.</w:t>
      </w:r>
      <w:r w:rsidR="00E641AE" w:rsidRPr="00CD5DB0">
        <w:rPr>
          <w:szCs w:val="24"/>
          <w:lang w:val="ru-RU"/>
        </w:rPr>
        <w:t xml:space="preserve"> мер дисциплинарной ответственности применительно к каждому выявленному нарушению: получению и возможному ненадлежащему оформлению вознаграждения, неисполнению либо неполному исполнению поручения, неурегулированию вопроса о возврате возможной неотработанной части гонорара, а также некорректным высказываниям в адрес доверителя. Такая оценка в заключении отсутствует.</w:t>
      </w:r>
    </w:p>
    <w:p w14:paraId="6DFF8398" w14:textId="505683E4" w:rsidR="007E58EE" w:rsidRPr="00CD5DB0" w:rsidRDefault="007E58EE" w:rsidP="00CD5DB0">
      <w:pPr>
        <w:spacing w:after="0"/>
        <w:ind w:firstLine="709"/>
        <w:jc w:val="both"/>
        <w:rPr>
          <w:szCs w:val="24"/>
          <w:lang w:val="ru-RU"/>
        </w:rPr>
      </w:pPr>
      <w:r w:rsidRPr="00E849A5">
        <w:rPr>
          <w:b/>
          <w:bCs/>
          <w:szCs w:val="24"/>
          <w:lang w:val="ru-RU"/>
        </w:rPr>
        <w:t>8.</w:t>
      </w:r>
      <w:r w:rsidRPr="007E58EE">
        <w:rPr>
          <w:szCs w:val="24"/>
          <w:lang w:val="ru-RU"/>
        </w:rPr>
        <w:t xml:space="preserve"> Квалифкомиссия не устранила противоречие в дате заключения соглашения об оказании юридической помощи. В описательной части заключения воспроизведён довод заявителя о заключении соглашения 16.11.2024, тогда как в мотивировочной части указано, что соглашение между </w:t>
      </w:r>
      <w:r w:rsidR="001C7CE5">
        <w:rPr>
          <w:szCs w:val="24"/>
          <w:lang w:val="ru-RU"/>
        </w:rPr>
        <w:t>Ф.</w:t>
      </w:r>
      <w:r w:rsidRPr="007E58EE">
        <w:rPr>
          <w:szCs w:val="24"/>
          <w:lang w:val="ru-RU"/>
        </w:rPr>
        <w:t xml:space="preserve">Т.Н. и адвокатом </w:t>
      </w:r>
      <w:r w:rsidR="001C7CE5">
        <w:rPr>
          <w:szCs w:val="24"/>
          <w:lang w:val="ru-RU"/>
        </w:rPr>
        <w:t>Д.</w:t>
      </w:r>
      <w:r w:rsidRPr="007E58EE">
        <w:rPr>
          <w:szCs w:val="24"/>
          <w:lang w:val="ru-RU"/>
        </w:rPr>
        <w:t xml:space="preserve"> заключено 06.11.2024. При этом Квалифкомиссия не указала, какая из этих дат подтверждается материалами дисциплинарного производства, и не дала этому расхождению оценки.</w:t>
      </w:r>
    </w:p>
    <w:p w14:paraId="65116459" w14:textId="35E1D218" w:rsidR="00217B26" w:rsidRPr="00CD5DB0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E849A5">
        <w:rPr>
          <w:b/>
          <w:bCs/>
          <w:szCs w:val="24"/>
          <w:lang w:val="ru-RU"/>
        </w:rPr>
        <w:t>9.</w:t>
      </w:r>
      <w:r w:rsidRPr="00CD5DB0">
        <w:rPr>
          <w:szCs w:val="24"/>
          <w:lang w:val="ru-RU"/>
        </w:rPr>
        <w:t xml:space="preserve"> В заключении содержится внутреннее противоречие: Квалифкомиссия указала, что адвокат </w:t>
      </w:r>
      <w:r w:rsidR="001C7CE5">
        <w:rPr>
          <w:szCs w:val="24"/>
          <w:lang w:val="ru-RU"/>
        </w:rPr>
        <w:t>Д.</w:t>
      </w:r>
      <w:r w:rsidRPr="00CD5DB0">
        <w:rPr>
          <w:szCs w:val="24"/>
          <w:lang w:val="ru-RU"/>
        </w:rPr>
        <w:t xml:space="preserve"> и заявитель </w:t>
      </w:r>
      <w:r w:rsidR="001C7CE5">
        <w:rPr>
          <w:szCs w:val="24"/>
          <w:lang w:val="ru-RU"/>
        </w:rPr>
        <w:t>Ф.</w:t>
      </w:r>
      <w:r w:rsidRPr="00CD5DB0">
        <w:rPr>
          <w:szCs w:val="24"/>
          <w:lang w:val="ru-RU"/>
        </w:rPr>
        <w:t>Т.Н. в заседание Квалифкомиссии не явились и представителей не направили, однако далее использовала формулу «заслушав пояснения». При отсутствии явившихся участников дисциплинарного производства Квалифкомиссия могла рассмотреть дело по имеющимся материалам, но не могла ссылаться на заслушивание пояснений участников.</w:t>
      </w:r>
    </w:p>
    <w:p w14:paraId="67439EC5" w14:textId="7CDBAB60" w:rsidR="00217B26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E849A5">
        <w:rPr>
          <w:b/>
          <w:bCs/>
          <w:szCs w:val="24"/>
          <w:lang w:val="ru-RU"/>
        </w:rPr>
        <w:lastRenderedPageBreak/>
        <w:t>10.</w:t>
      </w:r>
      <w:r w:rsidRPr="00CD5DB0">
        <w:rPr>
          <w:szCs w:val="24"/>
          <w:lang w:val="ru-RU"/>
        </w:rPr>
        <w:t xml:space="preserve"> Итоговая правовая квалификация также нуждается в уточнении. Квалифкомиссия сослалась на подп. 4 п. 1 ст. 7 Закона об адвокатуре, однако не указала, какое именно решение органа адвокатской палаты субъекта Российской Федерации или Федеральной палаты адвокатов Российской Федерации адвокат </w:t>
      </w:r>
      <w:r w:rsidR="001C7CE5">
        <w:rPr>
          <w:szCs w:val="24"/>
          <w:lang w:val="ru-RU"/>
        </w:rPr>
        <w:t>Д.</w:t>
      </w:r>
      <w:r w:rsidRPr="00CD5DB0">
        <w:rPr>
          <w:szCs w:val="24"/>
          <w:lang w:val="ru-RU"/>
        </w:rPr>
        <w:t xml:space="preserve"> не исполнил. Если указанная норма используется только как обеспечительная в связи с нарушением КПЭА, это должно быть прямо мотивировано. </w:t>
      </w:r>
    </w:p>
    <w:p w14:paraId="532D2CA8" w14:textId="77777777" w:rsidR="00E641AE" w:rsidRPr="00CD5DB0" w:rsidRDefault="00E641AE" w:rsidP="00CD5DB0">
      <w:pPr>
        <w:spacing w:after="0"/>
        <w:ind w:firstLine="709"/>
        <w:jc w:val="both"/>
        <w:rPr>
          <w:szCs w:val="24"/>
          <w:lang w:val="ru-RU"/>
        </w:rPr>
      </w:pPr>
    </w:p>
    <w:p w14:paraId="282ECFBF" w14:textId="77777777" w:rsidR="00217B26" w:rsidRPr="00CD5DB0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CD5DB0">
        <w:rPr>
          <w:szCs w:val="24"/>
          <w:lang w:val="ru-RU"/>
        </w:rPr>
        <w:t>В силу положений п. 4 ст. 24 КПЭА Совет при разбирательстве не вправе пересматривать выводы комиссии в части установленных ею фактических обстоятельств, считать установленными не установленные ею фактические обстоятельства, а равно выходить за пределы жалобы, представления, обращения и заключения комиссии.</w:t>
      </w:r>
    </w:p>
    <w:p w14:paraId="26E4A69C" w14:textId="77777777" w:rsidR="00217B26" w:rsidRPr="00CD5DB0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CD5DB0">
        <w:rPr>
          <w:szCs w:val="24"/>
          <w:lang w:val="ru-RU"/>
        </w:rPr>
        <w:t>При таких условиях Совет АП СПб лишён возможности принять по дисциплинарному производству законное решение по существу.</w:t>
      </w:r>
    </w:p>
    <w:p w14:paraId="2CD86871" w14:textId="77777777" w:rsidR="00217B26" w:rsidRPr="00CD5DB0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CD5DB0">
        <w:rPr>
          <w:szCs w:val="24"/>
          <w:lang w:val="ru-RU"/>
        </w:rPr>
        <w:t>Совет АП СПб полагает, что по дисциплинарному производству необходимо новое разбирательство в Квалифкомиссии с учётом замечаний, изложенных в настоящем решении.</w:t>
      </w:r>
    </w:p>
    <w:p w14:paraId="052B929E" w14:textId="07170CD7" w:rsidR="00217B26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CD5DB0">
        <w:rPr>
          <w:szCs w:val="24"/>
          <w:lang w:val="ru-RU"/>
        </w:rPr>
        <w:t>При новом разбирательстве Квалифкомиссии надлежит полно, всесторонне и достоверно установить фактические обстоятельства дисциплинарного дела, в том числе предмет и объём принятого адвокатом поручения, дату и способ получения вознаграждения, наличие либо отсутствие надлежащего документа, подтверждающего получение оплаты, обстоятельства поступления денежных средств в кассу или на расчётный счёт адвокатского образования либо на личный счёт адвоката, отражение полученного вознаграждения в документации адвокатского образования, обстоятельства и время прекращения отношений между сторонами, момент, с которого адвокат должен был принять разумные и достаточные меры к разъяснению доверителю невозможности продолжить исполнение поручения и урегулированию вопроса о возможном возврате неотработанной части вознаграждения, а также время и контекст спорных высказываний адвоката в переписке с доверителем. Квалифкомиссии также надлежит оценить, образуют ли обстоятельства получения и оформления вознаграждения самостоятельное нарушение законодательства об адвокатской деятельности и адвокатуре, КПЭА и обязательных для адвоката решений органов адвокатской палаты, и высказаться о сроках применения мер дисциплинарной ответственности применительно к каждому возможному нарушению.</w:t>
      </w:r>
    </w:p>
    <w:p w14:paraId="6B98EC3B" w14:textId="77777777" w:rsidR="007E58EE" w:rsidRPr="00CD5DB0" w:rsidRDefault="007E58EE" w:rsidP="00CD5DB0">
      <w:pPr>
        <w:spacing w:after="0"/>
        <w:ind w:firstLine="709"/>
        <w:jc w:val="both"/>
        <w:rPr>
          <w:szCs w:val="24"/>
          <w:lang w:val="ru-RU"/>
        </w:rPr>
      </w:pPr>
    </w:p>
    <w:p w14:paraId="73A46986" w14:textId="73E504D4" w:rsidR="00217B26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CD5DB0">
        <w:rPr>
          <w:szCs w:val="24"/>
          <w:lang w:val="ru-RU"/>
        </w:rPr>
        <w:t xml:space="preserve">Совет АП СПб приходит к выводу о необходимости направления дисциплинарного производства в отношении адвоката </w:t>
      </w:r>
      <w:r w:rsidR="001C7CE5">
        <w:rPr>
          <w:szCs w:val="24"/>
          <w:lang w:val="ru-RU"/>
        </w:rPr>
        <w:t>Д.</w:t>
      </w:r>
      <w:r w:rsidRPr="00CD5DB0">
        <w:rPr>
          <w:szCs w:val="24"/>
          <w:lang w:val="ru-RU"/>
        </w:rPr>
        <w:t xml:space="preserve"> в </w:t>
      </w:r>
      <w:proofErr w:type="spellStart"/>
      <w:r w:rsidRPr="00CD5DB0">
        <w:rPr>
          <w:szCs w:val="24"/>
          <w:lang w:val="ru-RU"/>
        </w:rPr>
        <w:t>Квалифкомиссию</w:t>
      </w:r>
      <w:proofErr w:type="spellEnd"/>
      <w:r w:rsidRPr="00CD5DB0">
        <w:rPr>
          <w:szCs w:val="24"/>
          <w:lang w:val="ru-RU"/>
        </w:rPr>
        <w:t xml:space="preserve"> для нового разбирательства.</w:t>
      </w:r>
    </w:p>
    <w:p w14:paraId="05712761" w14:textId="77777777" w:rsidR="00217B26" w:rsidRDefault="00E641AE" w:rsidP="00CD5DB0">
      <w:pPr>
        <w:spacing w:after="0"/>
        <w:ind w:firstLine="709"/>
        <w:jc w:val="both"/>
        <w:rPr>
          <w:b/>
          <w:bCs/>
          <w:szCs w:val="24"/>
          <w:lang w:val="ru-RU"/>
        </w:rPr>
      </w:pPr>
      <w:r w:rsidRPr="00CD5DB0">
        <w:rPr>
          <w:szCs w:val="24"/>
          <w:lang w:val="ru-RU"/>
        </w:rPr>
        <w:t xml:space="preserve">На основании изложенного, руководствуясь подп. 9 п. 3 ст. 31 Федерального закона «Об адвокатской деятельности и адвокатуре в Российской Федерации» и подп. 5 п. 1 ст. 25 Кодекса профессиональной этики адвоката, Совет Адвокатской палаты Санкт-Петербурга </w:t>
      </w:r>
      <w:r w:rsidRPr="00E641AE">
        <w:rPr>
          <w:b/>
          <w:bCs/>
          <w:szCs w:val="24"/>
          <w:lang w:val="ru-RU"/>
        </w:rPr>
        <w:t>единогласно</w:t>
      </w:r>
    </w:p>
    <w:p w14:paraId="25C7407A" w14:textId="77777777" w:rsidR="007E58EE" w:rsidRPr="00E641AE" w:rsidRDefault="007E58EE" w:rsidP="00CD5DB0">
      <w:pPr>
        <w:spacing w:after="0"/>
        <w:ind w:firstLine="709"/>
        <w:jc w:val="both"/>
        <w:rPr>
          <w:b/>
          <w:bCs/>
          <w:szCs w:val="24"/>
          <w:lang w:val="ru-RU"/>
        </w:rPr>
      </w:pPr>
      <w:bookmarkStart w:id="0" w:name="_GoBack"/>
      <w:bookmarkEnd w:id="0"/>
    </w:p>
    <w:p w14:paraId="610064B7" w14:textId="513543D5" w:rsidR="00217B26" w:rsidRDefault="00E641AE" w:rsidP="00E641AE">
      <w:pPr>
        <w:spacing w:after="0"/>
        <w:jc w:val="center"/>
        <w:rPr>
          <w:b/>
          <w:bCs/>
          <w:szCs w:val="24"/>
          <w:lang w:val="ru-RU"/>
        </w:rPr>
      </w:pPr>
      <w:r w:rsidRPr="00E641AE">
        <w:rPr>
          <w:b/>
          <w:bCs/>
          <w:szCs w:val="24"/>
          <w:lang w:val="ru-RU"/>
        </w:rPr>
        <w:t>решил:</w:t>
      </w:r>
    </w:p>
    <w:p w14:paraId="03782404" w14:textId="77777777" w:rsidR="00E641AE" w:rsidRPr="00E641AE" w:rsidRDefault="00E641AE" w:rsidP="00E641AE">
      <w:pPr>
        <w:spacing w:after="0"/>
        <w:jc w:val="center"/>
        <w:rPr>
          <w:b/>
          <w:bCs/>
          <w:szCs w:val="24"/>
          <w:lang w:val="ru-RU"/>
        </w:rPr>
      </w:pPr>
    </w:p>
    <w:p w14:paraId="6724AE53" w14:textId="3F7F1ECE" w:rsidR="00217B26" w:rsidRPr="00CD5DB0" w:rsidRDefault="00E641AE" w:rsidP="00CD5DB0">
      <w:pPr>
        <w:spacing w:after="0"/>
        <w:ind w:firstLine="709"/>
        <w:jc w:val="both"/>
        <w:rPr>
          <w:szCs w:val="24"/>
          <w:lang w:val="ru-RU"/>
        </w:rPr>
      </w:pPr>
      <w:r w:rsidRPr="00CD5DB0">
        <w:rPr>
          <w:szCs w:val="24"/>
          <w:lang w:val="ru-RU"/>
        </w:rPr>
        <w:lastRenderedPageBreak/>
        <w:t xml:space="preserve">дисциплинарное производство </w:t>
      </w:r>
      <w:proofErr w:type="gramStart"/>
      <w:r w:rsidRPr="00E641AE">
        <w:rPr>
          <w:b/>
          <w:bCs/>
          <w:szCs w:val="24"/>
          <w:lang w:val="ru-RU"/>
        </w:rPr>
        <w:t xml:space="preserve">№ </w:t>
      </w:r>
      <w:r w:rsidRPr="00CD5DB0">
        <w:rPr>
          <w:szCs w:val="24"/>
          <w:lang w:val="ru-RU"/>
        </w:rPr>
        <w:t xml:space="preserve"> в</w:t>
      </w:r>
      <w:proofErr w:type="gramEnd"/>
      <w:r w:rsidRPr="00CD5DB0">
        <w:rPr>
          <w:szCs w:val="24"/>
          <w:lang w:val="ru-RU"/>
        </w:rPr>
        <w:t xml:space="preserve"> отношении адвоката </w:t>
      </w:r>
      <w:r w:rsidR="001C7CE5">
        <w:rPr>
          <w:b/>
          <w:bCs/>
          <w:szCs w:val="24"/>
          <w:lang w:val="ru-RU"/>
        </w:rPr>
        <w:t>Д.</w:t>
      </w:r>
      <w:r w:rsidRPr="00CD5DB0">
        <w:rPr>
          <w:szCs w:val="24"/>
          <w:lang w:val="ru-RU"/>
        </w:rPr>
        <w:t xml:space="preserve"> (регистрационный номер в Едином государственном реестре адвокатов) </w:t>
      </w:r>
      <w:r w:rsidRPr="00653630">
        <w:rPr>
          <w:b/>
          <w:bCs/>
          <w:szCs w:val="24"/>
          <w:lang w:val="ru-RU"/>
        </w:rPr>
        <w:t>направить</w:t>
      </w:r>
      <w:r w:rsidRPr="00CD5DB0">
        <w:rPr>
          <w:szCs w:val="24"/>
          <w:lang w:val="ru-RU"/>
        </w:rPr>
        <w:t xml:space="preserve"> в Квалификационную комиссию АП СПб </w:t>
      </w:r>
      <w:r w:rsidRPr="00653630">
        <w:rPr>
          <w:b/>
          <w:bCs/>
          <w:szCs w:val="24"/>
          <w:lang w:val="ru-RU"/>
        </w:rPr>
        <w:t>для нового разбирательства</w:t>
      </w:r>
      <w:r w:rsidRPr="00CD5DB0">
        <w:rPr>
          <w:szCs w:val="24"/>
          <w:lang w:val="ru-RU"/>
        </w:rPr>
        <w:t>.</w:t>
      </w:r>
    </w:p>
    <w:p w14:paraId="05408AEF" w14:textId="330A5491" w:rsidR="00217B26" w:rsidRDefault="00217B26" w:rsidP="00CD5DB0">
      <w:pPr>
        <w:jc w:val="both"/>
        <w:rPr>
          <w:szCs w:val="24"/>
          <w:lang w:val="ru-RU"/>
        </w:rPr>
      </w:pPr>
    </w:p>
    <w:p w14:paraId="2E5B1179" w14:textId="76BA1DC7" w:rsidR="00E641AE" w:rsidRDefault="00E641AE" w:rsidP="00CD5DB0">
      <w:pPr>
        <w:jc w:val="both"/>
        <w:rPr>
          <w:szCs w:val="24"/>
          <w:lang w:val="ru-RU"/>
        </w:rPr>
      </w:pPr>
    </w:p>
    <w:p w14:paraId="181EB211" w14:textId="630439A6" w:rsidR="00217B26" w:rsidRPr="00CD5DB0" w:rsidRDefault="00E641AE" w:rsidP="00CD5DB0">
      <w:pPr>
        <w:spacing w:after="0"/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 w:rsidRPr="00CD5DB0">
        <w:rPr>
          <w:szCs w:val="24"/>
          <w:lang w:val="ru-RU"/>
        </w:rPr>
        <w:t>Президент</w:t>
      </w:r>
      <w:r w:rsidRPr="00CD5DB0">
        <w:rPr>
          <w:szCs w:val="24"/>
          <w:lang w:val="ru-RU"/>
        </w:rPr>
        <w:br/>
      </w:r>
      <w:r>
        <w:rPr>
          <w:szCs w:val="24"/>
          <w:lang w:val="ru-RU"/>
        </w:rPr>
        <w:tab/>
      </w:r>
      <w:r w:rsidRPr="00CD5DB0">
        <w:rPr>
          <w:szCs w:val="24"/>
          <w:lang w:val="ru-RU"/>
        </w:rPr>
        <w:t>Адвокатской палаты Санкт-Петербурга</w:t>
      </w:r>
      <w:r w:rsidRPr="00CD5DB0">
        <w:rPr>
          <w:szCs w:val="24"/>
          <w:lang w:val="ru-RU"/>
        </w:rPr>
        <w:tab/>
      </w:r>
      <w:r w:rsidRPr="00CD5DB0">
        <w:rPr>
          <w:szCs w:val="24"/>
          <w:lang w:val="ru-RU"/>
        </w:rPr>
        <w:tab/>
      </w:r>
      <w:r w:rsidRPr="00CD5DB0">
        <w:rPr>
          <w:szCs w:val="24"/>
          <w:lang w:val="ru-RU"/>
        </w:rPr>
        <w:tab/>
      </w:r>
      <w:r w:rsidRPr="00CD5DB0">
        <w:rPr>
          <w:szCs w:val="24"/>
          <w:lang w:val="ru-RU"/>
        </w:rPr>
        <w:tab/>
      </w:r>
      <w:r w:rsidRPr="00CD5DB0">
        <w:rPr>
          <w:szCs w:val="24"/>
          <w:lang w:val="ru-RU"/>
        </w:rPr>
        <w:tab/>
        <w:t>Тенишев В.Ш.</w:t>
      </w:r>
    </w:p>
    <w:sectPr w:rsidR="00217B26" w:rsidRPr="00CD5DB0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B0AC4"/>
    <w:rsid w:val="001C7CE5"/>
    <w:rsid w:val="00217B26"/>
    <w:rsid w:val="00273DEB"/>
    <w:rsid w:val="0029639D"/>
    <w:rsid w:val="00303794"/>
    <w:rsid w:val="00326F90"/>
    <w:rsid w:val="00386885"/>
    <w:rsid w:val="003F1C16"/>
    <w:rsid w:val="004B385F"/>
    <w:rsid w:val="004C2501"/>
    <w:rsid w:val="00653630"/>
    <w:rsid w:val="007A3C39"/>
    <w:rsid w:val="007E58EE"/>
    <w:rsid w:val="008E423B"/>
    <w:rsid w:val="00A0073E"/>
    <w:rsid w:val="00AA1D8D"/>
    <w:rsid w:val="00AD25C6"/>
    <w:rsid w:val="00B47730"/>
    <w:rsid w:val="00CB0664"/>
    <w:rsid w:val="00CD5DB0"/>
    <w:rsid w:val="00E641AE"/>
    <w:rsid w:val="00E849A5"/>
    <w:rsid w:val="00FC693F"/>
    <w:rsid w:val="00FE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DE92B"/>
  <w14:defaultImageDpi w14:val="300"/>
  <w15:docId w15:val="{1BCCB888-E622-4F7C-9ABA-CE93B7201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  <w:rPr>
      <w:rFonts w:ascii="Times New Roman" w:eastAsia="Times New Roman" w:hAnsi="Times New Roman"/>
      <w:sz w:val="24"/>
    </w:rPr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  <w:rPr>
      <w:rFonts w:ascii="Times New Roman" w:eastAsia="Times New Roman" w:hAnsi="Times New Roman"/>
      <w:sz w:val="24"/>
    </w:rPr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4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  <w:rPr>
      <w:rFonts w:ascii="Times New Roman" w:eastAsia="Times New Roman" w:hAnsi="Times New Roman"/>
      <w:sz w:val="24"/>
    </w:rPr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  <w:rPr>
      <w:rFonts w:ascii="Times New Roman" w:eastAsia="Times New Roman" w:hAnsi="Times New Roman"/>
      <w:sz w:val="24"/>
    </w:rPr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rFonts w:ascii="Times New Roman" w:eastAsia="Times New Roman" w:hAnsi="Times New Roman"/>
      <w:sz w:val="24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eastAsia="Times New Roman" w:hAnsi="Times New Roman"/>
      <w:sz w:val="24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Times New Roman" w:eastAsia="Times New Roman" w:hAnsi="Times New Roman"/>
      <w:sz w:val="24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rFonts w:ascii="Times New Roman" w:eastAsia="Times New Roman" w:hAnsi="Times New Roman"/>
      <w:i/>
      <w:iCs/>
      <w:color w:val="000000" w:themeColor="text1"/>
      <w:sz w:val="24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rFonts w:ascii="Times New Roman" w:eastAsia="Times New Roman" w:hAnsi="Times New Roman"/>
      <w:b/>
      <w:bCs/>
      <w:sz w:val="24"/>
    </w:rPr>
  </w:style>
  <w:style w:type="character" w:styleId="af7">
    <w:name w:val="Emphasis"/>
    <w:basedOn w:val="a2"/>
    <w:uiPriority w:val="20"/>
    <w:qFormat/>
    <w:rsid w:val="00FC693F"/>
    <w:rPr>
      <w:rFonts w:ascii="Times New Roman" w:eastAsia="Times New Roman" w:hAnsi="Times New Roman"/>
      <w:i/>
      <w:iCs/>
      <w:sz w:val="24"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rFonts w:ascii="Times New Roman" w:eastAsia="Times New Roman" w:hAnsi="Times New Roman"/>
      <w:b/>
      <w:bCs/>
      <w:i/>
      <w:iCs/>
      <w:color w:val="4F81BD" w:themeColor="accent1"/>
      <w:sz w:val="24"/>
    </w:rPr>
  </w:style>
  <w:style w:type="character" w:styleId="afa">
    <w:name w:val="Subtle Emphasis"/>
    <w:basedOn w:val="a2"/>
    <w:uiPriority w:val="19"/>
    <w:qFormat/>
    <w:rsid w:val="00FC693F"/>
    <w:rPr>
      <w:rFonts w:ascii="Times New Roman" w:eastAsia="Times New Roman" w:hAnsi="Times New Roman"/>
      <w:i/>
      <w:iCs/>
      <w:color w:val="808080" w:themeColor="text1" w:themeTint="7F"/>
      <w:sz w:val="24"/>
    </w:rPr>
  </w:style>
  <w:style w:type="character" w:styleId="afb">
    <w:name w:val="Intense Emphasis"/>
    <w:basedOn w:val="a2"/>
    <w:uiPriority w:val="21"/>
    <w:qFormat/>
    <w:rsid w:val="00FC693F"/>
    <w:rPr>
      <w:rFonts w:ascii="Times New Roman" w:eastAsia="Times New Roman" w:hAnsi="Times New Roman"/>
      <w:b/>
      <w:bCs/>
      <w:i/>
      <w:iCs/>
      <w:color w:val="4F81BD" w:themeColor="accent1"/>
      <w:sz w:val="24"/>
    </w:rPr>
  </w:style>
  <w:style w:type="character" w:styleId="afc">
    <w:name w:val="Subtle Reference"/>
    <w:basedOn w:val="a2"/>
    <w:uiPriority w:val="31"/>
    <w:qFormat/>
    <w:rsid w:val="00FC693F"/>
    <w:rPr>
      <w:rFonts w:ascii="Times New Roman" w:eastAsia="Times New Roman" w:hAnsi="Times New Roman"/>
      <w:smallCaps/>
      <w:color w:val="C0504D" w:themeColor="accent2"/>
      <w:sz w:val="24"/>
      <w:u w:val="single"/>
    </w:rPr>
  </w:style>
  <w:style w:type="character" w:styleId="afd">
    <w:name w:val="Intense Reference"/>
    <w:basedOn w:val="a2"/>
    <w:uiPriority w:val="32"/>
    <w:qFormat/>
    <w:rsid w:val="00FC693F"/>
    <w:rPr>
      <w:rFonts w:ascii="Times New Roman" w:eastAsia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afe">
    <w:name w:val="Book Title"/>
    <w:basedOn w:val="a2"/>
    <w:uiPriority w:val="33"/>
    <w:qFormat/>
    <w:rsid w:val="00FC693F"/>
    <w:rPr>
      <w:rFonts w:ascii="Times New Roman" w:eastAsia="Times New Roman" w:hAnsi="Times New Roman"/>
      <w:b/>
      <w:bCs/>
      <w:smallCaps/>
      <w:spacing w:val="5"/>
      <w:sz w:val="24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Times New Roman" w:eastAsia="Times New Roman" w:hAnsi="Times New Roman"/>
    </w:rPr>
  </w:style>
  <w:style w:type="table" w:styleId="aff0">
    <w:name w:val="Table Grid"/>
    <w:basedOn w:val="a3"/>
    <w:uiPriority w:val="59"/>
    <w:rsid w:val="00FC693F"/>
    <w:pPr>
      <w:spacing w:after="0" w:line="240" w:lineRule="auto"/>
    </w:pPr>
    <w:rPr>
      <w:rFonts w:ascii="Times New Roman" w:eastAsia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000000" w:themeColor="text1" w:themeShade="BF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365F91" w:themeColor="accent1" w:themeShade="BF"/>
      <w:sz w:val="24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943634" w:themeColor="accent2" w:themeShade="BF"/>
      <w:sz w:val="24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76923C" w:themeColor="accent3" w:themeShade="BF"/>
      <w:sz w:val="24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5F497A" w:themeColor="accent4" w:themeShade="BF"/>
      <w:sz w:val="24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31849B" w:themeColor="accent5" w:themeShade="BF"/>
      <w:sz w:val="24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E36C0A" w:themeColor="accent6" w:themeShade="BF"/>
      <w:sz w:val="24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4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/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  <w:sz w:val="24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  <w:sz w:val="24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  <w:sz w:val="24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  <w:sz w:val="24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  <w:sz w:val="24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  <w:sz w:val="24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  <w:sz w:val="24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E1CD68-3D8B-4BF5-A008-613C1CA9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2143</Words>
  <Characters>12221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 </cp:lastModifiedBy>
  <cp:revision>2</cp:revision>
  <dcterms:created xsi:type="dcterms:W3CDTF">2026-07-27T14:09:00Z</dcterms:created>
  <dcterms:modified xsi:type="dcterms:W3CDTF">2026-07-27T14:09:00Z</dcterms:modified>
  <cp:category/>
</cp:coreProperties>
</file>