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5B7E3" w14:textId="77777777" w:rsidR="00F71C63" w:rsidRPr="00703707" w:rsidRDefault="00F71C63" w:rsidP="007F28D8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РЕШЕНИЕ</w:t>
      </w:r>
      <w:bookmarkStart w:id="0" w:name="_GoBack"/>
      <w:bookmarkEnd w:id="0"/>
    </w:p>
    <w:p w14:paraId="29FC35F0" w14:textId="77777777" w:rsidR="00F71C63" w:rsidRPr="00703707" w:rsidRDefault="00F71C63" w:rsidP="007F28D8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Совета Адвокатской палаты Санкт-Петербурга</w:t>
      </w:r>
    </w:p>
    <w:p w14:paraId="4BAE140D" w14:textId="4C519E04" w:rsidR="00F71C63" w:rsidRPr="00703707" w:rsidRDefault="00F71C63" w:rsidP="007F28D8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по дисциплинарному производству № в отношении</w:t>
      </w:r>
    </w:p>
    <w:p w14:paraId="704404B8" w14:textId="07AEC1A7" w:rsidR="00F71C63" w:rsidRPr="00703707" w:rsidRDefault="00F71C63" w:rsidP="007F28D8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Ф.</w:t>
      </w:r>
    </w:p>
    <w:p w14:paraId="7C760A6A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05458E1" w14:textId="77777777" w:rsidR="007F28D8" w:rsidRPr="007F28D8" w:rsidRDefault="00703707" w:rsidP="007F28D8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14.05.2026</w:t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7F28D8"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г. Санкт-Петербург</w:t>
      </w:r>
    </w:p>
    <w:p w14:paraId="6EE29BC8" w14:textId="77777777" w:rsidR="007F28D8" w:rsidRPr="007F28D8" w:rsidRDefault="007F28D8" w:rsidP="007F28D8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99228FD" w14:textId="1CED39ED" w:rsidR="00F71C63" w:rsidRPr="00703707" w:rsidRDefault="007F28D8" w:rsidP="007F28D8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Саськова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К.Ю. (председатель), вице-президента АП СПб Пановой В.С., членов Совета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Зеленского А.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В.,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Ибряновой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Г.А., Конина Н.Н.,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Краузе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С.В., 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Морозова М.А.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Пашинского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М.Л., 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Передрука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А.Д., </w:t>
      </w:r>
      <w:bookmarkStart w:id="1" w:name="_Hlk230687593"/>
      <w:r w:rsidR="0004585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Пономаревой Н.В.,</w:t>
      </w:r>
      <w:bookmarkEnd w:id="1"/>
      <w:r w:rsidR="0004585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Розова Ю.В., Семеняко М.Е.,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Чангли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А.И. (участвовали очно), член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Совета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Манкевича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А.Е. (участвовал дистанционно посредством использования сервиса видеоконференций «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SaluteJazz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»), в соответствии с положениями </w:t>
      </w:r>
      <w:proofErr w:type="spellStart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ст.ст</w:t>
      </w:r>
      <w:proofErr w:type="spellEnd"/>
      <w:r w:rsidRPr="007F28D8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24, 25 Кодекса профессиональной этики адвоката (далее также – КПЭА) рассмотрев 14.05.2026 в закрытом заседании дисциплинарное производство в отношении адвоката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адвокатов), возбуждённое 26.02.2026 президентом АП СПб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Тенишевым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В.Ш.,</w:t>
      </w:r>
    </w:p>
    <w:p w14:paraId="573B5E2E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B98F69C" w14:textId="77777777" w:rsidR="00F71C63" w:rsidRPr="00703707" w:rsidRDefault="00F71C63" w:rsidP="00703707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установил:</w:t>
      </w:r>
    </w:p>
    <w:p w14:paraId="563987BA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818C83A" w14:textId="0AEF1036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п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оводом для возбуждения дисциплинарного производства в отношении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послужила жалоба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О.М.В.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поступившая в АП СПб 25.02.2026; в Квалификационную комиссию АП СПб (далее –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) материалы дисциплинарного дела поступили 27.02.2026.</w:t>
      </w:r>
    </w:p>
    <w:p w14:paraId="69C65B38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9A660D0" w14:textId="5847EAE7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В соответствии с заключением </w:t>
      </w:r>
      <w:proofErr w:type="spellStart"/>
      <w:r w:rsidR="00F71C63"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от 02.04.2026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дисциплинарное производство в отношении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подлежит прекращению вследствие отсутствия в его действиях (бездействии) нарушения норм законодательства об адвокатской деятельности и адвокатуре и КПЭА.</w:t>
      </w:r>
    </w:p>
    <w:p w14:paraId="7EDCF3DC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D843920" w14:textId="7D728256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Из заключения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следует, что 28.04.2025 между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и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было заключено соглашение об оказании юридической помощи № 3, по условиям которого адвокат принял поручение на защиту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О.В.М.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 предварительном следствии в Следственном комитете России по уголовному делу.</w:t>
      </w:r>
    </w:p>
    <w:p w14:paraId="482685B1" w14:textId="539FE399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Существо дисциплинарных претензий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сводилось к следующему.</w:t>
      </w:r>
    </w:p>
    <w:p w14:paraId="22012466" w14:textId="6ADB4E16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Во-первых, заявитель указывала на ненадлежащее оказание адвокатом юридической помощи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В.М., выражавшееся, по её мнению, в том, что адвокат не отслеживал ход расследования уголовного дела, не информировал заявителя, не передал ей копию постановления об избрании меры пресечения, не совершал активных действий по защите, не составил и не передал «правовую позицию и линию защиты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В.М.», не передал следователю ряд характеризующих документов и не приобщил их к материалам уголовного дела.</w:t>
      </w:r>
    </w:p>
    <w:p w14:paraId="0532404B" w14:textId="7D2E0811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Во-вторых, заявитель утверждала, что адвокат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действует в конфликте интересов,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 xml:space="preserve">поскольку якобы одновременно оказывает юридическую помощь другому фигуранту уголовного дела 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–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А.Г., интересы которой, по мнению заявителя, противоположны интересам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</w:p>
    <w:p w14:paraId="6EB614CC" w14:textId="2A9A55F6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В-третьих, заявитель указывала, что при досрочном расторжении соглашения адвокат отказался вернуть неотработанную часть вознаграждения, несмотря на то что оплата за следующий месяц была внесена незадолго до расторжения соглашения.</w:t>
      </w:r>
    </w:p>
    <w:p w14:paraId="36FC50B1" w14:textId="3E99BAA6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В-четвёртых, заявитель ссылалась на то, что часть квитанций об оплате вознаграждения была выдана от имени Коллегии адвокатов Санкт-Петербурга «Альянс» при отсутствии, по её мнению, заключённого с Коллегией соглашения об оказании юридической помощи, что заявитель расценивала как введение её в заблуждение.</w:t>
      </w:r>
    </w:p>
    <w:p w14:paraId="08B058D7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04CEEF8" w14:textId="676A5A8A" w:rsidR="00F71C63" w:rsidRPr="00703707" w:rsidRDefault="00703707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967421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967421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с претензиями не согласился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указав, что действительно заключил с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соглашение об оказании юридической помощи в интересах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;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получил согласие последнего на осуществление защиты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;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участвовал в следственных действиях и судебных заседаниях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;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регулярно посещал подзащитного в следственном изоляторе, а передачу сведений заявителю осуществлял с учётом режима адвокатской тайны. Адвокат также отрицал оказание юридической помощи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А.Г., пояснил обстоятельства расторжения соглашения и возврата части денежных средств, а также указал, что соглашение </w:t>
      </w:r>
      <w:proofErr w:type="gram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 от</w:t>
      </w:r>
      <w:proofErr w:type="gram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28.04.2025 в связи со сменой адвокатского образования было зарегистрировано в Коллегии адвокатов Санкт-Петербурга «Альянс» за № , без изменения его условий.</w:t>
      </w:r>
    </w:p>
    <w:p w14:paraId="52788924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5419799" w14:textId="5E980340" w:rsidR="00967421" w:rsidRPr="00967421" w:rsidRDefault="00703707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порядке, предусмотренном п. 3 ст. 24 КПЭА, в Совет АП СПб поступила </w:t>
      </w:r>
      <w:r w:rsidR="00F71C63" w:rsidRPr="00967421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письменная позиция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967421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М.В. о несогласии с заключением </w:t>
      </w:r>
      <w:proofErr w:type="spellStart"/>
      <w:r w:rsidR="00F71C63" w:rsidRPr="00967421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  <w:r w:rsidR="00397A0E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Заявитель настаивает, что как лицо, заключившее соглашение, она является доверителем и вправе ставить вопрос о качестве юридической помощи, а также указывает на процессуальные нарушения при рассмотрении дела </w:t>
      </w:r>
      <w:proofErr w:type="spellStart"/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на необходимость применения к адвокату наиболее строгой меры.</w:t>
      </w:r>
    </w:p>
    <w:p w14:paraId="10618E45" w14:textId="044F435E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Кроме этого, заявителем в Совет АП СПб были направлены дополнения к письменной позиции, в которых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М.В., в частности, указывает следующее.</w:t>
      </w:r>
    </w:p>
    <w:p w14:paraId="099B9DB3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Считает, что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только допустила ошибки при оценке существа дисциплинарных претензий, но и нарушила процедурные требования, что привело к необъективному и неполному рассмотрению дела.</w:t>
      </w:r>
    </w:p>
    <w:p w14:paraId="31FD8B15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Полагает, что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проигнорировала её объяснения и доказательства, а также тот факт, что сам адвокат не опроверг документально подтверждённые факты бездействия.</w:t>
      </w:r>
    </w:p>
    <w:p w14:paraId="66CD812A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Утверждает, что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необоснованно отказала ей в приобщении и исследовании доказательств, а также нарушила принцип состязательности и равного отношения к сторонам.</w:t>
      </w:r>
    </w:p>
    <w:p w14:paraId="74E10E9B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Оспаривает вывод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том, что лицо, заключившее соглашение в пользу третьего лица, не вправе оценивать качество юридических услуг.</w:t>
      </w:r>
    </w:p>
    <w:p w14:paraId="78FA5527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Обращает внимание, что вопреки выводам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тактика защиты не может заключаться в полном бездействии.</w:t>
      </w:r>
    </w:p>
    <w:p w14:paraId="36A1BB52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Оспаривает выводы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отсутствия конфликта интересов, в том числе представляет новые факты.</w:t>
      </w:r>
    </w:p>
    <w:p w14:paraId="759BFFE5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Не согласна с выводами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невозврата (частичного 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возврата) неотработанного вознаграждения.</w:t>
      </w:r>
    </w:p>
    <w:p w14:paraId="7CB4DC7D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Со ссылкой на трудное материальное положение просит поддержать её требование о возврате ей всей суммы неотработанного аванса – 130 000 руб.</w:t>
      </w:r>
    </w:p>
    <w:p w14:paraId="417BA19E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Оспаривает вывод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том, что перерегистрация соглашения в Коллегии адвокатов «Альянс» и выдача квитанций от её имени – это нормальная практика.</w:t>
      </w:r>
    </w:p>
    <w:p w14:paraId="3EF40E21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Просит:</w:t>
      </w:r>
    </w:p>
    <w:p w14:paraId="33CED8C3" w14:textId="77777777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заключение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отменить;</w:t>
      </w:r>
    </w:p>
    <w:p w14:paraId="215E8357" w14:textId="05DD728F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признать в действиях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нарушения;</w:t>
      </w:r>
    </w:p>
    <w:p w14:paraId="41E1538F" w14:textId="2AA026BB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привлечь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 дисциплинарной ответственности в виде прекращения статуса адвоката;</w:t>
      </w:r>
    </w:p>
    <w:p w14:paraId="7C4F5C34" w14:textId="17A179D6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обязать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возвратить ей неотработанное вознаграждение в размере 130 000 руб.;</w:t>
      </w:r>
    </w:p>
    <w:p w14:paraId="0B912D22" w14:textId="48462926" w:rsidR="00967421" w:rsidRPr="00967421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запросить в Коллегии адвокатов Санкт-Петербурга «Альянс» оригинал соглашения </w:t>
      </w:r>
      <w:proofErr w:type="gram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 от</w:t>
      </w:r>
      <w:proofErr w:type="gram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05.06.2025 и проверить наличие её подписи;</w:t>
      </w:r>
    </w:p>
    <w:p w14:paraId="7F23BE22" w14:textId="5B7D16BD" w:rsidR="00F71C63" w:rsidRPr="00703707" w:rsidRDefault="00967421" w:rsidP="0096742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- направить в адрес Управления Минюста по Санкт-Петербургу информацию о выявленных нарушениях для проведения проверки финансовой дисциплины адвоката.</w:t>
      </w:r>
    </w:p>
    <w:p w14:paraId="19E87055" w14:textId="4315AD9F" w:rsidR="00F71C63" w:rsidRPr="00703707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</w:p>
    <w:p w14:paraId="052A3B8F" w14:textId="70611498" w:rsidR="00F71C63" w:rsidRPr="00967421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Участники дисциплинарного производства о назначении разбирательства в Совете АП СПб на 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14</w:t>
      </w:r>
      <w:r w:rsidR="00F71C63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.0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5</w:t>
      </w:r>
      <w:r w:rsidR="00F71C63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.2026 были извещены надлежащим образом.</w:t>
      </w:r>
    </w:p>
    <w:p w14:paraId="33E57E0D" w14:textId="2FA39E49" w:rsidR="00397A0E" w:rsidRPr="00967421" w:rsidRDefault="00397A0E" w:rsidP="00397A0E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C46F2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Заявитель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О.</w:t>
      </w:r>
      <w:r w:rsidR="00967421" w:rsidRPr="00C46F2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М.В. </w:t>
      </w:r>
      <w:r w:rsidRPr="00C46F2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 заседание не явил</w:t>
      </w:r>
      <w:r w:rsidR="00967421" w:rsidRPr="00C46F2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ась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направила своего 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представителя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Т.А., которая выразила несогласие с заключением </w:t>
      </w:r>
      <w:proofErr w:type="spellStart"/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поддержала позицию, из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оженную в письменных возражениях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Отвечая на вопросы членов Совета, пояснила, 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частности, 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что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967421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выразил свою поддержку доводам жалобы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через письменное объяснение, представленное заявителем в материалы 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дисциплинарного 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дела; это объяснение было получено в 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следственн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ом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изолятор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е другим адвокатом; признание вины было навязано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2D3A4F"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ом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все подтверждающие этот довод документы находятся у подзащитного;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является учредителем четырёх ООО, 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был направлен некими лицами и приезжал к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следственный изолятор </w:t>
      </w:r>
      <w:r w:rsidR="00F912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не с целью защиты по уголовному делу, а 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 целью договориться о судьбе этих обществ; 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заявителю рекомендовала юрист одного из обществ; 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настоящее время в Дзержинский районный суд </w:t>
      </w:r>
      <w:r w:rsidR="00F912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г. </w:t>
      </w:r>
      <w:r w:rsidR="002D3A4F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Санкт-Петербурга</w:t>
      </w:r>
      <w:r w:rsid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подан иск о взыскании с 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денежных средств, полученных им по соглашению об оказании юридической помощи; 29.09.2025 </w:t>
      </w:r>
      <w:bookmarkStart w:id="2" w:name="_Hlk230686487"/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</w:t>
      </w:r>
      <w:bookmarkEnd w:id="2"/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направила 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смс-сообщение, что расторгает соглашение, на следующий день оно было официально расторгнуто сторонами.</w:t>
      </w:r>
    </w:p>
    <w:p w14:paraId="403B85C9" w14:textId="759747F0" w:rsidR="00F71C63" w:rsidRPr="00703707" w:rsidRDefault="00397A0E" w:rsidP="00397A0E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C46F2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Ф.</w:t>
      </w:r>
      <w:r w:rsidRPr="00C46F23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на заседание явился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выразил согласие с заключением </w:t>
      </w:r>
      <w:proofErr w:type="spellStart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ответил на вопросы членов Совета, в частности, пояснил, что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денежные средства, полученные им по </w:t>
      </w:r>
      <w:r w:rsidR="00C46F23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соглашению об оказании юридической помощи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были оприходованы, квитанции выданы доверителю; признательную позицию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C46F23" w:rsidRPr="002D3A4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занял ещё до его вступления в уголовное дело</w:t>
      </w:r>
      <w:r w:rsidR="00F9125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настаивал на ней</w:t>
      </w:r>
      <w:r w:rsid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; он участвовал во всех следственных действиях и судебных заседаниях; о месте нахождения подзащитного он извещал семью, неоднократно получал у следователя разрешения на свидания и телефонные переговоры для родственников; </w:t>
      </w:r>
      <w:r w:rsidR="00DA15C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расторжении соглашения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963990" w:rsidRP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никаких претензий относительно качества оказанной </w:t>
      </w:r>
      <w:r w:rsidR="00963990" w:rsidRP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юридической помощи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высказывал, претензий к нему не предъявлял; в корпоративных спорах он участия не принимал, занимался исключительно защитой по уголовному делу; 01.10.2025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963990" w:rsidRP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написал заявление об отказе от его услуг, причину не указал; </w:t>
      </w:r>
      <w:r w:rsidR="00963990" w:rsidRP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соглашени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е</w:t>
      </w:r>
      <w:r w:rsidR="00963990" w:rsidRP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об оказании юридической помощи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было заключено с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963990" w:rsidRP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 xml:space="preserve">расторгнуто 03.10.2025; вопрос о возврате денег обсуждался с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963990" w:rsidRPr="00C46F23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</w:t>
      </w:r>
      <w:r w:rsidR="0096399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но он посчитал, что всё отработал, позже вернул 20 000 руб</w:t>
      </w:r>
      <w:r w:rsidRPr="0096742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40350164" w14:textId="77777777" w:rsidR="00397A0E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68849A2" w14:textId="1307E3A8" w:rsidR="00F71C63" w:rsidRPr="00397A0E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Рассмотрев материалы дисциплинарного производства, </w:t>
      </w:r>
      <w:r w:rsidR="00444BFB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выслушав стороны,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изучив заключение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письменную позицию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М.В., </w:t>
      </w:r>
      <w:r w:rsidR="00F71C63" w:rsidRPr="00397A0E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Совет АП СПб приходит к следующему.</w:t>
      </w:r>
    </w:p>
    <w:p w14:paraId="56F99C70" w14:textId="17EA9FF7" w:rsidR="00F71C63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</w:p>
    <w:p w14:paraId="00EF8FD0" w14:textId="46A56135" w:rsidR="00397A0E" w:rsidRPr="00703707" w:rsidRDefault="00397A0E" w:rsidP="00397A0E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установила, что 28.04.2025 между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и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было заключено соглашение об оказании юридической помощи № 3, зарегистрированное в адвокатском кабинете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; 29.04.2025 адвокатом было получено согласие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на осуществление защиты; 05.06.2025 в связи со сменой адвокатского образования указанное соглашение было зарегистрировано в Коллегии адвокатов Санкт-Петербурга «Альянс» за </w:t>
      </w:r>
      <w:proofErr w:type="gram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.</w:t>
      </w:r>
      <w:proofErr w:type="gramEnd"/>
    </w:p>
    <w:p w14:paraId="43B79E5A" w14:textId="1B89E915" w:rsidR="00397A0E" w:rsidRPr="00703707" w:rsidRDefault="00397A0E" w:rsidP="00397A0E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также установила, что 01.10.2025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отказался от услуг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02.10.2025 соглашение было расторгнуто, при расторжении соглашения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был представлен отчёт об отработанном гонораре за период с 28.09.2025 по 01.10.2025, в дальнейшем была произведена корректировка отчёта, а неотработанные денежные средства в размере 20 000 руб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возвращены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Н.А.</w:t>
      </w:r>
    </w:p>
    <w:p w14:paraId="5362F522" w14:textId="77777777" w:rsidR="00397A0E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0F35904" w14:textId="125B37B7" w:rsidR="00F71C63" w:rsidRPr="00703707" w:rsidRDefault="00397A0E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875E3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1.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о ненадлежащем оказании </w:t>
      </w:r>
      <w:r w:rsidRPr="00397A0E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юридической помощи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</w:p>
    <w:p w14:paraId="7E11C88F" w14:textId="00F3507E" w:rsidR="00F71C63" w:rsidRPr="00703707" w:rsidRDefault="001520F1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установлено, что соглашение об оказании юридической помощи от 28.04.2025 было заключено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с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интересах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В.М., то есть лица, которому адвокатом непосредственно оказывалась юридическая помощь в уголовном судопроизводстве.</w:t>
      </w:r>
    </w:p>
    <w:p w14:paraId="67E58392" w14:textId="28065686" w:rsidR="00F71C63" w:rsidRPr="00703707" w:rsidRDefault="001520F1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 соответствии с п. 1 ст. 6.1 КПЭА под доверителем понимается лицо, заключившее с адвокатом соглашение об оказании юридической помощи, лицо, которому адвокатом оказывается юридическая помощь на основании соглашения об оказании юридической помощи, заключённого иным лицом, а также лицо, которому адвокатом оказывается юридическая помощь бесплатно либо по назначению органа дознания, органа предварительного следствия или суда.</w:t>
      </w:r>
    </w:p>
    <w:p w14:paraId="62DF790D" w14:textId="7B926EB6" w:rsidR="00F71C63" w:rsidRPr="00703707" w:rsidRDefault="001520F1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соответствии со ст. 25 Федерального закона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«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Об адвокатской деятельности и адвокатуре в Российской Федерации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»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соглашение об оказании юридической помощи может быть заключено на оказание юридической помощи как самому доверителю, так и назначенному им лицу.</w:t>
      </w:r>
    </w:p>
    <w:p w14:paraId="0A109AE6" w14:textId="45C2DB45" w:rsidR="00F71C63" w:rsidRPr="00703707" w:rsidRDefault="001520F1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Таким образом,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М.В., заключившая соглашение с адвокатом</w:t>
      </w:r>
      <w:r w:rsidRPr="001520F1">
        <w:t xml:space="preserve">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являлась доверителем в части договорных и финансовых отношений с адвокатом. Вместе с тем непосредственным получателем юридической помощи, в интересах которого адвокат осуществлял защиту по уголовному делу, являлся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</w:p>
    <w:p w14:paraId="0881A246" w14:textId="1FADB706" w:rsidR="00F71C63" w:rsidRPr="00703707" w:rsidRDefault="001520F1" w:rsidP="001520F1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Как указано в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Методическо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разъяснени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соглашениях, заключаемых в интересах участников уголовного производства иными лицами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(утв. </w:t>
      </w:r>
      <w:r w:rsidRPr="001520F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решением 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Совета АП СПб</w:t>
      </w:r>
      <w:r w:rsidRPr="001520F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 10.04.2026 (протокол № 6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)</w:t>
      </w:r>
      <w:r>
        <w:rPr>
          <w:rStyle w:val="ae"/>
          <w:rFonts w:eastAsia="SimSun" w:cs="Lucida Sans"/>
          <w:kern w:val="0"/>
          <w:sz w:val="24"/>
          <w:szCs w:val="24"/>
          <w:lang w:eastAsia="hi-IN" w:bidi="hi-IN"/>
          <w14:ligatures w14:val="none"/>
        </w:rPr>
        <w:footnoteReference w:id="1"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необходимо различать лицо, заключившее соглашение с адвокатом, и лицо, которому непосредственно оказывается юридическая помощь в уголовном производстве; в такой ситуации адвокат обязан учитывать приоритет интересов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непосредственного получателя юридической помощи, требования адвокатской тайны и пределы допустимого информирования третьих лиц, даже если именно они заключили соглашение или оплатили юридическую помощь.</w:t>
      </w:r>
    </w:p>
    <w:p w14:paraId="2520EC51" w14:textId="1160BD96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Поэтому доводы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том, что она вправе оценивать качество защиты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 только потому, что заключила соглашение и оплачивала юридическую помощь, не могут быть признаны обоснованными в той части, в которой они касаются собственно тактики и качества защиты непосредственного получателя юридической помощи.</w:t>
      </w:r>
    </w:p>
    <w:p w14:paraId="2DE5E462" w14:textId="7761785E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Требования о предоставлении информации о ходе уголовного дела, передаче материалов уголовного дела, судебных актов, сведений о процессуальной позиции, линии защиты и иных данных, полученных адвокатом в связи с защитой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В.М., затрагивают режим адвокатской тайны. Правом распоряжения такими сведениями обладает прежде всего лицо, которому непосредственно оказывается юридическая помощь. В материалах дисциплинарного производства отсутствуют данные о наличии письменного согласия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на передачу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сведений, составляющих адвокатскую тайну.</w:t>
      </w:r>
    </w:p>
    <w:p w14:paraId="65B0B31B" w14:textId="2469399D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также соглашается с выводом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том, что приложенный к жалобе документ, названный «письменными подтверждениями»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от 15.01.2026, не может рассматриваться как самостоятельная жалоба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на действия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не подтверждает наличие у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надлежащим образом выраженной дисциплинарной претензии к адвокату.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мотивированно указала на отсутствие сведений, позволяющих признать этот документ надлежащим обращением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 в порядке, предусмотренном КПЭА, а также на отсутствие данных о его получении и передаче в установленном законом порядке.</w:t>
      </w:r>
    </w:p>
    <w:p w14:paraId="4D4115EC" w14:textId="7E827C9F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том, что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проигнорировала письменные подтверждения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В.М., является неправильным: указанный документ был оценён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однако не признан допустимым и достаточным основанием для вывода о наличии самостоятельной жалобы непосредственного получателя юридической помощи либо о наличии у него претензий к адвокату.</w:t>
      </w:r>
    </w:p>
    <w:p w14:paraId="0376D090" w14:textId="3E96074A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Доводы письменной позиции о том, что адвокат не составлял ходатайства о смягчении меры пресечения, не обжаловал постановления об избрании и продлении меры пресечения, не информировал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судебных заседаниях и ходе дела, не опровергают вывод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об отсутствии допустимого повода в данной части. Эти доводы касаются качества и тактики защиты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 по уголовному делу, тогда как жалоба подана не непосредственным получателем юридической помощи, а лицом, заключившим соглашение в его интересах.</w:t>
      </w:r>
    </w:p>
    <w:p w14:paraId="2A788F49" w14:textId="5276CFFA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Кроме того, оценка целесообразности подачи конкретных ходатайств, жалоб и выбора процессуальной тактики по уголовному делу относится к сфере профессионального усмотрения адвоката, если не доказано наличие явных профессиональных ошибок, повлекших нарушение прав доверителя. В рамках настоящего дисциплинарного производства такие обстоятельства надлежащим образом не установлены.</w:t>
      </w:r>
    </w:p>
    <w:p w14:paraId="01BD831C" w14:textId="1D469E5A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таких обстоятельствах Совет АП СПб вслед за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приходит к выводу, что в части дисциплинарных претензий о ненадлежащем оказании юридической помощи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</w:t>
      </w:r>
      <w:r w:rsidR="00F71C63" w:rsidRPr="00875E3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дисциплинарное производство подлежит прекращению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вследствие отсутствия допустимого повода для возбуждения дисциплинарного производства.</w:t>
      </w:r>
    </w:p>
    <w:p w14:paraId="5E5B8689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E3A5C12" w14:textId="52C07A54" w:rsidR="00F71C63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875E3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2.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заявителя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конфликте интересов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16F953F3" w14:textId="206E2BB1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Существо дисциплинарных претензий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в данной части сводится к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 xml:space="preserve">утверждению о том, что адвокат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якобы одновременно оказывал юридическую помощь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А.Г., интересы которой противоположны интересам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</w:t>
      </w:r>
    </w:p>
    <w:p w14:paraId="5194780C" w14:textId="16707543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установила, что материалы дисциплинарного производства не содержат доказательств оказания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юридической помощи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А.Г. по уголовному делу либо по иным делам. Адвокат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такие обстоятельства отрицал. Сведения, подтверждающие участие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арбитражных делах с участием ООО «Транспортная безопасность-Сибирь» или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А.Г.,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также не установлены.</w:t>
      </w:r>
    </w:p>
    <w:p w14:paraId="51BB9397" w14:textId="2E49CFD5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письменной позиции о наличии нового арбитражного дела в Арбитражном суде Новосибирской области, в котором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А.Г. якобы выступает как бывший генеральный директор общества, сам по себе не подтверждает оказания ей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юридической помощи и не свидетельствует о наличии конфликта интересов. Наличие корпоративного спора с участием лиц, связанных с обществом, не образует дисциплинарного проступка адвоката без установления факта оказания им юридической помощи лицам с противоположными интересами либо использования полученных от одного доверителя сведений в ущерб другому.</w:t>
      </w:r>
    </w:p>
    <w:p w14:paraId="116FAA45" w14:textId="25ADEE45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Просьба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истребовать у адвоката сведения обо всех лицах, которым он оказывал юридическую помощь в период с апреля по октябрь 2025 г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не подлежит удовлетворению. Такая просьба выходит за пределы рассматриваемой жалобы и затрагивает сведения, которые могут составлять адвокатскую тайну в отношении иных доверителей.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силу положений п. 4 ст. 24 КПЭА,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при разбирательстве не вправе выходить за пределы жалобы, представления, обращения и заключения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а равно восполнять отсутствие доказательств путём самостоятельного расширения предмета дисциплинарного разбирательства.</w:t>
      </w:r>
    </w:p>
    <w:p w14:paraId="54110ED7" w14:textId="094967B5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таких обстоятельствах Совет АП СПб соглашается с выводом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что доводы о конфликте интересов носят предположительный характер, не подтверждены доказательствами и не опровергают презумпцию добросовестности адвоката.</w:t>
      </w:r>
    </w:p>
    <w:p w14:paraId="2D733BBA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8C71E72" w14:textId="5EF11E45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98535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3</w:t>
      </w:r>
      <w:r w:rsidR="00F71C63" w:rsidRPr="00875E3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о возврате неотработанного вознаграждения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5BCAC8DB" w14:textId="4364D99B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установила, что 01.10.2025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отказался от услуг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02.10.2025 соглашение было расторгнуто,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был представлен отчёт об отработанном гонораре за период с 28.09.2025 по 01.10.2025, впоследствии отчёт был скорректирован, а 14.12.2025, то есть до возбуждения настоящего дисциплинарного производства, адвокатом была возвращена денежная сумма в размере 20 000 руб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.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Н.А.</w:t>
      </w:r>
    </w:p>
    <w:p w14:paraId="443EA758" w14:textId="2682B45A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исходит из того, что в компетенцию дисциплинарных органов адвокатского самоуправления не входит определение конкретного размера вознаграждения, подлежащего возврату доверителю при расторжении соглашения. Такой спор является гражданско-правовым и может быть разрешён в судебном порядке.</w:t>
      </w:r>
    </w:p>
    <w:p w14:paraId="40E075F5" w14:textId="7F4DA4CD" w:rsidR="00F71C63" w:rsidRPr="00703707" w:rsidRDefault="00875E35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Вместе с тем дисциплинарной оценке может подлежать поведение адвоката, который после расторжения соглашения вообще не принимает мер к согласованию с доверителем размера отработанного вознаграждения и суммы, подлежащей возврату, уклоняется от предоставления отчёта либо отказывается урегулировать вопрос о возврате неотработанной части гонорара.</w:t>
      </w:r>
    </w:p>
    <w:p w14:paraId="48A16359" w14:textId="171ECD44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настоящем деле таких обстоятельств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установлено. Напротив, из материалов дисциплинарного производства следует, что адвокатом был представлен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 xml:space="preserve">отчёт об отработанном гонораре, затем произведена корректировка отчёта и осуществлён частичный возврат денежных средств. Несогласие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с размером возвращённой суммы само по себе не свидетельствует о дисциплинарном проступке адвоката.</w:t>
      </w:r>
    </w:p>
    <w:p w14:paraId="615F0AD3" w14:textId="1FC409A6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заявителя о том, что возврат денежных средств произведён не ей, 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Н.А., также не опровергает вывод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поскольку из материалов дисциплинарного производства следует, что часть оплаты по соглашению вносилась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Н.А. как плательщиком за доверителя. Вопрос о том, кому именно и в каком размере должны быть возвращены денежные средства, при наличии спора между участниками гражданско-правовых отношений подлежит разрешению в судебном порядке.</w:t>
      </w:r>
    </w:p>
    <w:p w14:paraId="2CDAEE9D" w14:textId="76C026DF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таких обстоятельствах Совет АП СПб соглашается с выводом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том, что доводы заявителя о дисциплинарно значимом отказе адвоката возвратить неотработанное вознаграждение не нашли подтверждения.</w:t>
      </w:r>
    </w:p>
    <w:p w14:paraId="6600C171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60A0609" w14:textId="552F8892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4</w:t>
      </w:r>
      <w:r w:rsidR="00F71C63" w:rsidRPr="0098535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о выдаче квитанций от имени Коллегии адвокатов Санкт-Петербурга «Альянс»</w:t>
      </w:r>
    </w:p>
    <w:p w14:paraId="676ED3FB" w14:textId="518F1641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установила, что соглашение об оказании юридической помощи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№ 3 было заключено 28.04.2025 между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и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период осуществления адвокатом деятельности в адвокатском кабинете. В связи с изменением адвокатом адвокатского образования и началом осуществления деятельности в Коллегии адвокатов Санкт-Петербурга «Альянс» соглашение было зарегистрировано в документации Коллегии за </w:t>
      </w:r>
      <w:proofErr w:type="gram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.</w:t>
      </w:r>
      <w:proofErr w:type="gram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 этом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установлено внесение изменений в предмет соглашения, замену стороны соглашения либо заключение нового самостоятельного соглашения с иным предметом.</w:t>
      </w:r>
    </w:p>
    <w:p w14:paraId="73F0A322" w14:textId="04039044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Материалами дисциплинарного производства подтверждено, что вознаграждение по соглашению выплачивалось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Н.А. в интересах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В.М.; в подтверждение оплаты выдавались квитанции к приходным кассовым ордерам, в том числе от имени Коллегии адвокатов Санкт-Петербурга «Альянс» после регистрации соглашения в документации соответствующего адвокатского образования.</w:t>
      </w:r>
    </w:p>
    <w:p w14:paraId="6ECDBDD8" w14:textId="795599F2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том, что соглашение </w:t>
      </w:r>
      <w:proofErr w:type="gram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 от</w:t>
      </w:r>
      <w:proofErr w:type="gram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05.06.2025 ею не подписывалось, является несущественным для вывода о наличии дисциплинарного проступка, поскольку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установлено не заключение нового соглашения, а регистрация ранее заключённого соглашения в документации нового адвокатского образования адвоката. Сам по себе факт выдачи квитанций от имени адвокатского образования, в котором адвокат осуществлял деятельность после 30.05.2025, не подтверждает введения доверителя в заблуждение и не свидетельствует о нарушении финансовой дисциплины.</w:t>
      </w:r>
    </w:p>
    <w:p w14:paraId="1E7719EC" w14:textId="0DC89FED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Доводы заявителя о возможном введении её в заблуждение и о возможной квалификации действий адвоката по ст. 159 УК РФ не подтверждены доказательствами. Сведения о том, в чём именно состояло заблуждение, каким образом оно повлияло на волеизъявление заявителя и какой вред был причинён выдачей квитанций от имени Коллегии адвокатов Санкт-Петербурга «Альянс», материалы дисциплинарного производства не содержат.</w:t>
      </w:r>
    </w:p>
    <w:p w14:paraId="2089BA74" w14:textId="63FFCD0D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Просьба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запросить в Коллегии адвокатов Санкт-Петербурга «Альянс» оригинал соглашения </w:t>
      </w:r>
      <w:proofErr w:type="gram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 от</w:t>
      </w:r>
      <w:proofErr w:type="gram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05.06.2025 и проверить наличие её подписи направлена на собирание новых доказательств и установление новых фактических обстоятельств. Между тем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как было указано выше,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 АП СПб при разбирательстве дисциплинарного производства действует в пределах заключения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не подменяет собой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Квалифкомиссию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части установления фактических обстоятельств.</w:t>
      </w:r>
    </w:p>
    <w:p w14:paraId="6CD607DF" w14:textId="513F9829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таких обстоятельствах Совет АП СПб соглашается с выводом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том, что презумпция добросовестности адвоката в данной части не опровергнута, а сведения о нарушении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законодательства об адвокатской деятельности и адвокатуре либо КПЭА отсутствуют.</w:t>
      </w:r>
    </w:p>
    <w:p w14:paraId="69F8D611" w14:textId="77777777" w:rsidR="00F71C63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E30D2AB" w14:textId="4681898D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98535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5.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Относительно доводов о процессуальных нарушениях при рассмотрении дела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606B8D65" w14:textId="77777777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не усматривает оснований считать, что заключение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принято с такими процедурными нарушениями, которые препятствуют Совету АП СПб принять законное решение по дисциплинарному производству.</w:t>
      </w:r>
    </w:p>
    <w:p w14:paraId="191C3323" w14:textId="60D5DF78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том, что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провела предварительное собеседование, сам по себе не свидетельствует о нарушении прав заявителя. Из материалов дисциплинарного производства следует, что жалоба была принята к рассмотрению, стороны дисциплинарного производства представили свои позиции, участвовали в заседании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давали пояснения и отвечали на вопросы членов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Следовательно, право заявителя быть услышанной было реализовано.</w:t>
      </w:r>
    </w:p>
    <w:p w14:paraId="69E27837" w14:textId="77777777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о нарушении принципа равного отношения к сторонам также не подтверждён. Само по себе несогласие заявителя с вопросами, поставленными членами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заседании, либо с тем, что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приняла предложенную заявителем оценку доказательств, не свидетельствует о нарушении принципа состязательности.</w:t>
      </w:r>
    </w:p>
    <w:p w14:paraId="302AC028" w14:textId="582D441B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 об «избирательном» применении требований к полномочиям представителя является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относимым</w:t>
      </w:r>
      <w:proofErr w:type="spellEnd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 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настояще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му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дисциплинарно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му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производств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. Вопрос о полномочиях представителя заявителя в ранее прекращённом дисциплинарном производстве № 178/2025 не является предметом настоящего разбирательства. Настоящее производство было возбуждено по жалобе самой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М.В., которая рассмотрена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 существу в пределах допустимых дисциплинарных претензий.</w:t>
      </w:r>
    </w:p>
    <w:p w14:paraId="731A80C4" w14:textId="6C7E92B6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этом документы, представленные адвокатом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обоснование своей позиции, не являются жалобой или обращением, по которому возбуждается дисциплинарное производство, а потому не могут оцениваться по тем же правилам, что и полномочия лица, подписывающего жалобу от имени заявителя.</w:t>
      </w:r>
    </w:p>
    <w:p w14:paraId="5ACACEEB" w14:textId="57864A23" w:rsidR="0098535D" w:rsidRPr="00703707" w:rsidRDefault="0098535D" w:rsidP="0098535D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Таким образом, доводы письменной позиции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нарушении Регламента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свидетельствуют о неполноте либо незаконности заключения </w:t>
      </w:r>
      <w:proofErr w:type="spellStart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не являются основанием для направления дисциплинарного производства на новое разбирательство.</w:t>
      </w:r>
    </w:p>
    <w:p w14:paraId="5FA5CECB" w14:textId="77777777" w:rsidR="0098535D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A394549" w14:textId="7286D27E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98535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6.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Итоговые выводы Совета АП СПб</w:t>
      </w:r>
    </w:p>
    <w:p w14:paraId="41646F78" w14:textId="394617AC" w:rsidR="00F71C63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считает заключение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соответствующим требованиям КПЭА и достаточным для принятия законного решения по дисциплинарному производству.</w:t>
      </w:r>
    </w:p>
    <w:p w14:paraId="45ABE0C1" w14:textId="3387C90F" w:rsidR="0098535D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Доводы письменной позиции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несогласии с заключением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 пояснения, данные Совету АП СПб представителем заявителя,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не опровергают выводы </w:t>
      </w:r>
      <w:proofErr w:type="spellStart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не свидетельствуют о наличии оснований для направления дисциплинарного производства на новое разбирательство. </w:t>
      </w:r>
    </w:p>
    <w:p w14:paraId="402C8089" w14:textId="5A3A63D2" w:rsidR="0098535D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части претензий к качеству защиты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В.М.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заявитель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исход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 из неправильного смешения статуса лица, заключившего соглашение, и статуса непосредственного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 xml:space="preserve">получателя юридической помощи в уголовном производстве. </w:t>
      </w:r>
      <w:bookmarkStart w:id="3" w:name="_Hlk228869969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данной части </w:t>
      </w:r>
      <w:r w:rsidRPr="0098535D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(п.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1</w:t>
      </w:r>
      <w:r w:rsidRPr="0098535D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мотивировочной части настоящего решения)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875E3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дисциплинарное производство подлежит прекращению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вследствие </w:t>
      </w:r>
      <w:bookmarkEnd w:id="3"/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отсутствия допустимого повода для возбуждения дисциплинарного производства</w:t>
      </w:r>
    </w:p>
    <w:p w14:paraId="57EDD9CC" w14:textId="1D682FF6" w:rsidR="00F71C63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части претензий о конфликте интересов, возврате вознаграждения и выдаче квитанций </w:t>
      </w:r>
      <w:bookmarkStart w:id="4" w:name="_Hlk228869942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(</w:t>
      </w:r>
      <w:proofErr w:type="spellStart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п.п</w:t>
      </w:r>
      <w:proofErr w:type="spellEnd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2 – 4 мотивировочной части настоящего решения)</w:t>
      </w:r>
      <w:bookmarkEnd w:id="4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доводы жалобы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подтверждены доказательствами либо касаются вопросов, разрешение которых выходит за пределы компетенции дисциплинарных органов адвокатского самоуправления.</w:t>
      </w:r>
    </w:p>
    <w:p w14:paraId="5472601D" w14:textId="126D65FE" w:rsidR="0098535D" w:rsidRPr="00703707" w:rsidRDefault="0098535D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98535D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данной части </w:t>
      </w:r>
      <w:r w:rsidRPr="0098535D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дисциплинарное производство подлежит прекращению</w:t>
      </w:r>
      <w:r w:rsidRPr="0098535D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вследствие 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отсутствия в действиях (бездействии) адвоката </w:t>
      </w:r>
      <w:r w:rsidR="006B454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Ф.</w:t>
      </w:r>
      <w:r w:rsidR="00C7406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нарушения норм законодательства об адвокатской деятельности и адвокатуре</w:t>
      </w:r>
      <w:r w:rsidR="00C7406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включая КПЭА.</w:t>
      </w:r>
    </w:p>
    <w:p w14:paraId="5AC9472B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33E8FBD" w14:textId="77777777" w:rsidR="00C7406F" w:rsidRPr="00C7406F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Согласно подп. 2 и 8 п. 1 ст. 25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«Совет вправе принять по дисциплинарному производству следующее решение:</w:t>
      </w:r>
      <w:r w:rsidR="00F71C63"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 xml:space="preserve"> </w:t>
      </w:r>
    </w:p>
    <w:p w14:paraId="2F560B52" w14:textId="77777777" w:rsidR="00C7406F" w:rsidRPr="00C7406F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ab/>
        <w:t xml:space="preserve">2) </w:t>
      </w:r>
      <w:r w:rsidR="00F71C63"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о прекращении дисциплинарного производства вследствие отсутствия в действиях адвоката нарушения норм законодательства об адвокатской деятельности и адвокатуре и (или) КПЭА</w:t>
      </w:r>
      <w:r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;</w:t>
      </w:r>
    </w:p>
    <w:p w14:paraId="76BC1136" w14:textId="030C66B1" w:rsidR="00F71C63" w:rsidRPr="00C7406F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ab/>
        <w:t>8)</w:t>
      </w:r>
      <w:r w:rsidR="00F71C63"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 xml:space="preserve">о прекращении дисциплинарного производства </w:t>
      </w:r>
      <w:r w:rsidR="00F71C63"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вследствие обнаружившегося в ходе разбирательства Советом или комиссией отсутствия допустимого повода для возбуждения дисциплинарного производства</w:t>
      </w:r>
      <w:r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»</w:t>
      </w:r>
      <w:r w:rsidR="00F71C63" w:rsidRPr="00C7406F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.</w:t>
      </w:r>
    </w:p>
    <w:p w14:paraId="27ED4798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CE79ECA" w14:textId="2A48EBB3" w:rsidR="00F71C63" w:rsidRPr="00C7406F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На основании изложенного, руководствуясь подп. 9 п. 3 ст. 31 Федерального закона </w:t>
      </w:r>
      <w:r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«</w:t>
      </w:r>
      <w:r w:rsidR="00F71C63"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Об адвокатской деятельности и адвокатуре в Российской Федерации</w:t>
      </w:r>
      <w:r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»</w:t>
      </w:r>
      <w:r w:rsidR="00F71C63"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подп. 2 и 8 п. 1 </w:t>
      </w:r>
      <w:r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F71C63"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ст. 25 </w:t>
      </w:r>
      <w:r w:rsidR="00D823EE" w:rsidRPr="00D823EE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Кодекса профессиональной этики адвоката</w:t>
      </w:r>
      <w:r w:rsidR="00F71C63" w:rsidRPr="0039487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Совет Адвокатской палаты Санкт-Петербурга </w:t>
      </w:r>
      <w:r w:rsidR="00F71C63" w:rsidRPr="00394877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единогласно</w:t>
      </w:r>
    </w:p>
    <w:p w14:paraId="1CC37304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1202CCF" w14:textId="77777777" w:rsidR="00F71C63" w:rsidRPr="00C7406F" w:rsidRDefault="00F71C63" w:rsidP="00C7406F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C7406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решил:</w:t>
      </w:r>
    </w:p>
    <w:p w14:paraId="1A63B833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E9E3C70" w14:textId="06FBF47D" w:rsidR="00F71C63" w:rsidRPr="00703707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F71C63" w:rsidRPr="00C7406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прекратить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дисциплинарное производство </w:t>
      </w:r>
      <w:r w:rsidR="00F71C63" w:rsidRPr="00C7406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№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отношении адвоката </w:t>
      </w:r>
      <w:r w:rsidR="006B454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Ф.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адвокатов):</w:t>
      </w:r>
    </w:p>
    <w:p w14:paraId="17819292" w14:textId="77777777" w:rsidR="00F71C63" w:rsidRPr="00703707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60E0A482" w14:textId="7FA0B8CE" w:rsidR="00F71C63" w:rsidRPr="00703707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части дисциплинарных претензий о ненадлежащем оказании юридической помощи </w:t>
      </w:r>
      <w:r w:rsidRPr="00C7406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–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вследствие обнаружившегося в ходе разбирательства Советом или комиссией </w:t>
      </w:r>
      <w:r w:rsidR="00F71C63" w:rsidRPr="00C7406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отсутствия допустимого повода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для возбуждения дисциплинарного производства;</w:t>
      </w:r>
    </w:p>
    <w:p w14:paraId="09B58DC5" w14:textId="1F811EDC" w:rsidR="00F71C63" w:rsidRPr="00703707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остальной части </w:t>
      </w:r>
      <w:r w:rsidRPr="00C7406F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–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F71C63" w:rsidRPr="00C7406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вследствие отсутствия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действиях (бездействии) адвоката </w:t>
      </w:r>
      <w:r w:rsidR="00F71C63" w:rsidRPr="00C7406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нарушения</w:t>
      </w:r>
      <w:r w:rsidR="00F71C63" w:rsidRPr="00703707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норм законодательства об адвокатской деятельности и адвокатуре и (или) Кодекса профессиональной этики адвоката.</w:t>
      </w:r>
    </w:p>
    <w:p w14:paraId="150C8467" w14:textId="77777777" w:rsidR="00F71C63" w:rsidRDefault="00F71C63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8C32C5E" w14:textId="77777777" w:rsidR="00C7406F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6E5A8FA9" w14:textId="77777777" w:rsidR="00C7406F" w:rsidRPr="00703707" w:rsidRDefault="00C7406F" w:rsidP="00703707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B11805E" w14:textId="77777777" w:rsidR="002835BA" w:rsidRDefault="002835BA" w:rsidP="002835BA">
      <w:pPr>
        <w:spacing w:after="0" w:line="259" w:lineRule="auto"/>
        <w:ind w:firstLine="70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Председательствующий, первый вице-п</w:t>
      </w:r>
      <w:r w:rsidRPr="008058BE">
        <w:rPr>
          <w:rFonts w:eastAsia="Times New Roman"/>
          <w:sz w:val="24"/>
        </w:rPr>
        <w:t>резидент</w:t>
      </w:r>
    </w:p>
    <w:p w14:paraId="09765372" w14:textId="77777777" w:rsidR="002835BA" w:rsidRPr="008058BE" w:rsidRDefault="002835BA" w:rsidP="002835BA">
      <w:pPr>
        <w:spacing w:after="0" w:line="259" w:lineRule="auto"/>
        <w:ind w:firstLine="709"/>
        <w:jc w:val="both"/>
        <w:rPr>
          <w:rFonts w:eastAsia="Times New Roman"/>
          <w:sz w:val="24"/>
        </w:rPr>
      </w:pPr>
      <w:r w:rsidRPr="008058BE">
        <w:rPr>
          <w:rFonts w:eastAsia="Times New Roman"/>
          <w:sz w:val="24"/>
        </w:rPr>
        <w:t>Адвокатской палаты Санкт-Петербурга</w:t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proofErr w:type="spellStart"/>
      <w:r>
        <w:rPr>
          <w:rFonts w:eastAsia="Times New Roman"/>
          <w:sz w:val="24"/>
        </w:rPr>
        <w:t>Саськов</w:t>
      </w:r>
      <w:proofErr w:type="spellEnd"/>
      <w:r>
        <w:rPr>
          <w:rFonts w:eastAsia="Times New Roman"/>
          <w:sz w:val="24"/>
        </w:rPr>
        <w:t xml:space="preserve"> К.Ю.</w:t>
      </w:r>
    </w:p>
    <w:p w14:paraId="497BB19A" w14:textId="4D4CEC49" w:rsidR="00F12C76" w:rsidRPr="00703707" w:rsidRDefault="00F12C76" w:rsidP="002835BA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sectPr w:rsidR="00F12C76" w:rsidRPr="007037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BB033" w14:textId="77777777" w:rsidR="00C85339" w:rsidRDefault="00C85339" w:rsidP="001520F1">
      <w:pPr>
        <w:spacing w:after="0"/>
      </w:pPr>
      <w:r>
        <w:separator/>
      </w:r>
    </w:p>
  </w:endnote>
  <w:endnote w:type="continuationSeparator" w:id="0">
    <w:p w14:paraId="73C2EF85" w14:textId="77777777" w:rsidR="00C85339" w:rsidRDefault="00C85339" w:rsidP="001520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2A0A4" w14:textId="77777777" w:rsidR="00C85339" w:rsidRDefault="00C85339" w:rsidP="001520F1">
      <w:pPr>
        <w:spacing w:after="0"/>
      </w:pPr>
      <w:r>
        <w:separator/>
      </w:r>
    </w:p>
  </w:footnote>
  <w:footnote w:type="continuationSeparator" w:id="0">
    <w:p w14:paraId="5EECB02A" w14:textId="77777777" w:rsidR="00C85339" w:rsidRDefault="00C85339" w:rsidP="001520F1">
      <w:pPr>
        <w:spacing w:after="0"/>
      </w:pPr>
      <w:r>
        <w:continuationSeparator/>
      </w:r>
    </w:p>
  </w:footnote>
  <w:footnote w:id="1">
    <w:p w14:paraId="66531D6C" w14:textId="0A560A79" w:rsidR="001520F1" w:rsidRPr="001520F1" w:rsidRDefault="001520F1">
      <w:pPr>
        <w:pStyle w:val="ac"/>
        <w:rPr>
          <w:sz w:val="22"/>
          <w:szCs w:val="22"/>
        </w:rPr>
      </w:pPr>
      <w:r>
        <w:tab/>
      </w:r>
      <w:r w:rsidRPr="001520F1">
        <w:rPr>
          <w:rStyle w:val="ae"/>
          <w:sz w:val="22"/>
          <w:szCs w:val="22"/>
        </w:rPr>
        <w:footnoteRef/>
      </w:r>
      <w:r w:rsidRPr="001520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Опубликовано на сайте АП СПб: </w:t>
      </w:r>
      <w:r w:rsidRPr="001520F1">
        <w:rPr>
          <w:sz w:val="22"/>
          <w:szCs w:val="22"/>
        </w:rPr>
        <w:t>https://apspb.ru/forLawyers/docsAP/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63"/>
    <w:rsid w:val="000419D0"/>
    <w:rsid w:val="0004585A"/>
    <w:rsid w:val="00077DD9"/>
    <w:rsid w:val="001520F1"/>
    <w:rsid w:val="002835BA"/>
    <w:rsid w:val="002D3A4F"/>
    <w:rsid w:val="00394877"/>
    <w:rsid w:val="00397A0E"/>
    <w:rsid w:val="00444BFB"/>
    <w:rsid w:val="00455F4D"/>
    <w:rsid w:val="005255F5"/>
    <w:rsid w:val="00562169"/>
    <w:rsid w:val="006B188A"/>
    <w:rsid w:val="006B4545"/>
    <w:rsid w:val="006C0B77"/>
    <w:rsid w:val="00703707"/>
    <w:rsid w:val="007F28D8"/>
    <w:rsid w:val="008242FF"/>
    <w:rsid w:val="00870751"/>
    <w:rsid w:val="00875E35"/>
    <w:rsid w:val="008841FB"/>
    <w:rsid w:val="00922C48"/>
    <w:rsid w:val="00963990"/>
    <w:rsid w:val="00967421"/>
    <w:rsid w:val="0098535D"/>
    <w:rsid w:val="00B915B7"/>
    <w:rsid w:val="00C372CD"/>
    <w:rsid w:val="00C46F23"/>
    <w:rsid w:val="00C7406F"/>
    <w:rsid w:val="00C85339"/>
    <w:rsid w:val="00D823EE"/>
    <w:rsid w:val="00DA15C6"/>
    <w:rsid w:val="00EA59DF"/>
    <w:rsid w:val="00EE4070"/>
    <w:rsid w:val="00F12C76"/>
    <w:rsid w:val="00F71C63"/>
    <w:rsid w:val="00F9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319E"/>
  <w15:chartTrackingRefBased/>
  <w15:docId w15:val="{6D4F1B29-D09B-48E2-8A1A-9965D640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71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C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C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C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C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C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C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C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C6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1C6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71C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71C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71C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71C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71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C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1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C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71C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C6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C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C6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71C63"/>
    <w:rPr>
      <w:b/>
      <w:bCs/>
      <w:smallCaps/>
      <w:color w:val="2E74B5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1520F1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520F1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520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55343-2394-443C-8BE4-80FB9913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3969</Words>
  <Characters>22625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3</cp:revision>
  <dcterms:created xsi:type="dcterms:W3CDTF">2026-07-27T20:54:00Z</dcterms:created>
  <dcterms:modified xsi:type="dcterms:W3CDTF">2026-07-27T20:54:00Z</dcterms:modified>
</cp:coreProperties>
</file>