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EDF1C" w14:textId="77777777" w:rsidR="00325FFC" w:rsidRPr="005F4E86" w:rsidRDefault="00325FFC" w:rsidP="00F31EC3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5F4E86">
        <w:rPr>
          <w:b/>
          <w:bCs/>
          <w:sz w:val="25"/>
          <w:szCs w:val="25"/>
        </w:rPr>
        <w:t>РЕШЕНИЕ</w:t>
      </w:r>
    </w:p>
    <w:p w14:paraId="3531FA08" w14:textId="77777777" w:rsidR="00325FFC" w:rsidRPr="005F4E86" w:rsidRDefault="00325FFC" w:rsidP="00F31EC3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5F4E86">
        <w:rPr>
          <w:b/>
          <w:bCs/>
          <w:sz w:val="25"/>
          <w:szCs w:val="25"/>
        </w:rPr>
        <w:t>Совета Адвокатской палаты Санкт-Петербурга</w:t>
      </w:r>
    </w:p>
    <w:p w14:paraId="5951DBF9" w14:textId="6901A5E2" w:rsidR="00325FFC" w:rsidRPr="005F4E86" w:rsidRDefault="00325FFC" w:rsidP="00F31EC3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bookmarkStart w:id="0" w:name="_Hlk189490851"/>
      <w:r w:rsidRPr="005F4E86">
        <w:rPr>
          <w:b/>
          <w:bCs/>
          <w:sz w:val="25"/>
          <w:szCs w:val="25"/>
        </w:rPr>
        <w:t>по дисциплинарному производству №  в отношении</w:t>
      </w:r>
    </w:p>
    <w:p w14:paraId="3470BBD8" w14:textId="178050BF" w:rsidR="00325FFC" w:rsidRPr="005F4E86" w:rsidRDefault="00325FFC" w:rsidP="00F31EC3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5F4E86">
        <w:rPr>
          <w:b/>
          <w:bCs/>
          <w:sz w:val="25"/>
          <w:szCs w:val="25"/>
        </w:rPr>
        <w:t xml:space="preserve">адвоката </w:t>
      </w:r>
      <w:r w:rsidR="00FB46FE">
        <w:rPr>
          <w:b/>
          <w:bCs/>
          <w:color w:val="000000"/>
          <w:sz w:val="25"/>
          <w:szCs w:val="25"/>
        </w:rPr>
        <w:t>Т.</w:t>
      </w:r>
    </w:p>
    <w:bookmarkEnd w:id="0"/>
    <w:p w14:paraId="63E325E2" w14:textId="77777777" w:rsidR="00325FFC" w:rsidRPr="005F4E86" w:rsidRDefault="00325FFC" w:rsidP="00F31EC3">
      <w:pPr>
        <w:snapToGrid w:val="0"/>
        <w:spacing w:before="120" w:after="120"/>
        <w:jc w:val="center"/>
        <w:rPr>
          <w:sz w:val="25"/>
          <w:szCs w:val="25"/>
        </w:rPr>
      </w:pPr>
    </w:p>
    <w:p w14:paraId="1C3135D5" w14:textId="77777777" w:rsidR="00325FFC" w:rsidRPr="005F4E86" w:rsidRDefault="00325FFC" w:rsidP="00F31EC3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5F4E86">
        <w:rPr>
          <w:sz w:val="25"/>
          <w:szCs w:val="25"/>
        </w:rPr>
        <w:tab/>
      </w:r>
      <w:bookmarkStart w:id="1" w:name="_Hlk103761168"/>
      <w:bookmarkStart w:id="2" w:name="_Hlk95339380"/>
      <w:bookmarkStart w:id="3" w:name="_Hlk106985050"/>
      <w:bookmarkStart w:id="4" w:name="_Hlk118985045"/>
      <w:bookmarkStart w:id="5" w:name="_Hlk118989814"/>
      <w:bookmarkStart w:id="6" w:name="_Hlk118994891"/>
      <w:bookmarkStart w:id="7" w:name="_Hlk135239566"/>
      <w:bookmarkStart w:id="8" w:name="_Hlk135253048"/>
      <w:bookmarkStart w:id="9" w:name="_Hlk141685208"/>
      <w:bookmarkStart w:id="10" w:name="_Hlk142254276"/>
      <w:bookmarkStart w:id="11" w:name="_Hlk148723396"/>
      <w:bookmarkStart w:id="12" w:name="_Hlk155192986"/>
      <w:bookmarkStart w:id="13" w:name="_Hlk167794501"/>
      <w:bookmarkStart w:id="14" w:name="_Hlk178704842"/>
      <w:bookmarkStart w:id="15" w:name="_Hlk178843954"/>
      <w:bookmarkStart w:id="16" w:name="_Hlk179287554"/>
      <w:r w:rsidRPr="005F4E86">
        <w:rPr>
          <w:bCs/>
          <w:color w:val="000000"/>
          <w:sz w:val="25"/>
          <w:szCs w:val="25"/>
        </w:rPr>
        <w:t>12.03.2026</w:t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</w:r>
      <w:r w:rsidRPr="005F4E86">
        <w:rPr>
          <w:bCs/>
          <w:color w:val="000000"/>
          <w:sz w:val="25"/>
          <w:szCs w:val="25"/>
        </w:rPr>
        <w:tab/>
        <w:t>г. Санкт-Петербург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26EAE0FB" w14:textId="77777777" w:rsidR="00325FFC" w:rsidRPr="005F4E86" w:rsidRDefault="00325FFC" w:rsidP="00F31EC3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</w:p>
    <w:p w14:paraId="1BC5C44B" w14:textId="1295A134" w:rsidR="00325FFC" w:rsidRPr="005F4E86" w:rsidRDefault="00325FFC" w:rsidP="00F31EC3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5F4E86">
        <w:rPr>
          <w:bCs/>
          <w:color w:val="000000"/>
          <w:sz w:val="25"/>
          <w:szCs w:val="25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 В.Ш. (председатель), вице-президентов Саськова К.Ю., Пановой В.С., членов Совета Зеленского А.В., Ибряновой Г.А., Конина Н.Н., Краузе С.В., Манкевича А.Е., Морозова М.А., Передрука А.Д., Пономаревой Н.В., Семеняко М.Е., в соответствии с положениями ст.ст. 24, 25 Кодекса профессиональной этики адвоката (далее также – КПЭА), рассмотрев 12.03.2026 в закрытом заседании дисциплинарное производство в отношении адвоката </w:t>
      </w:r>
      <w:bookmarkStart w:id="17" w:name="_Hlk191309658"/>
      <w:r w:rsidR="00FB46FE">
        <w:rPr>
          <w:b/>
          <w:color w:val="000000"/>
          <w:sz w:val="25"/>
          <w:szCs w:val="25"/>
        </w:rPr>
        <w:t>Т.</w:t>
      </w:r>
      <w:r w:rsidRPr="005F4E86">
        <w:rPr>
          <w:bCs/>
          <w:color w:val="000000"/>
          <w:sz w:val="25"/>
          <w:szCs w:val="25"/>
        </w:rPr>
        <w:t xml:space="preserve"> (регистрационный номер </w:t>
      </w:r>
      <w:r w:rsidRPr="005F4E86">
        <w:rPr>
          <w:rFonts w:eastAsia="Calibri"/>
          <w:kern w:val="2"/>
          <w:sz w:val="25"/>
          <w:szCs w:val="25"/>
          <w:lang w:eastAsia="en-US"/>
        </w:rPr>
        <w:t xml:space="preserve"> </w:t>
      </w:r>
      <w:r w:rsidRPr="005F4E86">
        <w:rPr>
          <w:bCs/>
          <w:color w:val="000000"/>
          <w:sz w:val="25"/>
          <w:szCs w:val="25"/>
        </w:rPr>
        <w:t>в Едином государственном реестре адвокатов)</w:t>
      </w:r>
      <w:bookmarkEnd w:id="17"/>
      <w:r w:rsidRPr="005F4E86">
        <w:rPr>
          <w:bCs/>
          <w:color w:val="000000"/>
          <w:sz w:val="25"/>
          <w:szCs w:val="25"/>
        </w:rPr>
        <w:t xml:space="preserve">, возбуждённое </w:t>
      </w:r>
      <w:r w:rsidR="00F31EC3" w:rsidRPr="005F4E86">
        <w:rPr>
          <w:bCs/>
          <w:color w:val="000000"/>
          <w:sz w:val="25"/>
          <w:szCs w:val="25"/>
        </w:rPr>
        <w:t>16</w:t>
      </w:r>
      <w:r w:rsidRPr="005F4E86">
        <w:rPr>
          <w:bCs/>
          <w:color w:val="000000"/>
          <w:sz w:val="25"/>
          <w:szCs w:val="25"/>
        </w:rPr>
        <w:t>.</w:t>
      </w:r>
      <w:r w:rsidR="00F31EC3" w:rsidRPr="005F4E86">
        <w:rPr>
          <w:bCs/>
          <w:color w:val="000000"/>
          <w:sz w:val="25"/>
          <w:szCs w:val="25"/>
        </w:rPr>
        <w:t>06</w:t>
      </w:r>
      <w:r w:rsidRPr="005F4E86">
        <w:rPr>
          <w:bCs/>
          <w:color w:val="000000"/>
          <w:sz w:val="25"/>
          <w:szCs w:val="25"/>
        </w:rPr>
        <w:t>.202</w:t>
      </w:r>
      <w:r w:rsidR="00F31EC3" w:rsidRPr="005F4E86">
        <w:rPr>
          <w:bCs/>
          <w:color w:val="000000"/>
          <w:sz w:val="25"/>
          <w:szCs w:val="25"/>
        </w:rPr>
        <w:t>5</w:t>
      </w:r>
      <w:r w:rsidRPr="005F4E86">
        <w:rPr>
          <w:bCs/>
          <w:color w:val="000000"/>
          <w:sz w:val="25"/>
          <w:szCs w:val="25"/>
        </w:rPr>
        <w:t xml:space="preserve"> президентом Адвокатской палаты Санкт-Петербурга Тенишевым В.Ш.,</w:t>
      </w:r>
    </w:p>
    <w:p w14:paraId="0D083330" w14:textId="77777777" w:rsidR="00325FFC" w:rsidRPr="005F4E86" w:rsidRDefault="00325FFC" w:rsidP="00F31EC3">
      <w:pPr>
        <w:suppressAutoHyphens w:val="0"/>
        <w:snapToGrid w:val="0"/>
        <w:spacing w:before="120" w:after="120"/>
        <w:jc w:val="both"/>
        <w:rPr>
          <w:color w:val="000000"/>
          <w:sz w:val="25"/>
          <w:szCs w:val="25"/>
          <w:lang w:eastAsia="ru-RU"/>
        </w:rPr>
      </w:pPr>
    </w:p>
    <w:p w14:paraId="0EA065EC" w14:textId="77777777" w:rsidR="00325FFC" w:rsidRPr="005F4E86" w:rsidRDefault="00325FFC" w:rsidP="00F31EC3">
      <w:pPr>
        <w:snapToGrid w:val="0"/>
        <w:spacing w:before="120" w:after="120"/>
        <w:jc w:val="center"/>
        <w:rPr>
          <w:sz w:val="25"/>
          <w:szCs w:val="25"/>
        </w:rPr>
      </w:pPr>
      <w:r w:rsidRPr="005F4E86">
        <w:rPr>
          <w:b/>
          <w:bCs/>
          <w:sz w:val="25"/>
          <w:szCs w:val="25"/>
        </w:rPr>
        <w:t>установил:</w:t>
      </w:r>
    </w:p>
    <w:p w14:paraId="3A72CC07" w14:textId="77777777" w:rsidR="00325FFC" w:rsidRPr="005F4E86" w:rsidRDefault="00325FFC" w:rsidP="00F31EC3">
      <w:pPr>
        <w:suppressAutoHyphens w:val="0"/>
        <w:snapToGrid w:val="0"/>
        <w:spacing w:before="120" w:after="120"/>
        <w:jc w:val="both"/>
        <w:rPr>
          <w:color w:val="000000"/>
          <w:sz w:val="25"/>
          <w:szCs w:val="25"/>
          <w:lang w:eastAsia="ru-RU"/>
        </w:rPr>
      </w:pPr>
    </w:p>
    <w:p w14:paraId="6109F258" w14:textId="4B53FE6B" w:rsidR="00325FFC" w:rsidRPr="005F4E86" w:rsidRDefault="00325FFC" w:rsidP="00F31EC3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5F4E86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FB46FE">
        <w:rPr>
          <w:kern w:val="2"/>
          <w:sz w:val="25"/>
          <w:szCs w:val="25"/>
          <w:lang w:eastAsia="en-US"/>
        </w:rPr>
        <w:t>Т.</w:t>
      </w:r>
      <w:r w:rsidRPr="005F4E86">
        <w:rPr>
          <w:kern w:val="2"/>
          <w:sz w:val="25"/>
          <w:szCs w:val="25"/>
          <w:lang w:eastAsia="en-US"/>
        </w:rPr>
        <w:t xml:space="preserve"> </w:t>
      </w:r>
      <w:r w:rsidRPr="005F4E86">
        <w:rPr>
          <w:rFonts w:eastAsia="Calibri"/>
          <w:sz w:val="25"/>
          <w:szCs w:val="25"/>
        </w:rPr>
        <w:t>послужила жалоба директора ООО «</w:t>
      </w:r>
      <w:r w:rsidR="00FB46FE">
        <w:rPr>
          <w:rFonts w:eastAsia="Calibri"/>
          <w:sz w:val="25"/>
          <w:szCs w:val="25"/>
        </w:rPr>
        <w:t>Г</w:t>
      </w:r>
      <w:r w:rsidRPr="005F4E86">
        <w:rPr>
          <w:rFonts w:eastAsia="Calibri"/>
          <w:sz w:val="25"/>
          <w:szCs w:val="25"/>
        </w:rPr>
        <w:t xml:space="preserve">» </w:t>
      </w:r>
      <w:r w:rsidR="00FB46FE">
        <w:rPr>
          <w:rFonts w:eastAsia="Calibri"/>
          <w:sz w:val="25"/>
          <w:szCs w:val="25"/>
        </w:rPr>
        <w:t>С.</w:t>
      </w:r>
      <w:r w:rsidRPr="005F4E86">
        <w:rPr>
          <w:rFonts w:eastAsia="Calibri"/>
          <w:sz w:val="25"/>
          <w:szCs w:val="25"/>
        </w:rPr>
        <w:t>И.С.</w:t>
      </w:r>
      <w:r w:rsidRPr="005F4E86">
        <w:rPr>
          <w:kern w:val="2"/>
          <w:sz w:val="25"/>
          <w:szCs w:val="25"/>
          <w:lang w:eastAsia="en-US"/>
        </w:rPr>
        <w:t xml:space="preserve">, поступившая в АП </w:t>
      </w:r>
      <w:r w:rsidRPr="005F4E86">
        <w:rPr>
          <w:sz w:val="25"/>
          <w:szCs w:val="25"/>
        </w:rPr>
        <w:t>СПб 09.06.2025</w:t>
      </w:r>
      <w:r w:rsidRPr="005F4E86">
        <w:rPr>
          <w:bCs/>
          <w:color w:val="000000"/>
          <w:sz w:val="25"/>
          <w:szCs w:val="25"/>
        </w:rPr>
        <w:t>; в Квалификационную комиссию АП СПб (далее – Квалифкомиссия) материалы дисциплинарного дела поступили 17.06.2025.</w:t>
      </w:r>
    </w:p>
    <w:p w14:paraId="55A316F3" w14:textId="77777777" w:rsidR="00325FFC" w:rsidRPr="005F4E86" w:rsidRDefault="00325FFC" w:rsidP="00F31EC3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6CB44137" w14:textId="001FE544" w:rsidR="00325FFC" w:rsidRPr="005F4E86" w:rsidRDefault="00325FFC" w:rsidP="00F31EC3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5F4E86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5F4E86">
        <w:rPr>
          <w:sz w:val="25"/>
          <w:szCs w:val="25"/>
        </w:rPr>
        <w:t xml:space="preserve">от </w:t>
      </w:r>
      <w:bookmarkStart w:id="18" w:name="_Hlk224920008"/>
      <w:r w:rsidRPr="005F4E86">
        <w:rPr>
          <w:sz w:val="25"/>
          <w:szCs w:val="25"/>
        </w:rPr>
        <w:t>20.11.2025</w:t>
      </w:r>
      <w:bookmarkEnd w:id="18"/>
      <w:r w:rsidRPr="005F4E86">
        <w:rPr>
          <w:sz w:val="25"/>
          <w:szCs w:val="25"/>
        </w:rPr>
        <w:t xml:space="preserve"> в действиях (бездействии) адвоката </w:t>
      </w:r>
      <w:r w:rsidR="00FB46FE">
        <w:rPr>
          <w:sz w:val="25"/>
          <w:szCs w:val="25"/>
        </w:rPr>
        <w:t>Т.</w:t>
      </w:r>
      <w:r w:rsidRPr="005F4E86">
        <w:rPr>
          <w:sz w:val="25"/>
          <w:szCs w:val="25"/>
        </w:rPr>
        <w:t xml:space="preserve"> усматривается нарушение следующих норм законодательства об адвокатской деятельности и адвокатуре:</w:t>
      </w:r>
    </w:p>
    <w:p w14:paraId="5A36CC1F" w14:textId="77777777" w:rsidR="00325FFC" w:rsidRPr="005F4E86" w:rsidRDefault="00325FFC" w:rsidP="00F31EC3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0341A5E5" w14:textId="77777777" w:rsidR="00325FFC" w:rsidRPr="005F4E86" w:rsidRDefault="00325FFC" w:rsidP="00F31EC3">
      <w:pPr>
        <w:pStyle w:val="a3"/>
        <w:numPr>
          <w:ilvl w:val="0"/>
          <w:numId w:val="1"/>
        </w:numPr>
        <w:snapToGrid w:val="0"/>
        <w:spacing w:before="120" w:after="120"/>
        <w:contextualSpacing w:val="0"/>
        <w:jc w:val="both"/>
        <w:rPr>
          <w:sz w:val="25"/>
          <w:szCs w:val="25"/>
        </w:rPr>
      </w:pPr>
      <w:r w:rsidRPr="005F4E86">
        <w:rPr>
          <w:sz w:val="25"/>
          <w:szCs w:val="25"/>
        </w:rPr>
        <w:t>п. 1 ст. 8 КПЭА: «</w:t>
      </w:r>
      <w:r w:rsidRPr="005F4E86">
        <w:rPr>
          <w:i/>
          <w:iCs/>
          <w:sz w:val="25"/>
          <w:szCs w:val="25"/>
        </w:rPr>
        <w:t>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</w:t>
      </w:r>
      <w:r w:rsidRPr="005F4E86">
        <w:rPr>
          <w:sz w:val="25"/>
          <w:szCs w:val="25"/>
        </w:rPr>
        <w:t>».</w:t>
      </w:r>
    </w:p>
    <w:p w14:paraId="0885F37F" w14:textId="77777777" w:rsidR="00325FFC" w:rsidRPr="005F4E86" w:rsidRDefault="00325FFC" w:rsidP="00F31EC3">
      <w:pPr>
        <w:pStyle w:val="a3"/>
        <w:snapToGrid w:val="0"/>
        <w:spacing w:before="120" w:after="120"/>
        <w:contextualSpacing w:val="0"/>
        <w:jc w:val="both"/>
        <w:rPr>
          <w:sz w:val="25"/>
          <w:szCs w:val="25"/>
        </w:rPr>
      </w:pPr>
    </w:p>
    <w:p w14:paraId="15DB168C" w14:textId="77777777" w:rsidR="00325FFC" w:rsidRPr="005F4E86" w:rsidRDefault="00325FFC" w:rsidP="00F31EC3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  <w:r w:rsidRPr="005F4E86">
        <w:rPr>
          <w:b/>
          <w:bCs/>
          <w:sz w:val="25"/>
          <w:szCs w:val="25"/>
        </w:rPr>
        <w:t>Нарушение выразилось в следующем.</w:t>
      </w:r>
    </w:p>
    <w:p w14:paraId="10FCC74E" w14:textId="69611045" w:rsidR="00325FFC" w:rsidRPr="005F4E86" w:rsidRDefault="00325FFC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23.10.2023 между </w:t>
      </w:r>
      <w:r w:rsidR="00FB46FE">
        <w:rPr>
          <w:rFonts w:ascii="Times New Roman" w:hAnsi="Times New Roman" w:cs="Times New Roman"/>
          <w:sz w:val="25"/>
          <w:szCs w:val="25"/>
        </w:rPr>
        <w:t>Б.</w:t>
      </w:r>
      <w:r w:rsidRPr="005F4E86">
        <w:rPr>
          <w:rFonts w:ascii="Times New Roman" w:hAnsi="Times New Roman" w:cs="Times New Roman"/>
          <w:sz w:val="25"/>
          <w:szCs w:val="25"/>
        </w:rPr>
        <w:t xml:space="preserve">А.А. и адвокатом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заключено соглашение № об оказании юридической помощи, согласно которому адвокат принял к исполнению поручение доверителя об оказании юридической помощи 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Pr="005F4E86">
        <w:rPr>
          <w:rFonts w:ascii="Times New Roman" w:hAnsi="Times New Roman" w:cs="Times New Roman"/>
          <w:sz w:val="25"/>
          <w:szCs w:val="25"/>
        </w:rPr>
        <w:t>»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, которое сформулировано в п. 1.1 Соглашения как «представительство интересов (подготовка необходимых документов, очное представительство в суде, иное необходимое юридическое 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lastRenderedPageBreak/>
        <w:t>сопровождение) ООО «</w:t>
      </w:r>
      <w:r w:rsidR="00FB46FE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>» (ОГРН ) в рамках дела № , рассматриваемого Арбитражным судом Псковской области».</w:t>
      </w:r>
    </w:p>
    <w:p w14:paraId="4C76A662" w14:textId="77777777" w:rsidR="00940E2F" w:rsidRPr="005F4E86" w:rsidRDefault="00325FFC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Квалифкомиссией установлено, что по делу состоялись следующие судебные заседания: 30.10.2023, 29.11.2023, 25.12.2023, 24.01.2024, 26.02.2024, 20.03.2024, 03.04.2024 и 03.05.2024.</w:t>
      </w:r>
    </w:p>
    <w:p w14:paraId="7ED9D1C8" w14:textId="2D4F3CBC" w:rsidR="00325FFC" w:rsidRPr="005F4E86" w:rsidRDefault="00940E2F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А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, приняв </w:t>
      </w:r>
      <w:r w:rsidR="00325FFC" w:rsidRPr="005F4E86">
        <w:rPr>
          <w:rFonts w:ascii="Times New Roman" w:hAnsi="Times New Roman" w:cs="Times New Roman"/>
          <w:sz w:val="25"/>
          <w:szCs w:val="25"/>
        </w:rPr>
        <w:t>поручение</w:t>
      </w:r>
      <w:r w:rsidRPr="005F4E86">
        <w:rPr>
          <w:rFonts w:ascii="Times New Roman" w:hAnsi="Times New Roman" w:cs="Times New Roman"/>
          <w:sz w:val="25"/>
          <w:szCs w:val="25"/>
        </w:rPr>
        <w:t xml:space="preserve"> на оказании юридической помощи 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Pr="005F4E86">
        <w:rPr>
          <w:rFonts w:ascii="Times New Roman" w:hAnsi="Times New Roman" w:cs="Times New Roman"/>
          <w:sz w:val="25"/>
          <w:szCs w:val="25"/>
        </w:rPr>
        <w:t>»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 в виде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 представительств</w:t>
      </w:r>
      <w:r w:rsidRPr="005F4E86">
        <w:rPr>
          <w:rFonts w:ascii="Times New Roman" w:hAnsi="Times New Roman" w:cs="Times New Roman"/>
          <w:sz w:val="25"/>
          <w:szCs w:val="25"/>
        </w:rPr>
        <w:t>а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 в </w:t>
      </w:r>
      <w:r w:rsidRPr="005F4E86">
        <w:rPr>
          <w:rFonts w:ascii="Times New Roman" w:hAnsi="Times New Roman" w:cs="Times New Roman"/>
          <w:sz w:val="25"/>
          <w:szCs w:val="25"/>
        </w:rPr>
        <w:t>А</w:t>
      </w:r>
      <w:r w:rsidR="00325FFC" w:rsidRPr="005F4E86">
        <w:rPr>
          <w:rFonts w:ascii="Times New Roman" w:hAnsi="Times New Roman" w:cs="Times New Roman"/>
          <w:sz w:val="25"/>
          <w:szCs w:val="25"/>
        </w:rPr>
        <w:t>рбитражном суде</w:t>
      </w:r>
      <w:r w:rsidRPr="005F4E86">
        <w:rPr>
          <w:rFonts w:ascii="Times New Roman" w:hAnsi="Times New Roman" w:cs="Times New Roman"/>
          <w:sz w:val="25"/>
          <w:szCs w:val="25"/>
        </w:rPr>
        <w:t xml:space="preserve"> Псковской области</w:t>
      </w:r>
      <w:r w:rsidR="00325FFC" w:rsidRPr="005F4E86">
        <w:rPr>
          <w:rFonts w:ascii="Times New Roman" w:hAnsi="Times New Roman" w:cs="Times New Roman"/>
          <w:sz w:val="25"/>
          <w:szCs w:val="25"/>
        </w:rPr>
        <w:t>,</w:t>
      </w:r>
      <w:r w:rsidRPr="005F4E86">
        <w:rPr>
          <w:rFonts w:ascii="Times New Roman" w:hAnsi="Times New Roman" w:cs="Times New Roman"/>
          <w:sz w:val="25"/>
          <w:szCs w:val="25"/>
        </w:rPr>
        <w:t xml:space="preserve"> включая участие в судебных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 заседаниях</w:t>
      </w:r>
      <w:r w:rsidRPr="005F4E86">
        <w:rPr>
          <w:rFonts w:ascii="Times New Roman" w:hAnsi="Times New Roman" w:cs="Times New Roman"/>
          <w:sz w:val="25"/>
          <w:szCs w:val="25"/>
        </w:rPr>
        <w:t xml:space="preserve">, в нарушение условий соглашения, заключённого с </w:t>
      </w:r>
      <w:r w:rsidR="00FB46FE">
        <w:rPr>
          <w:rFonts w:ascii="Times New Roman" w:hAnsi="Times New Roman" w:cs="Times New Roman"/>
          <w:sz w:val="25"/>
          <w:szCs w:val="25"/>
        </w:rPr>
        <w:t>Б.</w:t>
      </w:r>
      <w:r w:rsidRPr="005F4E86">
        <w:rPr>
          <w:rFonts w:ascii="Times New Roman" w:hAnsi="Times New Roman" w:cs="Times New Roman"/>
          <w:sz w:val="25"/>
          <w:szCs w:val="25"/>
        </w:rPr>
        <w:t>А.А. в интересах 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Pr="005F4E86">
        <w:rPr>
          <w:rFonts w:ascii="Times New Roman" w:hAnsi="Times New Roman" w:cs="Times New Roman"/>
          <w:sz w:val="25"/>
          <w:szCs w:val="25"/>
        </w:rPr>
        <w:t xml:space="preserve">», </w:t>
      </w:r>
      <w:r w:rsidR="00325FFC" w:rsidRPr="005F4E86">
        <w:rPr>
          <w:rFonts w:ascii="Times New Roman" w:hAnsi="Times New Roman" w:cs="Times New Roman"/>
          <w:sz w:val="25"/>
          <w:szCs w:val="25"/>
        </w:rPr>
        <w:t>25.12.2023, 24.01.2024, 26.02.2024, 20.03.2024, 03.04.2024 и 03.05.2024</w:t>
      </w:r>
      <w:r w:rsidR="00441EA9"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="00325FFC" w:rsidRPr="005F4E86">
        <w:rPr>
          <w:rFonts w:ascii="Times New Roman" w:hAnsi="Times New Roman" w:cs="Times New Roman"/>
          <w:sz w:val="25"/>
          <w:szCs w:val="25"/>
        </w:rPr>
        <w:t>не представлял интересы доверителя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="000270EF" w:rsidRPr="005F4E86">
        <w:rPr>
          <w:rFonts w:ascii="Times New Roman" w:hAnsi="Times New Roman" w:cs="Times New Roman"/>
          <w:sz w:val="25"/>
          <w:szCs w:val="25"/>
        </w:rPr>
        <w:t>»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="00441EA9" w:rsidRPr="005F4E86">
        <w:rPr>
          <w:rFonts w:ascii="Times New Roman" w:hAnsi="Times New Roman" w:cs="Times New Roman"/>
          <w:sz w:val="25"/>
          <w:szCs w:val="25"/>
        </w:rPr>
        <w:t>в судебных заседаниях</w:t>
      </w:r>
      <w:r w:rsidR="00325FFC" w:rsidRPr="005F4E86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0551D574" w14:textId="6476B05F" w:rsidR="00325FFC" w:rsidRPr="005F4E86" w:rsidRDefault="00325FFC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В этой связи Квалифкомиссия констатирует, что предмет соглашения адвокатом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исполнен ненадлежащим образом, поскольку вопреки установленного </w:t>
      </w:r>
      <w:r w:rsidR="00441EA9" w:rsidRPr="005F4E86">
        <w:rPr>
          <w:rFonts w:ascii="Times New Roman" w:hAnsi="Times New Roman" w:cs="Times New Roman"/>
          <w:sz w:val="25"/>
          <w:szCs w:val="25"/>
        </w:rPr>
        <w:t xml:space="preserve">в нём </w:t>
      </w:r>
      <w:r w:rsidRPr="005F4E86">
        <w:rPr>
          <w:rFonts w:ascii="Times New Roman" w:hAnsi="Times New Roman" w:cs="Times New Roman"/>
          <w:sz w:val="25"/>
          <w:szCs w:val="25"/>
        </w:rPr>
        <w:t xml:space="preserve">предмета поручения, в соответствии с которым адвокат обязался очно представлять интересы доверителя в суде, 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не принимал очное участие в указанных выше судебных заседаниях.</w:t>
      </w:r>
    </w:p>
    <w:p w14:paraId="2F7676EB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6EBCDC8D" w14:textId="0811E00E" w:rsidR="00325FFC" w:rsidRPr="005F4E86" w:rsidRDefault="00325FFC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Кроме того, Квалифкомиссией рассмотрены дисциплинарные обвинения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в ненадлежащем оказании юридической помощи </w:t>
      </w:r>
      <w:r w:rsidR="000270EF" w:rsidRPr="005F4E86">
        <w:rPr>
          <w:rFonts w:ascii="Times New Roman" w:hAnsi="Times New Roman" w:cs="Times New Roman"/>
          <w:sz w:val="25"/>
          <w:szCs w:val="25"/>
        </w:rPr>
        <w:t>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="000270EF" w:rsidRPr="005F4E86">
        <w:rPr>
          <w:rFonts w:ascii="Times New Roman" w:hAnsi="Times New Roman" w:cs="Times New Roman"/>
          <w:sz w:val="25"/>
          <w:szCs w:val="25"/>
        </w:rPr>
        <w:t>»</w:t>
      </w:r>
      <w:r w:rsidRPr="005F4E86">
        <w:rPr>
          <w:rFonts w:ascii="Times New Roman" w:hAnsi="Times New Roman" w:cs="Times New Roman"/>
          <w:sz w:val="25"/>
          <w:szCs w:val="25"/>
        </w:rPr>
        <w:t>, выраженные в том, что адвокат заявлял необоснованные ходатайства об отложении рассмотрения дела, не сформулировал правовую позицию по делу, «ничего не делал».</w:t>
      </w:r>
    </w:p>
    <w:p w14:paraId="5E65FC7D" w14:textId="301B750A" w:rsidR="00325FFC" w:rsidRPr="005F4E86" w:rsidRDefault="00325FFC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В данной части дисциплинарных претензий Квалифкомиссия посчитала доводы жалобы декларативными и не подтверждёнными материалами дисциплинарного производства, не усмотрев в действиях (бездействии)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признаков явных профессиональных ошибок или умышленного причинения вреда правам и интересам доверителя.</w:t>
      </w:r>
    </w:p>
    <w:p w14:paraId="09943D93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170AF50A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Участники дисциплинарного производства в порядке, предусмотренном п.</w:t>
      </w:r>
      <w:r w:rsidR="000270EF" w:rsidRPr="005F4E86">
        <w:rPr>
          <w:rFonts w:ascii="Times New Roman" w:hAnsi="Times New Roman" w:cs="Times New Roman"/>
          <w:sz w:val="25"/>
          <w:szCs w:val="25"/>
        </w:rPr>
        <w:t> </w:t>
      </w:r>
      <w:r w:rsidRPr="005F4E86">
        <w:rPr>
          <w:rFonts w:ascii="Times New Roman" w:hAnsi="Times New Roman" w:cs="Times New Roman"/>
          <w:sz w:val="25"/>
          <w:szCs w:val="25"/>
        </w:rPr>
        <w:t>3</w:t>
      </w:r>
      <w:r w:rsidR="000270EF" w:rsidRPr="005F4E86">
        <w:rPr>
          <w:rFonts w:ascii="Times New Roman" w:hAnsi="Times New Roman" w:cs="Times New Roman"/>
          <w:sz w:val="25"/>
          <w:szCs w:val="25"/>
        </w:rPr>
        <w:t> </w:t>
      </w:r>
      <w:r w:rsidRPr="005F4E86">
        <w:rPr>
          <w:rFonts w:ascii="Times New Roman" w:hAnsi="Times New Roman" w:cs="Times New Roman"/>
          <w:sz w:val="25"/>
          <w:szCs w:val="25"/>
        </w:rPr>
        <w:t>ст. 24 КПЭА, письменных заявлений о несогласии с заключением Квалифкомиссии или его поддержке в Совет АП СПб не направили.</w:t>
      </w:r>
    </w:p>
    <w:p w14:paraId="1A6742CC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067A4E80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Участники дисциплинарного производства о назначении разбирательства в </w:t>
      </w:r>
      <w:bookmarkStart w:id="19" w:name="_Hlk159945764"/>
      <w:r w:rsidRPr="005F4E86">
        <w:rPr>
          <w:rFonts w:ascii="Times New Roman" w:hAnsi="Times New Roman" w:cs="Times New Roman"/>
          <w:sz w:val="25"/>
          <w:szCs w:val="25"/>
        </w:rPr>
        <w:t>Совете АП СПб</w:t>
      </w:r>
      <w:bookmarkEnd w:id="19"/>
      <w:r w:rsidRPr="005F4E86">
        <w:rPr>
          <w:rFonts w:ascii="Times New Roman" w:hAnsi="Times New Roman" w:cs="Times New Roman"/>
          <w:sz w:val="25"/>
          <w:szCs w:val="25"/>
        </w:rPr>
        <w:t xml:space="preserve"> на 12.03.2026 были извещены надлежащим образом.</w:t>
      </w:r>
    </w:p>
    <w:p w14:paraId="1D22356E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446887E4" w14:textId="5F43E9C5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Заявитель директор ООО 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Pr="005F4E86">
        <w:rPr>
          <w:rFonts w:ascii="Times New Roman" w:hAnsi="Times New Roman" w:cs="Times New Roman"/>
          <w:sz w:val="25"/>
          <w:szCs w:val="25"/>
        </w:rPr>
        <w:t xml:space="preserve">» </w:t>
      </w:r>
      <w:r w:rsidR="00FB46FE">
        <w:rPr>
          <w:rFonts w:ascii="Times New Roman" w:hAnsi="Times New Roman" w:cs="Times New Roman"/>
          <w:sz w:val="25"/>
          <w:szCs w:val="25"/>
        </w:rPr>
        <w:t>С.</w:t>
      </w:r>
      <w:r w:rsidRPr="005F4E86">
        <w:rPr>
          <w:rFonts w:ascii="Times New Roman" w:hAnsi="Times New Roman" w:cs="Times New Roman"/>
          <w:sz w:val="25"/>
          <w:szCs w:val="25"/>
        </w:rPr>
        <w:t>И.С. на заседание не явилась, представителя не направила, об отложении слушания дела не ходатайствовала.</w:t>
      </w:r>
    </w:p>
    <w:p w14:paraId="793201E1" w14:textId="4BC56BD0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на заседание явился, выразил несогласие с заключением Квалифкомиссии от </w:t>
      </w:r>
      <w:r w:rsidR="009034FF" w:rsidRPr="009034FF">
        <w:rPr>
          <w:rFonts w:ascii="Times New Roman" w:hAnsi="Times New Roman" w:cs="Times New Roman"/>
          <w:sz w:val="25"/>
          <w:szCs w:val="25"/>
        </w:rPr>
        <w:t>20.11.2025</w:t>
      </w:r>
      <w:r w:rsidRPr="005F4E86">
        <w:rPr>
          <w:rFonts w:ascii="Times New Roman" w:hAnsi="Times New Roman" w:cs="Times New Roman"/>
          <w:sz w:val="25"/>
          <w:szCs w:val="25"/>
        </w:rPr>
        <w:t>, пояснил, что участвовал в двух судебных заседаниях, а позиция по отложению других судебных заседаний была согласована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с доверителем</w:t>
      </w:r>
      <w:r w:rsidRPr="005F4E86">
        <w:rPr>
          <w:rFonts w:ascii="Times New Roman" w:hAnsi="Times New Roman" w:cs="Times New Roman"/>
          <w:sz w:val="25"/>
          <w:szCs w:val="25"/>
        </w:rPr>
        <w:t xml:space="preserve">, 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а также </w:t>
      </w:r>
      <w:r w:rsidRPr="005F4E86">
        <w:rPr>
          <w:rFonts w:ascii="Times New Roman" w:hAnsi="Times New Roman" w:cs="Times New Roman"/>
          <w:sz w:val="25"/>
          <w:szCs w:val="25"/>
        </w:rPr>
        <w:t>ответил на вопросы членов Совета.</w:t>
      </w:r>
    </w:p>
    <w:p w14:paraId="0E7EFC98" w14:textId="7777777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38ACFD67" w14:textId="7AA39FF7" w:rsidR="00161306" w:rsidRPr="005F4E86" w:rsidRDefault="00161306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Рассмотрев материалы дисциплинарного производства, </w:t>
      </w:r>
      <w:r w:rsidR="003D3912">
        <w:rPr>
          <w:rFonts w:ascii="Times New Roman" w:hAnsi="Times New Roman" w:cs="Times New Roman"/>
          <w:sz w:val="25"/>
          <w:szCs w:val="25"/>
        </w:rPr>
        <w:t xml:space="preserve">выслушав адвоката, </w:t>
      </w:r>
      <w:r w:rsidRPr="005F4E86">
        <w:rPr>
          <w:rFonts w:ascii="Times New Roman" w:hAnsi="Times New Roman" w:cs="Times New Roman"/>
          <w:sz w:val="25"/>
          <w:szCs w:val="25"/>
        </w:rPr>
        <w:t>изучив заключение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Pr="005F4E86">
        <w:rPr>
          <w:rFonts w:ascii="Times New Roman" w:hAnsi="Times New Roman" w:cs="Times New Roman"/>
          <w:sz w:val="25"/>
          <w:szCs w:val="25"/>
        </w:rPr>
        <w:t>Квалифкомиссии,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Pr="005F4E86">
        <w:rPr>
          <w:rFonts w:ascii="Times New Roman" w:hAnsi="Times New Roman" w:cs="Times New Roman"/>
          <w:b/>
          <w:bCs/>
          <w:sz w:val="25"/>
          <w:szCs w:val="25"/>
        </w:rPr>
        <w:t>Совет АП СПб приходит к следующему</w:t>
      </w:r>
      <w:r w:rsidRPr="005F4E86">
        <w:rPr>
          <w:rFonts w:ascii="Times New Roman" w:hAnsi="Times New Roman" w:cs="Times New Roman"/>
          <w:sz w:val="25"/>
          <w:szCs w:val="25"/>
        </w:rPr>
        <w:t>.</w:t>
      </w:r>
    </w:p>
    <w:p w14:paraId="5F823C5F" w14:textId="1736C551" w:rsidR="00940E2F" w:rsidRPr="005F4E86" w:rsidRDefault="00441EA9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F4E86">
        <w:rPr>
          <w:rFonts w:ascii="Times New Roman" w:hAnsi="Times New Roman" w:cs="Times New Roman"/>
          <w:b/>
          <w:bCs/>
          <w:sz w:val="25"/>
          <w:szCs w:val="25"/>
        </w:rPr>
        <w:t>1.</w:t>
      </w:r>
      <w:r w:rsidRPr="005F4E86">
        <w:rPr>
          <w:rFonts w:ascii="Times New Roman" w:hAnsi="Times New Roman" w:cs="Times New Roman"/>
          <w:sz w:val="25"/>
          <w:szCs w:val="25"/>
        </w:rPr>
        <w:t xml:space="preserve"> Квалифкомиссией установлено, что 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23.10.2023 между </w:t>
      </w:r>
      <w:r w:rsidR="00FB46FE">
        <w:rPr>
          <w:rFonts w:ascii="Times New Roman" w:hAnsi="Times New Roman" w:cs="Times New Roman"/>
          <w:sz w:val="25"/>
          <w:szCs w:val="25"/>
        </w:rPr>
        <w:t>Б.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А.А. и адвокатом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 заключено соглашение № об оказании юридической помощи, согласно которому </w:t>
      </w:r>
      <w:r w:rsidR="00940E2F" w:rsidRPr="005F4E86">
        <w:rPr>
          <w:rFonts w:ascii="Times New Roman" w:hAnsi="Times New Roman" w:cs="Times New Roman"/>
          <w:sz w:val="25"/>
          <w:szCs w:val="25"/>
        </w:rPr>
        <w:lastRenderedPageBreak/>
        <w:t xml:space="preserve">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="00940E2F" w:rsidRPr="005F4E86">
        <w:rPr>
          <w:rFonts w:ascii="Times New Roman" w:hAnsi="Times New Roman" w:cs="Times New Roman"/>
          <w:sz w:val="25"/>
          <w:szCs w:val="25"/>
        </w:rPr>
        <w:t>принял к исполнению поручение доверителя об оказании юридической помощи ООО «</w:t>
      </w:r>
      <w:r w:rsidR="00FB46FE">
        <w:rPr>
          <w:rFonts w:ascii="Times New Roman" w:hAnsi="Times New Roman" w:cs="Times New Roman"/>
          <w:sz w:val="25"/>
          <w:szCs w:val="25"/>
        </w:rPr>
        <w:t>Г</w:t>
      </w:r>
      <w:r w:rsidR="00940E2F" w:rsidRPr="005F4E86">
        <w:rPr>
          <w:rFonts w:ascii="Times New Roman" w:hAnsi="Times New Roman" w:cs="Times New Roman"/>
          <w:sz w:val="25"/>
          <w:szCs w:val="25"/>
        </w:rPr>
        <w:t>»</w:t>
      </w:r>
      <w:r w:rsidR="00940E2F" w:rsidRPr="005F4E86">
        <w:rPr>
          <w:rFonts w:ascii="Times New Roman" w:hAnsi="Times New Roman" w:cs="Times New Roman"/>
          <w:color w:val="000000"/>
          <w:sz w:val="25"/>
          <w:szCs w:val="25"/>
        </w:rPr>
        <w:t>, которое сформулировано в п. 1.1 Соглашения как «представительство интересов (подготовка необходимых документов, очное представительство в суде, иное необходимое юридическое сопровождение) ООО «</w:t>
      </w:r>
      <w:r w:rsidR="00FB46FE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="00940E2F" w:rsidRPr="005F4E86">
        <w:rPr>
          <w:rFonts w:ascii="Times New Roman" w:hAnsi="Times New Roman" w:cs="Times New Roman"/>
          <w:color w:val="000000"/>
          <w:sz w:val="25"/>
          <w:szCs w:val="25"/>
        </w:rPr>
        <w:t>» (ОГРН ) в рамках дела №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="00940E2F" w:rsidRPr="005F4E86">
        <w:rPr>
          <w:rFonts w:ascii="Times New Roman" w:hAnsi="Times New Roman" w:cs="Times New Roman"/>
          <w:color w:val="000000"/>
          <w:sz w:val="25"/>
          <w:szCs w:val="25"/>
        </w:rPr>
        <w:t>, рассматриваемого Арбитражным судом Псковской области».</w:t>
      </w:r>
    </w:p>
    <w:p w14:paraId="2252EE31" w14:textId="77777777" w:rsidR="00940E2F" w:rsidRPr="005F4E86" w:rsidRDefault="00441EA9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П</w:t>
      </w:r>
      <w:r w:rsidR="00940E2F" w:rsidRPr="005F4E86">
        <w:rPr>
          <w:rFonts w:ascii="Times New Roman" w:hAnsi="Times New Roman" w:cs="Times New Roman"/>
          <w:sz w:val="25"/>
          <w:szCs w:val="25"/>
        </w:rPr>
        <w:t>о делу состоял</w:t>
      </w:r>
      <w:r w:rsidRPr="005F4E86">
        <w:rPr>
          <w:rFonts w:ascii="Times New Roman" w:hAnsi="Times New Roman" w:cs="Times New Roman"/>
          <w:sz w:val="25"/>
          <w:szCs w:val="25"/>
        </w:rPr>
        <w:t>о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сь </w:t>
      </w:r>
      <w:r w:rsidRPr="005F4E86">
        <w:rPr>
          <w:rFonts w:ascii="Times New Roman" w:hAnsi="Times New Roman" w:cs="Times New Roman"/>
          <w:sz w:val="25"/>
          <w:szCs w:val="25"/>
        </w:rPr>
        <w:t>восемь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 судебны</w:t>
      </w:r>
      <w:r w:rsidRPr="005F4E86">
        <w:rPr>
          <w:rFonts w:ascii="Times New Roman" w:hAnsi="Times New Roman" w:cs="Times New Roman"/>
          <w:sz w:val="25"/>
          <w:szCs w:val="25"/>
        </w:rPr>
        <w:t>х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Pr="005F4E86">
        <w:rPr>
          <w:rFonts w:ascii="Times New Roman" w:hAnsi="Times New Roman" w:cs="Times New Roman"/>
          <w:sz w:val="25"/>
          <w:szCs w:val="25"/>
        </w:rPr>
        <w:t>й</w:t>
      </w:r>
      <w:r w:rsidR="00940E2F" w:rsidRPr="005F4E86">
        <w:rPr>
          <w:rFonts w:ascii="Times New Roman" w:hAnsi="Times New Roman" w:cs="Times New Roman"/>
          <w:sz w:val="25"/>
          <w:szCs w:val="25"/>
        </w:rPr>
        <w:t>: 30.10.2023, 29.11.2023, 25.12.2023, 24.01.2024, 26.02.2024, 20.03.2024, 03.04.2024 и 03.05.2024.</w:t>
      </w:r>
    </w:p>
    <w:p w14:paraId="628893EF" w14:textId="46BE6259" w:rsidR="00940E2F" w:rsidRPr="005F4E86" w:rsidRDefault="00940E2F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Из предмета соглашения </w:t>
      </w:r>
      <w:r w:rsidR="00441EA9" w:rsidRPr="005F4E86">
        <w:rPr>
          <w:rFonts w:ascii="Times New Roman" w:hAnsi="Times New Roman" w:cs="Times New Roman"/>
          <w:sz w:val="25"/>
          <w:szCs w:val="25"/>
        </w:rPr>
        <w:t xml:space="preserve">№ об оказании юридической помощи от 23.10.2023 </w:t>
      </w:r>
      <w:r w:rsidRPr="005F4E86">
        <w:rPr>
          <w:rFonts w:ascii="Times New Roman" w:hAnsi="Times New Roman" w:cs="Times New Roman"/>
          <w:sz w:val="25"/>
          <w:szCs w:val="25"/>
        </w:rPr>
        <w:t xml:space="preserve">следует, что 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принял поручение в том числе на представительство в </w:t>
      </w:r>
      <w:r w:rsidR="00441EA9" w:rsidRPr="005F4E86">
        <w:rPr>
          <w:rFonts w:ascii="Times New Roman" w:hAnsi="Times New Roman" w:cs="Times New Roman"/>
          <w:sz w:val="25"/>
          <w:szCs w:val="25"/>
        </w:rPr>
        <w:t>Арбитражном суде Псковской области</w:t>
      </w:r>
      <w:r w:rsidRPr="005F4E86">
        <w:rPr>
          <w:rFonts w:ascii="Times New Roman" w:hAnsi="Times New Roman" w:cs="Times New Roman"/>
          <w:sz w:val="25"/>
          <w:szCs w:val="25"/>
        </w:rPr>
        <w:t xml:space="preserve">, однако в </w:t>
      </w:r>
      <w:r w:rsidR="00441EA9" w:rsidRPr="005F4E86">
        <w:rPr>
          <w:rFonts w:ascii="Times New Roman" w:hAnsi="Times New Roman" w:cs="Times New Roman"/>
          <w:sz w:val="25"/>
          <w:szCs w:val="25"/>
        </w:rPr>
        <w:t xml:space="preserve">судебных </w:t>
      </w:r>
      <w:r w:rsidRPr="005F4E86">
        <w:rPr>
          <w:rFonts w:ascii="Times New Roman" w:hAnsi="Times New Roman" w:cs="Times New Roman"/>
          <w:sz w:val="25"/>
          <w:szCs w:val="25"/>
        </w:rPr>
        <w:t>заседаниях 25.12.2023, 24.01.2024, 26.02.2024, 20.03.2024, 03.04.2024 и 03.05.2024 адвокат интересы доверителя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не представлял</w:t>
      </w:r>
      <w:r w:rsidRPr="005F4E86">
        <w:rPr>
          <w:rFonts w:ascii="Times New Roman" w:hAnsi="Times New Roman" w:cs="Times New Roman"/>
          <w:sz w:val="25"/>
          <w:szCs w:val="25"/>
        </w:rPr>
        <w:t>.</w:t>
      </w:r>
    </w:p>
    <w:p w14:paraId="2CA01244" w14:textId="77777777" w:rsidR="00441EA9" w:rsidRPr="005F4E86" w:rsidRDefault="00441EA9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Согласно п.</w:t>
      </w:r>
      <w:r w:rsidRPr="005F4E86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5F4E86">
        <w:rPr>
          <w:rFonts w:ascii="Times New Roman" w:hAnsi="Times New Roman" w:cs="Times New Roman"/>
          <w:sz w:val="25"/>
          <w:szCs w:val="25"/>
        </w:rPr>
        <w:t>1 ст.</w:t>
      </w:r>
      <w:r w:rsidRPr="005F4E86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5F4E86">
        <w:rPr>
          <w:rFonts w:ascii="Times New Roman" w:hAnsi="Times New Roman" w:cs="Times New Roman"/>
          <w:sz w:val="25"/>
          <w:szCs w:val="25"/>
        </w:rPr>
        <w:t>8 КПЭА 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</w:t>
      </w:r>
      <w:r w:rsidR="000270EF" w:rsidRPr="005F4E86">
        <w:rPr>
          <w:rFonts w:ascii="Times New Roman" w:hAnsi="Times New Roman" w:cs="Times New Roman"/>
          <w:sz w:val="25"/>
          <w:szCs w:val="25"/>
        </w:rPr>
        <w:t>ё</w:t>
      </w:r>
      <w:r w:rsidRPr="005F4E86">
        <w:rPr>
          <w:rFonts w:ascii="Times New Roman" w:hAnsi="Times New Roman" w:cs="Times New Roman"/>
          <w:sz w:val="25"/>
          <w:szCs w:val="25"/>
        </w:rPr>
        <w:t>нными законодательством средствами, руководствуясь Конституцией Российской Федерации, законом и настоящим Кодексом.</w:t>
      </w:r>
    </w:p>
    <w:p w14:paraId="13E97766" w14:textId="1109EEF3" w:rsidR="0062523B" w:rsidRPr="005F4E86" w:rsidRDefault="00441EA9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Поскольку 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, в нарушение принципа </w:t>
      </w:r>
      <w:r w:rsidR="000270EF" w:rsidRPr="005F4E86">
        <w:rPr>
          <w:rFonts w:ascii="Times New Roman" w:hAnsi="Times New Roman" w:cs="Times New Roman"/>
          <w:i/>
          <w:iCs/>
          <w:sz w:val="25"/>
          <w:szCs w:val="25"/>
          <w:lang w:val="en-US"/>
        </w:rPr>
        <w:t>p</w:t>
      </w:r>
      <w:r w:rsidR="000270EF" w:rsidRPr="005F4E86">
        <w:rPr>
          <w:rFonts w:ascii="Times New Roman" w:hAnsi="Times New Roman" w:cs="Times New Roman"/>
          <w:i/>
          <w:iCs/>
          <w:sz w:val="25"/>
          <w:szCs w:val="25"/>
        </w:rPr>
        <w:t>acta sunt servanda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Pr="005F4E86">
        <w:rPr>
          <w:rFonts w:ascii="Times New Roman" w:hAnsi="Times New Roman" w:cs="Times New Roman"/>
          <w:sz w:val="25"/>
          <w:szCs w:val="25"/>
        </w:rPr>
        <w:t>(</w:t>
      </w:r>
      <w:r w:rsidR="000270EF" w:rsidRPr="005F4E86">
        <w:rPr>
          <w:rFonts w:ascii="Times New Roman" w:hAnsi="Times New Roman" w:cs="Times New Roman"/>
          <w:sz w:val="25"/>
          <w:szCs w:val="25"/>
        </w:rPr>
        <w:t>«</w:t>
      </w:r>
      <w:r w:rsidRPr="005F4E86">
        <w:rPr>
          <w:rFonts w:ascii="Times New Roman" w:hAnsi="Times New Roman" w:cs="Times New Roman"/>
          <w:sz w:val="25"/>
          <w:szCs w:val="25"/>
        </w:rPr>
        <w:t>договоры должны соблюдаться</w:t>
      </w:r>
      <w:r w:rsidR="000270EF" w:rsidRPr="005F4E86">
        <w:rPr>
          <w:rFonts w:ascii="Times New Roman" w:hAnsi="Times New Roman" w:cs="Times New Roman"/>
          <w:sz w:val="25"/>
          <w:szCs w:val="25"/>
        </w:rPr>
        <w:t>»</w:t>
      </w:r>
      <w:r w:rsidRPr="005F4E86">
        <w:rPr>
          <w:rFonts w:ascii="Times New Roman" w:hAnsi="Times New Roman" w:cs="Times New Roman"/>
          <w:sz w:val="25"/>
          <w:szCs w:val="25"/>
        </w:rPr>
        <w:t>),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 несмотря на условия заключённого между ним и </w:t>
      </w:r>
      <w:r w:rsidR="00FB46FE">
        <w:rPr>
          <w:rFonts w:ascii="Times New Roman" w:hAnsi="Times New Roman" w:cs="Times New Roman"/>
          <w:sz w:val="25"/>
          <w:szCs w:val="25"/>
        </w:rPr>
        <w:t>Б.</w:t>
      </w:r>
      <w:r w:rsidR="000270EF" w:rsidRPr="005F4E86">
        <w:rPr>
          <w:rFonts w:ascii="Times New Roman" w:hAnsi="Times New Roman" w:cs="Times New Roman"/>
          <w:sz w:val="25"/>
          <w:szCs w:val="25"/>
        </w:rPr>
        <w:t xml:space="preserve">А.А. соглашения об оказании юридической помощи 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>ООО «</w:t>
      </w:r>
      <w:r w:rsidR="00FB46FE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>»,</w:t>
      </w:r>
      <w:r w:rsidRPr="005F4E86">
        <w:rPr>
          <w:rFonts w:ascii="Times New Roman" w:hAnsi="Times New Roman" w:cs="Times New Roman"/>
          <w:sz w:val="25"/>
          <w:szCs w:val="25"/>
        </w:rPr>
        <w:t xml:space="preserve"> уклонился от исполнения </w:t>
      </w:r>
      <w:r w:rsidR="0062523B" w:rsidRPr="005F4E86">
        <w:rPr>
          <w:rFonts w:ascii="Times New Roman" w:hAnsi="Times New Roman" w:cs="Times New Roman"/>
          <w:sz w:val="25"/>
          <w:szCs w:val="25"/>
        </w:rPr>
        <w:t>принятого</w:t>
      </w:r>
      <w:r w:rsidRPr="005F4E86">
        <w:rPr>
          <w:rFonts w:ascii="Times New Roman" w:hAnsi="Times New Roman" w:cs="Times New Roman"/>
          <w:sz w:val="25"/>
          <w:szCs w:val="25"/>
        </w:rPr>
        <w:t xml:space="preserve"> поручения в виде представления интересов 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>последнего</w:t>
      </w:r>
      <w:r w:rsidR="0062523B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 в судебных заседаниях 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Арбитражного </w:t>
      </w:r>
      <w:r w:rsidR="0062523B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суда 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Псковской области </w:t>
      </w:r>
      <w:r w:rsidR="0062523B" w:rsidRPr="005F4E86">
        <w:rPr>
          <w:rFonts w:ascii="Times New Roman" w:hAnsi="Times New Roman" w:cs="Times New Roman"/>
          <w:color w:val="000000"/>
          <w:sz w:val="25"/>
          <w:szCs w:val="25"/>
        </w:rPr>
        <w:t>и, пренебрегая добровольно взят</w:t>
      </w:r>
      <w:r w:rsidR="000270EF" w:rsidRPr="005F4E86">
        <w:rPr>
          <w:rFonts w:ascii="Times New Roman" w:hAnsi="Times New Roman" w:cs="Times New Roman"/>
          <w:color w:val="000000"/>
          <w:sz w:val="25"/>
          <w:szCs w:val="25"/>
        </w:rPr>
        <w:t>ым</w:t>
      </w:r>
      <w:r w:rsidR="0062523B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D3912" w:rsidRPr="005F4E86">
        <w:rPr>
          <w:rFonts w:ascii="Times New Roman" w:hAnsi="Times New Roman" w:cs="Times New Roman"/>
          <w:color w:val="000000"/>
          <w:sz w:val="25"/>
          <w:szCs w:val="25"/>
        </w:rPr>
        <w:t>обязательство</w:t>
      </w:r>
      <w:r w:rsidR="003D3912">
        <w:rPr>
          <w:rFonts w:ascii="Times New Roman" w:hAnsi="Times New Roman" w:cs="Times New Roman"/>
          <w:color w:val="000000"/>
          <w:sz w:val="25"/>
          <w:szCs w:val="25"/>
        </w:rPr>
        <w:t>м</w:t>
      </w:r>
      <w:r w:rsidR="0062523B"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, не принял участие в судебных заседаниях </w:t>
      </w:r>
      <w:r w:rsidR="0062523B" w:rsidRPr="005F4E86">
        <w:rPr>
          <w:rFonts w:ascii="Times New Roman" w:hAnsi="Times New Roman" w:cs="Times New Roman"/>
          <w:sz w:val="25"/>
          <w:szCs w:val="25"/>
        </w:rPr>
        <w:t>20.03.2024, 03.04.2024 и 03.05.2024,</w:t>
      </w:r>
      <w:r w:rsidRPr="005F4E86">
        <w:rPr>
          <w:rFonts w:ascii="Times New Roman" w:hAnsi="Times New Roman" w:cs="Times New Roman"/>
          <w:sz w:val="25"/>
          <w:szCs w:val="25"/>
        </w:rPr>
        <w:t xml:space="preserve"> Совет АП СПб </w:t>
      </w:r>
      <w:r w:rsidR="0062523B" w:rsidRPr="005F4E86">
        <w:rPr>
          <w:rFonts w:ascii="Times New Roman" w:hAnsi="Times New Roman" w:cs="Times New Roman"/>
          <w:sz w:val="25"/>
          <w:szCs w:val="25"/>
        </w:rPr>
        <w:t>убеждён,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 что предмет соглашения адвокатом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="00940E2F" w:rsidRPr="005F4E86">
        <w:rPr>
          <w:rFonts w:ascii="Times New Roman" w:hAnsi="Times New Roman" w:cs="Times New Roman"/>
          <w:sz w:val="25"/>
          <w:szCs w:val="25"/>
        </w:rPr>
        <w:t xml:space="preserve"> исполнен ненадлежащим образом</w:t>
      </w:r>
      <w:r w:rsidR="003D3912">
        <w:rPr>
          <w:rFonts w:ascii="Times New Roman" w:hAnsi="Times New Roman" w:cs="Times New Roman"/>
          <w:sz w:val="25"/>
          <w:szCs w:val="25"/>
        </w:rPr>
        <w:t>.</w:t>
      </w:r>
      <w:r w:rsidR="003D3912" w:rsidRPr="005F4E86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E963C79" w14:textId="68E6EAD3" w:rsidR="0062523B" w:rsidRPr="005F4E86" w:rsidRDefault="0062523B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5F4E86">
        <w:rPr>
          <w:sz w:val="25"/>
          <w:szCs w:val="25"/>
        </w:rPr>
        <w:t xml:space="preserve">При таких обстоятельствах Совет АП СПб вслед за Квалифкомиссией признаёт презумпцию добросовестности адвоката </w:t>
      </w:r>
      <w:r w:rsidR="00FB46FE">
        <w:rPr>
          <w:sz w:val="25"/>
          <w:szCs w:val="25"/>
        </w:rPr>
        <w:t>Т.</w:t>
      </w:r>
      <w:r w:rsidRPr="005F4E86">
        <w:rPr>
          <w:sz w:val="25"/>
          <w:szCs w:val="25"/>
        </w:rPr>
        <w:t xml:space="preserve"> опровергнутой.</w:t>
      </w:r>
    </w:p>
    <w:p w14:paraId="649AE58A" w14:textId="1B45BF9B" w:rsidR="00940E2F" w:rsidRPr="005F4E86" w:rsidRDefault="0062523B" w:rsidP="00F31EC3">
      <w:pPr>
        <w:snapToGrid w:val="0"/>
        <w:spacing w:before="120" w:after="120"/>
        <w:ind w:firstLine="851"/>
        <w:jc w:val="both"/>
        <w:rPr>
          <w:rFonts w:eastAsia="Calibri"/>
          <w:sz w:val="25"/>
          <w:szCs w:val="25"/>
        </w:rPr>
      </w:pPr>
      <w:r w:rsidRPr="005F4E86">
        <w:rPr>
          <w:rFonts w:eastAsia="Calibri"/>
          <w:sz w:val="25"/>
          <w:szCs w:val="25"/>
        </w:rPr>
        <w:t xml:space="preserve">Следовательно, Совет АП СПб приходит к выводу о нарушении адвокатом </w:t>
      </w:r>
      <w:r w:rsidR="00FB46FE">
        <w:rPr>
          <w:rFonts w:eastAsia="Calibri"/>
          <w:sz w:val="25"/>
          <w:szCs w:val="25"/>
        </w:rPr>
        <w:t>Т.</w:t>
      </w:r>
      <w:r w:rsidRPr="005F4E86">
        <w:rPr>
          <w:rFonts w:eastAsia="Calibri"/>
          <w:sz w:val="25"/>
          <w:szCs w:val="25"/>
        </w:rPr>
        <w:t xml:space="preserve"> п. 1 ст. 8 КПЭА, выразившемся в неучастии </w:t>
      </w:r>
      <w:r w:rsidRPr="005F4E86">
        <w:rPr>
          <w:color w:val="000000"/>
          <w:sz w:val="25"/>
          <w:szCs w:val="25"/>
        </w:rPr>
        <w:t xml:space="preserve">в судебных заседаниях Арбитражного суда Псковской области </w:t>
      </w:r>
      <w:r w:rsidRPr="005F4E86">
        <w:rPr>
          <w:sz w:val="25"/>
          <w:szCs w:val="25"/>
        </w:rPr>
        <w:t>20.03.2024, 03.04.2024 и 03.05.2024</w:t>
      </w:r>
      <w:r w:rsidRPr="005F4E86">
        <w:rPr>
          <w:rFonts w:eastAsia="Calibri"/>
          <w:sz w:val="25"/>
          <w:szCs w:val="25"/>
        </w:rPr>
        <w:t>.</w:t>
      </w:r>
    </w:p>
    <w:p w14:paraId="2564DB71" w14:textId="0EA01B7A" w:rsidR="0062523B" w:rsidRPr="005F4E86" w:rsidRDefault="0062523B" w:rsidP="00F31EC3">
      <w:pPr>
        <w:snapToGrid w:val="0"/>
        <w:spacing w:before="120" w:after="120"/>
        <w:ind w:firstLine="851"/>
        <w:jc w:val="both"/>
        <w:rPr>
          <w:rFonts w:eastAsia="Calibri"/>
          <w:sz w:val="25"/>
          <w:szCs w:val="25"/>
        </w:rPr>
      </w:pPr>
      <w:r w:rsidRPr="005F4E86">
        <w:rPr>
          <w:rFonts w:eastAsia="Calibri"/>
          <w:sz w:val="25"/>
          <w:szCs w:val="25"/>
        </w:rPr>
        <w:t xml:space="preserve">Вместе с тем, приходя к выводу о том, что адвокат </w:t>
      </w:r>
      <w:r w:rsidR="00FB46FE">
        <w:rPr>
          <w:rFonts w:eastAsia="Calibri"/>
          <w:sz w:val="25"/>
          <w:szCs w:val="25"/>
        </w:rPr>
        <w:t>Т.</w:t>
      </w:r>
      <w:r w:rsidRPr="005F4E86">
        <w:rPr>
          <w:rFonts w:eastAsia="Calibri"/>
          <w:sz w:val="25"/>
          <w:szCs w:val="25"/>
        </w:rPr>
        <w:t xml:space="preserve"> допустил дисциплинарный проступок, Совет АП СПб полагает необходимым отметить, что к моменту рассмотрения дисциплинарного производства Советом АП СПб применительно </w:t>
      </w:r>
      <w:r w:rsidR="003D3912">
        <w:rPr>
          <w:rFonts w:eastAsia="Calibri"/>
          <w:sz w:val="25"/>
          <w:szCs w:val="25"/>
        </w:rPr>
        <w:t xml:space="preserve">к </w:t>
      </w:r>
      <w:r w:rsidRPr="005F4E86">
        <w:rPr>
          <w:rFonts w:eastAsia="Calibri"/>
          <w:sz w:val="25"/>
          <w:szCs w:val="25"/>
        </w:rPr>
        <w:t xml:space="preserve">судебным заседаниям </w:t>
      </w:r>
      <w:r w:rsidRPr="005F4E86">
        <w:rPr>
          <w:sz w:val="25"/>
          <w:szCs w:val="25"/>
        </w:rPr>
        <w:t>25.12.2023, 24.01.2024</w:t>
      </w:r>
      <w:r w:rsidR="003D3912">
        <w:rPr>
          <w:sz w:val="25"/>
          <w:szCs w:val="25"/>
        </w:rPr>
        <w:t xml:space="preserve"> и</w:t>
      </w:r>
      <w:r w:rsidR="003D3912" w:rsidRPr="005F4E86">
        <w:rPr>
          <w:sz w:val="25"/>
          <w:szCs w:val="25"/>
        </w:rPr>
        <w:t xml:space="preserve"> </w:t>
      </w:r>
      <w:r w:rsidRPr="005F4E86">
        <w:rPr>
          <w:sz w:val="25"/>
          <w:szCs w:val="25"/>
        </w:rPr>
        <w:t xml:space="preserve">26.02.2024 срок давности привлечения к дисциплинарной ответственности истёк, </w:t>
      </w:r>
      <w:r w:rsidRPr="005F4E86">
        <w:rPr>
          <w:rFonts w:eastAsia="Calibri"/>
          <w:sz w:val="25"/>
          <w:szCs w:val="25"/>
        </w:rPr>
        <w:t xml:space="preserve">в связи с чем Совет АП СПб, руководствуясь подп. 6 п. 1 ст. 25 КПЭА, принимает решение </w:t>
      </w:r>
      <w:r w:rsidRPr="005F4E86">
        <w:rPr>
          <w:rFonts w:eastAsia="Calibri"/>
          <w:b/>
          <w:bCs/>
          <w:sz w:val="25"/>
          <w:szCs w:val="25"/>
        </w:rPr>
        <w:t>о прекращении дисциплинарного производства</w:t>
      </w:r>
      <w:r w:rsidRPr="005F4E86">
        <w:rPr>
          <w:rFonts w:eastAsia="Calibri"/>
          <w:sz w:val="25"/>
          <w:szCs w:val="25"/>
        </w:rPr>
        <w:t xml:space="preserve"> в отношении адвоката </w:t>
      </w:r>
      <w:r w:rsidR="00FB46FE">
        <w:rPr>
          <w:rFonts w:eastAsia="Calibri"/>
          <w:sz w:val="25"/>
          <w:szCs w:val="25"/>
        </w:rPr>
        <w:t>Т.</w:t>
      </w:r>
      <w:r w:rsidRPr="005F4E86">
        <w:rPr>
          <w:rFonts w:eastAsia="Calibri"/>
          <w:sz w:val="25"/>
          <w:szCs w:val="25"/>
        </w:rPr>
        <w:t xml:space="preserve"> в указанной части дисциплинарных претензий вследствие истечения срока применения мер дисциплинарной ответственности, обнаружившегося в ходе разбирательства Советом постольку, поскольку они имели место за рамками двухлетнего срока, установленного п. 5 ст. 18 КПЭА.</w:t>
      </w:r>
    </w:p>
    <w:p w14:paraId="29433EA4" w14:textId="31D698BA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b/>
          <w:bCs/>
          <w:sz w:val="25"/>
          <w:szCs w:val="25"/>
        </w:rPr>
        <w:t>2.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Относительно дисциплинарных обвинений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в ненадлежащем оказании юридической помощи, выраженных в заявлении необоснованных ходатайств об отложении рассмотрения дела, неформулировании правовой позиции по делу и общих фраз о бездействии адвоката.</w:t>
      </w:r>
    </w:p>
    <w:p w14:paraId="13C6E316" w14:textId="77777777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Адвокат несёт дисциплинарную ответственность за неисполнение либо ненадлежащее исполнение своих профессиональных обязанностей (п. 1 ст. 8 КПЭА).</w:t>
      </w:r>
    </w:p>
    <w:p w14:paraId="50027DBC" w14:textId="77777777" w:rsidR="005F4E86" w:rsidRPr="005F4E86" w:rsidRDefault="005F4E86" w:rsidP="005F4E8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lastRenderedPageBreak/>
        <w:t>В соответствии с п. 1 ст. 2 Федерального закона «Об адвокатской деятельности и адвокатуре в Российской Федерации» (далее – Закон об адвокатуре) адвокат является независимым профессиональным советником по правовым вопросам. Действуя в этом статусе, он самостоятельно определяет круг юридически значимых действий, которые следует совершить в интересах доверителя при оказании ему юридической помощи. По этой причине избранные адвокатом стратегия и тактика ведения дела не могут служить основанием для привлечения адвоката к дисциплинарной ответственности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0A9E7EB9" w14:textId="77777777" w:rsidR="005F4E86" w:rsidRPr="005F4E86" w:rsidRDefault="005F4E86" w:rsidP="005F4E8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Иными словами, действия адвоката, как лица, в силу своего статуса являющегося профессионалом по вопросам правового консультирования и судебного представительства участников гражданского оборота, могут быть объективно оценены только с точки зрения их соответствия требованиям процессуальных кодексов и императивным нормам гражданского законодательства, которым эти действия, во всяком случае, не могут противоречить.</w:t>
      </w:r>
    </w:p>
    <w:p w14:paraId="7D70487C" w14:textId="77777777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Выбор тактики защиты относится к профессиональной компетенции адвоката и не может быть предметом дисциплинарной оценки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5799AF9C" w14:textId="77777777" w:rsidR="005F4E86" w:rsidRPr="005F4E86" w:rsidRDefault="005F4E86" w:rsidP="005F4E8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При рассмотрении дисциплинарного производства, носящего публично-правовой характер, необходимо исходить из презумпции добросовестности адвоката, обязанность опровержения которой возложена на заявителя (участника дисциплинарного производства, требующего привлечения адвоката к дисциплинарной ответственности), который должен доказать те обстоятельства, на которые ссылается как на основания своих требований.</w:t>
      </w:r>
    </w:p>
    <w:p w14:paraId="3DF2E989" w14:textId="77777777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Квалифкомиссия верно исходила из того, что органы адвокатского самоуправления не вправе вмешиваться в тактику, определяемую адвокатом при ведении конкретного дела, а претензии доверителя к адвокату в части, касающейся выбранной адвокатом тактики ведения дела, не могут служить основанием для привлечения адвоката к дисциплинарной ответственности за нарушение норм законодательства об адвокатской деятельности и адвокатуре или КПЭА.</w:t>
      </w:r>
    </w:p>
    <w:p w14:paraId="2AF5FBE5" w14:textId="64C874F8" w:rsidR="005F4E86" w:rsidRPr="005F4E86" w:rsidRDefault="005F4E86" w:rsidP="005F4E8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Материалы дисциплинарного производства не содержат </w:t>
      </w:r>
      <w:r w:rsidRPr="003D3261">
        <w:rPr>
          <w:rFonts w:ascii="Times New Roman" w:hAnsi="Times New Roman" w:cs="Times New Roman"/>
          <w:sz w:val="25"/>
          <w:szCs w:val="25"/>
        </w:rPr>
        <w:t>каких-либо</w:t>
      </w:r>
      <w:r w:rsidRPr="005F4E86">
        <w:rPr>
          <w:rFonts w:ascii="Times New Roman" w:hAnsi="Times New Roman" w:cs="Times New Roman"/>
          <w:sz w:val="25"/>
          <w:szCs w:val="25"/>
        </w:rPr>
        <w:t xml:space="preserve"> доказательств, свидетельствующих о том, что адвокат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допустил нарушения требований процессуальных кодексов и норм законодательства, которые привели к нарушению прав заявителя 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>ООО «</w:t>
      </w:r>
      <w:r w:rsidR="00FB46FE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Pr="005F4E86">
        <w:rPr>
          <w:rFonts w:ascii="Times New Roman" w:hAnsi="Times New Roman" w:cs="Times New Roman"/>
          <w:color w:val="000000"/>
          <w:sz w:val="25"/>
          <w:szCs w:val="25"/>
        </w:rPr>
        <w:t xml:space="preserve">» </w:t>
      </w:r>
      <w:r w:rsidRPr="005F4E86">
        <w:rPr>
          <w:rFonts w:ascii="Times New Roman" w:hAnsi="Times New Roman" w:cs="Times New Roman"/>
          <w:sz w:val="25"/>
          <w:szCs w:val="25"/>
        </w:rPr>
        <w:t xml:space="preserve">или к невозможности (лишению) защиты принадлежащих ему прав и свобод, а в жалобе заявителя не приведены конкретные обстоятельства, которые могли бы указывать на неквалифицированное оказание юридической помощи со стороны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</w:p>
    <w:p w14:paraId="39CD52D7" w14:textId="4F708892" w:rsidR="005F4E86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Опираясь на материалы дисциплинарного производства, Совет АП СПб </w:t>
      </w:r>
      <w:r w:rsidR="005F4E86" w:rsidRPr="005F4E86">
        <w:rPr>
          <w:rFonts w:ascii="Times New Roman" w:hAnsi="Times New Roman" w:cs="Times New Roman"/>
          <w:sz w:val="25"/>
          <w:szCs w:val="25"/>
        </w:rPr>
        <w:t xml:space="preserve">соглашается с Квалифкомиссией в части оценки доводов </w:t>
      </w:r>
      <w:r w:rsidRPr="005F4E86">
        <w:rPr>
          <w:rFonts w:ascii="Times New Roman" w:hAnsi="Times New Roman" w:cs="Times New Roman"/>
          <w:sz w:val="25"/>
          <w:szCs w:val="25"/>
        </w:rPr>
        <w:t xml:space="preserve">жалобы об ущербной позиции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="005F4E86" w:rsidRPr="005F4E86">
        <w:rPr>
          <w:rFonts w:ascii="Times New Roman" w:hAnsi="Times New Roman" w:cs="Times New Roman"/>
          <w:sz w:val="25"/>
          <w:szCs w:val="25"/>
        </w:rPr>
        <w:t>как</w:t>
      </w:r>
      <w:r w:rsidRPr="005F4E86">
        <w:rPr>
          <w:rFonts w:ascii="Times New Roman" w:hAnsi="Times New Roman" w:cs="Times New Roman"/>
          <w:sz w:val="25"/>
          <w:szCs w:val="25"/>
        </w:rPr>
        <w:t xml:space="preserve"> декларативн</w:t>
      </w:r>
      <w:r w:rsidR="005F4E86" w:rsidRPr="005F4E86">
        <w:rPr>
          <w:rFonts w:ascii="Times New Roman" w:hAnsi="Times New Roman" w:cs="Times New Roman"/>
          <w:sz w:val="25"/>
          <w:szCs w:val="25"/>
        </w:rPr>
        <w:t>ых</w:t>
      </w:r>
      <w:r w:rsidRPr="005F4E86">
        <w:rPr>
          <w:rFonts w:ascii="Times New Roman" w:hAnsi="Times New Roman" w:cs="Times New Roman"/>
          <w:sz w:val="25"/>
          <w:szCs w:val="25"/>
        </w:rPr>
        <w:t xml:space="preserve"> и не подтвержд</w:t>
      </w:r>
      <w:r w:rsidR="005F4E86" w:rsidRPr="005F4E86">
        <w:rPr>
          <w:rFonts w:ascii="Times New Roman" w:hAnsi="Times New Roman" w:cs="Times New Roman"/>
          <w:sz w:val="25"/>
          <w:szCs w:val="25"/>
        </w:rPr>
        <w:t>ё</w:t>
      </w:r>
      <w:r w:rsidRPr="005F4E86">
        <w:rPr>
          <w:rFonts w:ascii="Times New Roman" w:hAnsi="Times New Roman" w:cs="Times New Roman"/>
          <w:sz w:val="25"/>
          <w:szCs w:val="25"/>
        </w:rPr>
        <w:t>н</w:t>
      </w:r>
      <w:r w:rsidR="005F4E86" w:rsidRPr="005F4E86">
        <w:rPr>
          <w:rFonts w:ascii="Times New Roman" w:hAnsi="Times New Roman" w:cs="Times New Roman"/>
          <w:sz w:val="25"/>
          <w:szCs w:val="25"/>
        </w:rPr>
        <w:t>ных</w:t>
      </w:r>
      <w:r w:rsidRPr="005F4E86">
        <w:rPr>
          <w:rFonts w:ascii="Times New Roman" w:hAnsi="Times New Roman" w:cs="Times New Roman"/>
          <w:sz w:val="25"/>
          <w:szCs w:val="25"/>
        </w:rPr>
        <w:t xml:space="preserve"> какими-либо доказательствами.</w:t>
      </w:r>
    </w:p>
    <w:p w14:paraId="14EFC2FF" w14:textId="360F167A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Совет АП СПб</w:t>
      </w:r>
      <w:r w:rsidR="005F4E86" w:rsidRPr="005F4E86">
        <w:rPr>
          <w:rFonts w:ascii="Times New Roman" w:hAnsi="Times New Roman" w:cs="Times New Roman"/>
          <w:sz w:val="25"/>
          <w:szCs w:val="25"/>
        </w:rPr>
        <w:t>,</w:t>
      </w:r>
      <w:r w:rsidRPr="005F4E86">
        <w:rPr>
          <w:rFonts w:ascii="Times New Roman" w:hAnsi="Times New Roman" w:cs="Times New Roman"/>
          <w:sz w:val="25"/>
          <w:szCs w:val="25"/>
        </w:rPr>
        <w:t xml:space="preserve"> </w:t>
      </w:r>
      <w:r w:rsidR="005F4E86" w:rsidRPr="005F4E86">
        <w:rPr>
          <w:rFonts w:ascii="Times New Roman" w:hAnsi="Times New Roman" w:cs="Times New Roman"/>
          <w:sz w:val="25"/>
          <w:szCs w:val="25"/>
        </w:rPr>
        <w:t xml:space="preserve">руководствуясь презумпцией добросовестности адвоката, </w:t>
      </w:r>
      <w:r w:rsidRPr="005F4E86">
        <w:rPr>
          <w:rFonts w:ascii="Times New Roman" w:hAnsi="Times New Roman" w:cs="Times New Roman"/>
          <w:sz w:val="25"/>
          <w:szCs w:val="25"/>
        </w:rPr>
        <w:t xml:space="preserve">полностью разделяет выводы Квалифкомиссии об отсутствии сведений о нарушении адвокатом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законодательства об адвокатской деятельности и адвокатуре, а также КПЭА, признаёт их убедительными и достаточно аргументированными, основанными </w:t>
      </w:r>
      <w:r w:rsidRPr="005F4E86">
        <w:rPr>
          <w:rFonts w:ascii="Times New Roman" w:hAnsi="Times New Roman" w:cs="Times New Roman"/>
          <w:sz w:val="25"/>
          <w:szCs w:val="25"/>
        </w:rPr>
        <w:lastRenderedPageBreak/>
        <w:t>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</w:t>
      </w:r>
    </w:p>
    <w:p w14:paraId="4D186FA7" w14:textId="0A338307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 xml:space="preserve">В данной части дисциплинарных претензий Совет АП СПб, руководствуясь подп. 2 п. 1 ст. 25 КПЭА, принимает решение о </w:t>
      </w:r>
      <w:r w:rsidRPr="005F4E86">
        <w:rPr>
          <w:rFonts w:ascii="Times New Roman" w:hAnsi="Times New Roman" w:cs="Times New Roman"/>
          <w:b/>
          <w:bCs/>
          <w:sz w:val="25"/>
          <w:szCs w:val="25"/>
        </w:rPr>
        <w:t>прекращении дисциплинарного производства</w:t>
      </w:r>
      <w:r w:rsidRPr="005F4E86">
        <w:rPr>
          <w:rFonts w:ascii="Times New Roman" w:hAnsi="Times New Roman" w:cs="Times New Roman"/>
          <w:sz w:val="25"/>
          <w:szCs w:val="25"/>
        </w:rPr>
        <w:t xml:space="preserve"> в отношении адвоката </w:t>
      </w:r>
      <w:r w:rsidR="00FB46FE">
        <w:rPr>
          <w:rFonts w:ascii="Times New Roman" w:hAnsi="Times New Roman" w:cs="Times New Roman"/>
          <w:sz w:val="25"/>
          <w:szCs w:val="25"/>
        </w:rPr>
        <w:t>Т.</w:t>
      </w:r>
      <w:r w:rsidRPr="005F4E86">
        <w:rPr>
          <w:rFonts w:ascii="Times New Roman" w:hAnsi="Times New Roman" w:cs="Times New Roman"/>
          <w:sz w:val="25"/>
          <w:szCs w:val="25"/>
        </w:rPr>
        <w:t xml:space="preserve"> вследствие отсутствия в его действиях (бездействии) нарушения норм законодательства об адвокатской деятельности и адвокатуре и (или) КПЭА.</w:t>
      </w:r>
    </w:p>
    <w:p w14:paraId="3D802A4B" w14:textId="77777777" w:rsidR="000B3AB2" w:rsidRPr="005F4E86" w:rsidRDefault="000B3AB2" w:rsidP="00F31EC3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78E343CD" w14:textId="77777777" w:rsidR="000B3AB2" w:rsidRPr="005F4E86" w:rsidRDefault="000B3AB2" w:rsidP="00F31EC3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 xml:space="preserve">Как указано в п. 1 ст. 18 КПЭА: </w:t>
      </w:r>
      <w:r w:rsidRPr="005F4E86">
        <w:rPr>
          <w:rFonts w:ascii="Times New Roman" w:hAnsi="Times New Roman"/>
          <w:i/>
          <w:iCs/>
          <w:sz w:val="25"/>
          <w:szCs w:val="25"/>
        </w:rPr>
        <w:t>«Нарушение адвокатом требований законодательства об адвокатской деятельности и адвокатуре и настоящего Кодекса, совершенное умышленно или по грубой неосторожности, влечет применение мер дисциплинарной ответственности, предусмотренных законодательством об адвокатской деятельности и адвокатуре и КПЭА»</w:t>
      </w:r>
      <w:r w:rsidRPr="005F4E86">
        <w:rPr>
          <w:rFonts w:ascii="Times New Roman" w:hAnsi="Times New Roman"/>
          <w:sz w:val="25"/>
          <w:szCs w:val="25"/>
        </w:rPr>
        <w:t>.</w:t>
      </w:r>
    </w:p>
    <w:p w14:paraId="41AD1765" w14:textId="77777777" w:rsidR="000B3AB2" w:rsidRPr="005F4E86" w:rsidRDefault="000B3AB2" w:rsidP="00F31EC3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 xml:space="preserve">Согласно подп. 1 п. 1 ст. 25 КПЭА: </w:t>
      </w:r>
      <w:r w:rsidRPr="005F4E86">
        <w:rPr>
          <w:rFonts w:ascii="Times New Roman" w:hAnsi="Times New Roman"/>
          <w:i/>
          <w:iCs/>
          <w:sz w:val="25"/>
          <w:szCs w:val="25"/>
        </w:rPr>
        <w:t>«Совет вправе принять по дисциплинарному производству решение о наличии в действиях (бездействии) адвоката нарушения норм законодательства об адвокатской деятельности и адвокатуре и (или) КПЭА, или о неисполнении (ненадлежащем исполнении) им своих обязанностей перед доверителем или о неисполнении адвокатом решений органов адвокатской палаты и о применении к адвокату мер дисциплинарной ответственности, предусмотренных статьей 18 КПЭА»</w:t>
      </w:r>
      <w:r w:rsidRPr="005F4E86">
        <w:rPr>
          <w:rFonts w:ascii="Times New Roman" w:hAnsi="Times New Roman"/>
          <w:sz w:val="25"/>
          <w:szCs w:val="25"/>
        </w:rPr>
        <w:t>.</w:t>
      </w:r>
    </w:p>
    <w:p w14:paraId="2867445A" w14:textId="77777777" w:rsidR="000B3AB2" w:rsidRPr="005F4E86" w:rsidRDefault="000B3AB2" w:rsidP="00F31EC3">
      <w:pPr>
        <w:pStyle w:val="a4"/>
        <w:snapToGrid w:val="0"/>
        <w:spacing w:before="120" w:after="120"/>
        <w:rPr>
          <w:rFonts w:ascii="Times New Roman" w:hAnsi="Times New Roman" w:cs="Times New Roman"/>
          <w:sz w:val="25"/>
          <w:szCs w:val="25"/>
        </w:rPr>
      </w:pPr>
    </w:p>
    <w:p w14:paraId="1CB5EF30" w14:textId="799CC55F" w:rsidR="000B3AB2" w:rsidRPr="005F4E86" w:rsidRDefault="000B3AB2" w:rsidP="00F31EC3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 xml:space="preserve">Избирая в соответствии с требованиями п. 4 ст. 18 КПЭА </w:t>
      </w:r>
      <w:r w:rsidRPr="005F4E86">
        <w:rPr>
          <w:rFonts w:ascii="Times New Roman" w:hAnsi="Times New Roman"/>
          <w:b/>
          <w:bCs/>
          <w:sz w:val="25"/>
          <w:szCs w:val="25"/>
        </w:rPr>
        <w:t>меру дисциплинарной ответственности</w:t>
      </w:r>
      <w:r w:rsidRPr="005F4E86">
        <w:rPr>
          <w:rFonts w:ascii="Times New Roman" w:hAnsi="Times New Roman"/>
          <w:sz w:val="25"/>
          <w:szCs w:val="25"/>
        </w:rPr>
        <w:t xml:space="preserve"> </w:t>
      </w:r>
      <w:bookmarkStart w:id="20" w:name="_Hlk193211600"/>
      <w:r w:rsidRPr="005F4E86">
        <w:rPr>
          <w:rFonts w:ascii="Times New Roman" w:hAnsi="Times New Roman"/>
          <w:sz w:val="25"/>
          <w:szCs w:val="25"/>
        </w:rPr>
        <w:t xml:space="preserve">адвокату </w:t>
      </w:r>
      <w:bookmarkEnd w:id="20"/>
      <w:r w:rsidR="00FB46FE">
        <w:rPr>
          <w:rFonts w:ascii="Times New Roman" w:hAnsi="Times New Roman"/>
          <w:sz w:val="25"/>
          <w:szCs w:val="25"/>
        </w:rPr>
        <w:t>Т.</w:t>
      </w:r>
      <w:r w:rsidRPr="005F4E86">
        <w:rPr>
          <w:rFonts w:ascii="Times New Roman" w:hAnsi="Times New Roman"/>
          <w:sz w:val="25"/>
          <w:szCs w:val="25"/>
        </w:rPr>
        <w:t xml:space="preserve"> за допущенное нарушение, </w:t>
      </w:r>
      <w:bookmarkStart w:id="21" w:name="_Hlk195213615"/>
      <w:r w:rsidRPr="005F4E86">
        <w:rPr>
          <w:rFonts w:ascii="Times New Roman" w:hAnsi="Times New Roman"/>
          <w:sz w:val="25"/>
          <w:szCs w:val="25"/>
        </w:rPr>
        <w:t xml:space="preserve">Совет АП СПб </w:t>
      </w:r>
      <w:bookmarkEnd w:id="21"/>
      <w:r w:rsidRPr="005F4E86">
        <w:rPr>
          <w:rFonts w:ascii="Times New Roman" w:hAnsi="Times New Roman"/>
          <w:sz w:val="25"/>
          <w:szCs w:val="25"/>
        </w:rPr>
        <w:t xml:space="preserve">учитывает его умышленный характер, но не признаёт его тяжким, поскольку сведений о наступлении существенных негативных последствий не имеется. </w:t>
      </w:r>
    </w:p>
    <w:p w14:paraId="0AA5CAA6" w14:textId="3EC9A29A" w:rsidR="000B3AB2" w:rsidRPr="005F4E86" w:rsidRDefault="000B3AB2" w:rsidP="00F31EC3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>Также Совет АП СПб принимает во внимание наличие у адвоката</w:t>
      </w:r>
      <w:bookmarkStart w:id="22" w:name="_Hlk193212091"/>
      <w:r w:rsidRPr="005F4E86">
        <w:rPr>
          <w:rFonts w:ascii="Times New Roman" w:hAnsi="Times New Roman"/>
          <w:sz w:val="25"/>
          <w:szCs w:val="25"/>
        </w:rPr>
        <w:t xml:space="preserve"> </w:t>
      </w:r>
      <w:bookmarkEnd w:id="22"/>
      <w:r w:rsidR="00FB46FE">
        <w:rPr>
          <w:rFonts w:ascii="Times New Roman" w:hAnsi="Times New Roman"/>
          <w:sz w:val="25"/>
          <w:szCs w:val="25"/>
        </w:rPr>
        <w:t>Т.</w:t>
      </w:r>
      <w:r w:rsidRPr="005F4E86">
        <w:rPr>
          <w:rFonts w:ascii="Times New Roman" w:hAnsi="Times New Roman"/>
          <w:sz w:val="25"/>
          <w:szCs w:val="25"/>
        </w:rPr>
        <w:t xml:space="preserve"> действующего дисциплинарного взыскания</w:t>
      </w:r>
      <w:r w:rsidR="00F31EC3" w:rsidRPr="005F4E86">
        <w:rPr>
          <w:rFonts w:ascii="Times New Roman" w:hAnsi="Times New Roman"/>
          <w:sz w:val="25"/>
          <w:szCs w:val="25"/>
        </w:rPr>
        <w:t>, но не считает это обстоятельства оказывающими существенное влияние на принятое решение</w:t>
      </w:r>
      <w:r w:rsidRPr="005F4E86">
        <w:rPr>
          <w:rFonts w:ascii="Times New Roman" w:hAnsi="Times New Roman"/>
          <w:sz w:val="25"/>
          <w:szCs w:val="25"/>
        </w:rPr>
        <w:t>.</w:t>
      </w:r>
    </w:p>
    <w:p w14:paraId="155BFD5A" w14:textId="30749A26" w:rsidR="000B3AB2" w:rsidRPr="005F4E86" w:rsidRDefault="000B3AB2" w:rsidP="00F31EC3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 xml:space="preserve">При указанных обстоятельствах Совет АП СПб считает необходимым применить к адвокату </w:t>
      </w:r>
      <w:r w:rsidR="00FB46FE">
        <w:rPr>
          <w:rFonts w:ascii="Times New Roman" w:hAnsi="Times New Roman"/>
          <w:sz w:val="25"/>
          <w:szCs w:val="25"/>
        </w:rPr>
        <w:t>Т.</w:t>
      </w:r>
      <w:r w:rsidRPr="005F4E86">
        <w:rPr>
          <w:rFonts w:ascii="Times New Roman" w:hAnsi="Times New Roman"/>
          <w:sz w:val="25"/>
          <w:szCs w:val="25"/>
        </w:rPr>
        <w:t xml:space="preserve"> меру дисциплинарной ответственности в виде замечания, как в наибольшей степени отвечающую требованию справедливости дисциплинарного разбирательства, предусмотренному п. 3 ст. 19 КПЭА.</w:t>
      </w:r>
    </w:p>
    <w:p w14:paraId="05131E45" w14:textId="77777777" w:rsidR="005F4E86" w:rsidRPr="005F4E86" w:rsidRDefault="005F4E86" w:rsidP="005F4E86">
      <w:pPr>
        <w:pStyle w:val="a4"/>
        <w:rPr>
          <w:rFonts w:ascii="Times New Roman" w:hAnsi="Times New Roman" w:cs="Times New Roman"/>
          <w:sz w:val="25"/>
          <w:szCs w:val="25"/>
        </w:rPr>
      </w:pPr>
    </w:p>
    <w:p w14:paraId="497CF5DD" w14:textId="6B6EE706" w:rsidR="000B3AB2" w:rsidRPr="005F4E86" w:rsidRDefault="000B3AB2" w:rsidP="005F4E86">
      <w:pPr>
        <w:pStyle w:val="1"/>
        <w:snapToGrid w:val="0"/>
        <w:spacing w:before="120" w:after="120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  <w:r w:rsidRPr="005F4E86">
        <w:rPr>
          <w:rFonts w:ascii="Times New Roman" w:hAnsi="Times New Roman"/>
          <w:sz w:val="25"/>
          <w:szCs w:val="25"/>
        </w:rPr>
        <w:t xml:space="preserve">На основании изложенного, руководствуясь подп. 9 п. 3 ст. 31 </w:t>
      </w:r>
      <w:bookmarkStart w:id="23" w:name="_Hlk189216373"/>
      <w:r w:rsidRPr="005F4E86">
        <w:rPr>
          <w:rFonts w:ascii="Times New Roman" w:hAnsi="Times New Roman"/>
          <w:sz w:val="25"/>
          <w:szCs w:val="25"/>
        </w:rPr>
        <w:t>Федерального закона «Об адвокатской деятельности и адвокатуре в Российской Федерации»</w:t>
      </w:r>
      <w:bookmarkEnd w:id="23"/>
      <w:r w:rsidRPr="005F4E86">
        <w:rPr>
          <w:rFonts w:ascii="Times New Roman" w:hAnsi="Times New Roman"/>
          <w:sz w:val="25"/>
          <w:szCs w:val="25"/>
        </w:rPr>
        <w:t xml:space="preserve">, подп. 1 п. 1 ст. 25, подп. 1 п. 6 ст. 18 Кодекса профессиональной этики адвоката, Совет Адвокатской палаты Санкт-Петербурга </w:t>
      </w:r>
      <w:r w:rsidR="00116CE4">
        <w:rPr>
          <w:rFonts w:ascii="Times New Roman" w:hAnsi="Times New Roman"/>
          <w:b/>
          <w:bCs/>
          <w:sz w:val="25"/>
          <w:szCs w:val="25"/>
        </w:rPr>
        <w:t>единогласно</w:t>
      </w:r>
    </w:p>
    <w:p w14:paraId="59F0ECFC" w14:textId="77777777" w:rsidR="000B3AB2" w:rsidRPr="005F4E86" w:rsidRDefault="000B3AB2" w:rsidP="00F31E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napToGrid w:val="0"/>
        <w:spacing w:before="120" w:after="120"/>
        <w:ind w:firstLine="709"/>
        <w:jc w:val="center"/>
        <w:rPr>
          <w:b/>
          <w:bCs/>
          <w:sz w:val="25"/>
          <w:szCs w:val="25"/>
          <w:lang w:eastAsia="zh-CN"/>
        </w:rPr>
      </w:pPr>
      <w:r w:rsidRPr="005F4E86">
        <w:rPr>
          <w:b/>
          <w:bCs/>
          <w:sz w:val="25"/>
          <w:szCs w:val="25"/>
          <w:lang w:eastAsia="zh-CN"/>
        </w:rPr>
        <w:t>решил:</w:t>
      </w:r>
    </w:p>
    <w:p w14:paraId="0AC06740" w14:textId="77777777" w:rsidR="000B3AB2" w:rsidRPr="005F4E86" w:rsidRDefault="000B3AB2" w:rsidP="00F31E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napToGrid w:val="0"/>
        <w:spacing w:before="120" w:after="120"/>
        <w:ind w:firstLine="709"/>
        <w:jc w:val="both"/>
        <w:rPr>
          <w:sz w:val="25"/>
          <w:szCs w:val="25"/>
          <w:lang w:eastAsia="zh-CN"/>
        </w:rPr>
      </w:pPr>
    </w:p>
    <w:p w14:paraId="1245C4B7" w14:textId="09EDDD66" w:rsidR="000B3AB2" w:rsidRPr="005F4E86" w:rsidRDefault="000B3AB2" w:rsidP="00F31E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napToGrid w:val="0"/>
        <w:spacing w:before="120" w:after="120"/>
        <w:ind w:firstLine="709"/>
        <w:jc w:val="both"/>
        <w:rPr>
          <w:sz w:val="25"/>
          <w:szCs w:val="25"/>
          <w:lang w:eastAsia="zh-CN"/>
        </w:rPr>
      </w:pPr>
      <w:r w:rsidRPr="005F4E86">
        <w:rPr>
          <w:sz w:val="25"/>
          <w:szCs w:val="25"/>
          <w:lang w:eastAsia="zh-CN"/>
        </w:rPr>
        <w:t xml:space="preserve">по </w:t>
      </w:r>
      <w:r w:rsidRPr="005F4E86">
        <w:rPr>
          <w:sz w:val="25"/>
          <w:szCs w:val="25"/>
        </w:rPr>
        <w:t>дисциплинарн</w:t>
      </w:r>
      <w:r w:rsidR="00F31EC3" w:rsidRPr="005F4E86">
        <w:rPr>
          <w:sz w:val="25"/>
          <w:szCs w:val="25"/>
        </w:rPr>
        <w:t>ому</w:t>
      </w:r>
      <w:r w:rsidRPr="005F4E86">
        <w:rPr>
          <w:sz w:val="25"/>
          <w:szCs w:val="25"/>
        </w:rPr>
        <w:t xml:space="preserve"> производств</w:t>
      </w:r>
      <w:r w:rsidR="00F31EC3" w:rsidRPr="005F4E86">
        <w:rPr>
          <w:sz w:val="25"/>
          <w:szCs w:val="25"/>
        </w:rPr>
        <w:t>у</w:t>
      </w:r>
      <w:r w:rsidRPr="005F4E86">
        <w:rPr>
          <w:sz w:val="25"/>
          <w:szCs w:val="25"/>
        </w:rPr>
        <w:t xml:space="preserve"> </w:t>
      </w:r>
      <w:r w:rsidRPr="005F4E86">
        <w:rPr>
          <w:b/>
          <w:bCs/>
          <w:sz w:val="25"/>
          <w:szCs w:val="25"/>
        </w:rPr>
        <w:t>№ </w:t>
      </w:r>
      <w:r w:rsidRPr="005F4E86">
        <w:rPr>
          <w:color w:val="000000"/>
          <w:sz w:val="25"/>
          <w:szCs w:val="25"/>
        </w:rPr>
        <w:t xml:space="preserve"> признать в действиях </w:t>
      </w:r>
      <w:r w:rsidRPr="005F4E86">
        <w:rPr>
          <w:sz w:val="25"/>
          <w:szCs w:val="25"/>
          <w:lang w:eastAsia="zh-CN"/>
        </w:rPr>
        <w:t xml:space="preserve">(бездействии) адвоката </w:t>
      </w:r>
      <w:r w:rsidR="00FB46FE">
        <w:rPr>
          <w:b/>
          <w:color w:val="000000"/>
          <w:sz w:val="25"/>
          <w:szCs w:val="25"/>
        </w:rPr>
        <w:t>Т.</w:t>
      </w:r>
      <w:r w:rsidR="00F31EC3" w:rsidRPr="005F4E86">
        <w:rPr>
          <w:bCs/>
          <w:color w:val="000000"/>
          <w:sz w:val="25"/>
          <w:szCs w:val="25"/>
        </w:rPr>
        <w:t xml:space="preserve"> (регистрационный номер </w:t>
      </w:r>
      <w:r w:rsidR="00F31EC3" w:rsidRPr="005F4E86">
        <w:rPr>
          <w:rFonts w:eastAsia="Calibri"/>
          <w:kern w:val="2"/>
          <w:sz w:val="25"/>
          <w:szCs w:val="25"/>
          <w:lang w:eastAsia="en-US"/>
        </w:rPr>
        <w:t xml:space="preserve"> </w:t>
      </w:r>
      <w:r w:rsidR="00F31EC3" w:rsidRPr="005F4E86">
        <w:rPr>
          <w:bCs/>
          <w:color w:val="000000"/>
          <w:sz w:val="25"/>
          <w:szCs w:val="25"/>
        </w:rPr>
        <w:t xml:space="preserve">в Едином государственном реестре адвокатов) </w:t>
      </w:r>
      <w:r w:rsidRPr="005F4E86">
        <w:rPr>
          <w:sz w:val="25"/>
          <w:szCs w:val="25"/>
          <w:lang w:eastAsia="zh-CN"/>
        </w:rPr>
        <w:t>наличие нарушения требований</w:t>
      </w:r>
    </w:p>
    <w:p w14:paraId="19985861" w14:textId="77777777" w:rsidR="000B3AB2" w:rsidRPr="005F4E86" w:rsidRDefault="000B3AB2" w:rsidP="00F31EC3">
      <w:pPr>
        <w:snapToGrid w:val="0"/>
        <w:spacing w:before="120" w:after="120"/>
        <w:ind w:firstLine="851"/>
        <w:jc w:val="both"/>
        <w:rPr>
          <w:rFonts w:eastAsia="Calibri"/>
          <w:sz w:val="25"/>
          <w:szCs w:val="25"/>
        </w:rPr>
      </w:pPr>
    </w:p>
    <w:p w14:paraId="0483480D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5F4E86">
        <w:rPr>
          <w:sz w:val="25"/>
          <w:szCs w:val="25"/>
        </w:rPr>
        <w:lastRenderedPageBreak/>
        <w:t>пункта 1 статьи 8</w:t>
      </w:r>
      <w:r w:rsidR="00F31EC3" w:rsidRPr="005F4E86">
        <w:rPr>
          <w:sz w:val="25"/>
          <w:szCs w:val="25"/>
        </w:rPr>
        <w:t xml:space="preserve"> </w:t>
      </w:r>
      <w:r w:rsidRPr="005F4E86">
        <w:rPr>
          <w:sz w:val="25"/>
          <w:szCs w:val="25"/>
        </w:rPr>
        <w:t>Кодекса профессиональной этики адвоката</w:t>
      </w:r>
    </w:p>
    <w:p w14:paraId="3B6FC0C9" w14:textId="77777777" w:rsidR="00F31EC3" w:rsidRPr="005F4E86" w:rsidRDefault="00F31EC3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bookmarkStart w:id="24" w:name="_GoBack"/>
      <w:bookmarkEnd w:id="24"/>
    </w:p>
    <w:p w14:paraId="4943C359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5F4E86">
        <w:rPr>
          <w:sz w:val="25"/>
          <w:szCs w:val="25"/>
        </w:rPr>
        <w:t>и применить к не</w:t>
      </w:r>
      <w:r w:rsidR="00F31EC3" w:rsidRPr="005F4E86">
        <w:rPr>
          <w:sz w:val="25"/>
          <w:szCs w:val="25"/>
        </w:rPr>
        <w:t>му</w:t>
      </w:r>
      <w:r w:rsidRPr="005F4E86">
        <w:rPr>
          <w:sz w:val="25"/>
          <w:szCs w:val="25"/>
        </w:rPr>
        <w:t xml:space="preserve"> меру дисциплинарной ответственности в виде </w:t>
      </w:r>
      <w:r w:rsidRPr="005F4E86">
        <w:rPr>
          <w:b/>
          <w:bCs/>
          <w:sz w:val="25"/>
          <w:szCs w:val="25"/>
        </w:rPr>
        <w:t>замечания</w:t>
      </w:r>
      <w:r w:rsidRPr="005F4E86">
        <w:rPr>
          <w:sz w:val="25"/>
          <w:szCs w:val="25"/>
        </w:rPr>
        <w:t>.</w:t>
      </w:r>
    </w:p>
    <w:p w14:paraId="47AA0F7D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6221064D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27FB9449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797485F7" w14:textId="77777777" w:rsidR="000B3AB2" w:rsidRPr="005F4E86" w:rsidRDefault="000B3AB2" w:rsidP="00F31EC3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5F4E86">
        <w:rPr>
          <w:sz w:val="25"/>
          <w:szCs w:val="25"/>
        </w:rPr>
        <w:t>Президент</w:t>
      </w:r>
    </w:p>
    <w:p w14:paraId="06443F95" w14:textId="77777777" w:rsidR="00325FFC" w:rsidRPr="005F4E86" w:rsidRDefault="000B3AB2" w:rsidP="00F31EC3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F4E86">
        <w:rPr>
          <w:rFonts w:ascii="Times New Roman" w:hAnsi="Times New Roman" w:cs="Times New Roman"/>
          <w:sz w:val="25"/>
          <w:szCs w:val="25"/>
        </w:rPr>
        <w:t>Адвокатской палаты Санкт-Петербурга</w:t>
      </w:r>
      <w:r w:rsidRPr="005F4E86">
        <w:rPr>
          <w:rFonts w:ascii="Times New Roman" w:hAnsi="Times New Roman" w:cs="Times New Roman"/>
          <w:sz w:val="25"/>
          <w:szCs w:val="25"/>
        </w:rPr>
        <w:tab/>
      </w:r>
      <w:r w:rsidRPr="005F4E86">
        <w:rPr>
          <w:rFonts w:ascii="Times New Roman" w:hAnsi="Times New Roman" w:cs="Times New Roman"/>
          <w:sz w:val="25"/>
          <w:szCs w:val="25"/>
        </w:rPr>
        <w:tab/>
      </w:r>
      <w:r w:rsidRPr="005F4E86">
        <w:rPr>
          <w:rFonts w:ascii="Times New Roman" w:hAnsi="Times New Roman" w:cs="Times New Roman"/>
          <w:sz w:val="25"/>
          <w:szCs w:val="25"/>
        </w:rPr>
        <w:tab/>
      </w:r>
      <w:r w:rsidRPr="005F4E86">
        <w:rPr>
          <w:rFonts w:ascii="Times New Roman" w:hAnsi="Times New Roman" w:cs="Times New Roman"/>
          <w:sz w:val="25"/>
          <w:szCs w:val="25"/>
        </w:rPr>
        <w:tab/>
      </w:r>
      <w:r w:rsidRPr="005F4E86">
        <w:rPr>
          <w:rFonts w:ascii="Times New Roman" w:hAnsi="Times New Roman" w:cs="Times New Roman"/>
          <w:sz w:val="25"/>
          <w:szCs w:val="25"/>
        </w:rPr>
        <w:tab/>
        <w:t>Тенишев В.Ш.</w:t>
      </w:r>
    </w:p>
    <w:sectPr w:rsidR="00325FFC" w:rsidRPr="005F4E8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DC195" w14:textId="77777777" w:rsidR="004C49A3" w:rsidRDefault="004C49A3" w:rsidP="005F4E86">
      <w:r>
        <w:separator/>
      </w:r>
    </w:p>
  </w:endnote>
  <w:endnote w:type="continuationSeparator" w:id="0">
    <w:p w14:paraId="60CC4CB1" w14:textId="77777777" w:rsidR="004C49A3" w:rsidRDefault="004C49A3" w:rsidP="005F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660845104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81819C1" w14:textId="77777777" w:rsidR="005F4E86" w:rsidRDefault="005F4E86" w:rsidP="00A50CC3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FA0EF7B" w14:textId="77777777" w:rsidR="005F4E86" w:rsidRDefault="005F4E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  <w:sz w:val="24"/>
        <w:szCs w:val="24"/>
      </w:rPr>
      <w:id w:val="1937238233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432D05D" w14:textId="21DF7663" w:rsidR="005F4E86" w:rsidRPr="005F4E86" w:rsidRDefault="005F4E86" w:rsidP="00A50CC3">
        <w:pPr>
          <w:pStyle w:val="a9"/>
          <w:framePr w:wrap="none" w:vAnchor="text" w:hAnchor="margin" w:xAlign="center" w:y="1"/>
          <w:rPr>
            <w:rStyle w:val="ab"/>
            <w:sz w:val="24"/>
            <w:szCs w:val="24"/>
          </w:rPr>
        </w:pPr>
        <w:r w:rsidRPr="005F4E86">
          <w:rPr>
            <w:rStyle w:val="ab"/>
            <w:sz w:val="24"/>
            <w:szCs w:val="24"/>
          </w:rPr>
          <w:fldChar w:fldCharType="begin"/>
        </w:r>
        <w:r w:rsidRPr="005F4E86">
          <w:rPr>
            <w:rStyle w:val="ab"/>
            <w:sz w:val="24"/>
            <w:szCs w:val="24"/>
          </w:rPr>
          <w:instrText xml:space="preserve"> PAGE </w:instrText>
        </w:r>
        <w:r w:rsidRPr="005F4E86">
          <w:rPr>
            <w:rStyle w:val="ab"/>
            <w:sz w:val="24"/>
            <w:szCs w:val="24"/>
          </w:rPr>
          <w:fldChar w:fldCharType="separate"/>
        </w:r>
        <w:r w:rsidR="00FB46FE">
          <w:rPr>
            <w:rStyle w:val="ab"/>
            <w:noProof/>
            <w:sz w:val="24"/>
            <w:szCs w:val="24"/>
          </w:rPr>
          <w:t>6</w:t>
        </w:r>
        <w:r w:rsidRPr="005F4E86">
          <w:rPr>
            <w:rStyle w:val="ab"/>
            <w:sz w:val="24"/>
            <w:szCs w:val="24"/>
          </w:rPr>
          <w:fldChar w:fldCharType="end"/>
        </w:r>
      </w:p>
    </w:sdtContent>
  </w:sdt>
  <w:p w14:paraId="6C7063D0" w14:textId="77777777" w:rsidR="005F4E86" w:rsidRPr="005F4E86" w:rsidRDefault="005F4E86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B7F91" w14:textId="77777777" w:rsidR="004C49A3" w:rsidRDefault="004C49A3" w:rsidP="005F4E86">
      <w:r>
        <w:separator/>
      </w:r>
    </w:p>
  </w:footnote>
  <w:footnote w:type="continuationSeparator" w:id="0">
    <w:p w14:paraId="26FE5D1B" w14:textId="77777777" w:rsidR="004C49A3" w:rsidRDefault="004C49A3" w:rsidP="005F4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1AC"/>
    <w:multiLevelType w:val="hybridMultilevel"/>
    <w:tmpl w:val="4510DA36"/>
    <w:lvl w:ilvl="0" w:tplc="354E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FC"/>
    <w:rsid w:val="000270EF"/>
    <w:rsid w:val="000A503C"/>
    <w:rsid w:val="000B3AB2"/>
    <w:rsid w:val="00116CE4"/>
    <w:rsid w:val="00161306"/>
    <w:rsid w:val="00325FFC"/>
    <w:rsid w:val="003D3261"/>
    <w:rsid w:val="003D3912"/>
    <w:rsid w:val="00441EA9"/>
    <w:rsid w:val="004C49A3"/>
    <w:rsid w:val="005F4E86"/>
    <w:rsid w:val="0062523B"/>
    <w:rsid w:val="009034FF"/>
    <w:rsid w:val="00940E2F"/>
    <w:rsid w:val="00BC5211"/>
    <w:rsid w:val="00DC77CD"/>
    <w:rsid w:val="00EE1988"/>
    <w:rsid w:val="00F31EC3"/>
    <w:rsid w:val="00FB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1870"/>
  <w15:chartTrackingRefBased/>
  <w15:docId w15:val="{9E695439-4405-154C-A941-07FF0AD2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FC"/>
    <w:pPr>
      <w:suppressAutoHyphens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FC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325FFC"/>
    <w:rPr>
      <w:kern w:val="0"/>
      <w:sz w:val="22"/>
      <w:szCs w:val="22"/>
      <w14:ligatures w14:val="none"/>
    </w:rPr>
  </w:style>
  <w:style w:type="paragraph" w:customStyle="1" w:styleId="s20">
    <w:name w:val="s20"/>
    <w:basedOn w:val="a"/>
    <w:rsid w:val="0016130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9">
    <w:name w:val="s19"/>
    <w:basedOn w:val="a0"/>
    <w:rsid w:val="00161306"/>
  </w:style>
  <w:style w:type="character" w:customStyle="1" w:styleId="apple-converted-space">
    <w:name w:val="apple-converted-space"/>
    <w:basedOn w:val="a0"/>
    <w:rsid w:val="00161306"/>
  </w:style>
  <w:style w:type="character" w:customStyle="1" w:styleId="s25">
    <w:name w:val="s25"/>
    <w:basedOn w:val="a0"/>
    <w:rsid w:val="00161306"/>
  </w:style>
  <w:style w:type="character" w:customStyle="1" w:styleId="a5">
    <w:name w:val="Обычный (веб) Знак"/>
    <w:link w:val="a6"/>
    <w:uiPriority w:val="99"/>
    <w:locked/>
    <w:rsid w:val="00940E2F"/>
    <w:rPr>
      <w:rFonts w:ascii="Calibri" w:eastAsia="Times New Roman" w:hAnsi="Calibri" w:cs="Times New Roman"/>
    </w:rPr>
  </w:style>
  <w:style w:type="paragraph" w:styleId="a6">
    <w:name w:val="Normal (Web)"/>
    <w:basedOn w:val="a"/>
    <w:link w:val="a5"/>
    <w:uiPriority w:val="99"/>
    <w:unhideWhenUsed/>
    <w:rsid w:val="00940E2F"/>
    <w:pPr>
      <w:suppressAutoHyphens w:val="0"/>
      <w:spacing w:before="100" w:beforeAutospacing="1" w:after="100" w:afterAutospacing="1" w:line="276" w:lineRule="auto"/>
    </w:pPr>
    <w:rPr>
      <w:rFonts w:ascii="Calibri" w:hAnsi="Calibri"/>
      <w:kern w:val="2"/>
      <w:sz w:val="24"/>
      <w:szCs w:val="24"/>
      <w:lang w:eastAsia="en-US"/>
      <w14:ligatures w14:val="standardContextual"/>
    </w:rPr>
  </w:style>
  <w:style w:type="paragraph" w:customStyle="1" w:styleId="1">
    <w:name w:val="Без интервала1"/>
    <w:next w:val="a4"/>
    <w:qFormat/>
    <w:rsid w:val="000B3AB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7">
    <w:name w:val="header"/>
    <w:basedOn w:val="a"/>
    <w:link w:val="a8"/>
    <w:uiPriority w:val="99"/>
    <w:unhideWhenUsed/>
    <w:rsid w:val="005F4E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4E86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a9">
    <w:name w:val="footer"/>
    <w:basedOn w:val="a"/>
    <w:link w:val="aa"/>
    <w:uiPriority w:val="99"/>
    <w:unhideWhenUsed/>
    <w:rsid w:val="005F4E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4E86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styleId="ab">
    <w:name w:val="page number"/>
    <w:basedOn w:val="a0"/>
    <w:uiPriority w:val="99"/>
    <w:semiHidden/>
    <w:unhideWhenUsed/>
    <w:rsid w:val="005F4E86"/>
  </w:style>
  <w:style w:type="paragraph" w:styleId="ac">
    <w:name w:val="Revision"/>
    <w:hidden/>
    <w:uiPriority w:val="99"/>
    <w:semiHidden/>
    <w:rsid w:val="003D3261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2</cp:revision>
  <dcterms:created xsi:type="dcterms:W3CDTF">2026-07-25T10:20:00Z</dcterms:created>
  <dcterms:modified xsi:type="dcterms:W3CDTF">2026-07-25T10:20:00Z</dcterms:modified>
</cp:coreProperties>
</file>