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E48E1" w14:textId="77777777" w:rsidR="00045C9B" w:rsidRPr="00045C9B" w:rsidRDefault="00045C9B" w:rsidP="00045C9B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045C9B">
        <w:rPr>
          <w:rFonts w:ascii="Times New Roman" w:hAnsi="Times New Roman"/>
          <w:b/>
          <w:bCs/>
          <w:color w:val="1A1A1A"/>
          <w:sz w:val="24"/>
          <w:szCs w:val="24"/>
        </w:rPr>
        <w:t>РЕШЕНИЕ</w:t>
      </w:r>
    </w:p>
    <w:p w14:paraId="22AEDA9F" w14:textId="77777777" w:rsidR="00045C9B" w:rsidRPr="00045C9B" w:rsidRDefault="00045C9B" w:rsidP="00045C9B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045C9B">
        <w:rPr>
          <w:rFonts w:ascii="Times New Roman" w:hAnsi="Times New Roman"/>
          <w:b/>
          <w:bCs/>
          <w:color w:val="1A1A1A"/>
          <w:sz w:val="24"/>
          <w:szCs w:val="24"/>
        </w:rPr>
        <w:t>Совета Адвокатской палаты Санкт-Петербурга</w:t>
      </w:r>
    </w:p>
    <w:p w14:paraId="2905DB68" w14:textId="000E52BF" w:rsidR="00045C9B" w:rsidRPr="00045C9B" w:rsidRDefault="00045C9B" w:rsidP="00045C9B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045C9B">
        <w:rPr>
          <w:rFonts w:ascii="Times New Roman" w:hAnsi="Times New Roman"/>
          <w:b/>
          <w:bCs/>
          <w:color w:val="1A1A1A"/>
          <w:sz w:val="24"/>
          <w:szCs w:val="24"/>
        </w:rPr>
        <w:t>по дисциплинарному производству № в отношении</w:t>
      </w:r>
    </w:p>
    <w:p w14:paraId="60BEEFDC" w14:textId="5CDE7065" w:rsidR="00045C9B" w:rsidRPr="00045C9B" w:rsidRDefault="00045C9B" w:rsidP="00045C9B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045C9B">
        <w:rPr>
          <w:rFonts w:ascii="Times New Roman" w:hAnsi="Times New Roman"/>
          <w:b/>
          <w:bCs/>
          <w:color w:val="1A1A1A"/>
          <w:sz w:val="24"/>
          <w:szCs w:val="24"/>
        </w:rPr>
        <w:t xml:space="preserve">адвоката </w:t>
      </w:r>
      <w:r w:rsidR="007E605C">
        <w:rPr>
          <w:rFonts w:ascii="Times New Roman" w:hAnsi="Times New Roman"/>
          <w:b/>
          <w:bCs/>
          <w:color w:val="1A1A1A"/>
          <w:sz w:val="24"/>
          <w:szCs w:val="24"/>
        </w:rPr>
        <w:t>С.</w:t>
      </w:r>
    </w:p>
    <w:p w14:paraId="1804A4EA" w14:textId="77777777" w:rsidR="00045C9B" w:rsidRP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C10942A" w14:textId="77777777" w:rsidR="00F42838" w:rsidRPr="00F42838" w:rsidRDefault="00045C9B" w:rsidP="00F4283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>23.04.2026</w:t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ab/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ab/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ab/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ab/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ab/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ab/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ab/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ab/>
        <w:t>г. Санкт-Петербург</w:t>
      </w:r>
    </w:p>
    <w:p w14:paraId="6310F4B5" w14:textId="77777777" w:rsidR="00F42838" w:rsidRPr="00F42838" w:rsidRDefault="00F42838" w:rsidP="00F4283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98AF5A2" w14:textId="501AC2CB" w:rsidR="00045C9B" w:rsidRPr="00045C9B" w:rsidRDefault="00F42838" w:rsidP="00F4283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F42838">
        <w:rPr>
          <w:rFonts w:ascii="Times New Roman" w:hAnsi="Times New Roman"/>
          <w:color w:val="1A1A1A"/>
          <w:sz w:val="24"/>
          <w:szCs w:val="24"/>
        </w:rPr>
        <w:t xml:space="preserve">Совет Адвокатской палаты Санкт-Петербурга (далее также – Совет АП СПб и АП СПб, соответственно) в составе президента АП СПб Тенишева В.Ш. (председатель), вице-президентов АП СПб </w:t>
      </w:r>
      <w:proofErr w:type="spellStart"/>
      <w:r w:rsidRPr="00F42838">
        <w:rPr>
          <w:rFonts w:ascii="Times New Roman" w:hAnsi="Times New Roman"/>
          <w:color w:val="1A1A1A"/>
          <w:sz w:val="24"/>
          <w:szCs w:val="24"/>
        </w:rPr>
        <w:t>Саськова</w:t>
      </w:r>
      <w:proofErr w:type="spellEnd"/>
      <w:r w:rsidRPr="00F42838">
        <w:rPr>
          <w:rFonts w:ascii="Times New Roman" w:hAnsi="Times New Roman"/>
          <w:color w:val="1A1A1A"/>
          <w:sz w:val="24"/>
          <w:szCs w:val="24"/>
        </w:rPr>
        <w:t xml:space="preserve"> К.Ю., Пановой В.С., членов Совета </w:t>
      </w:r>
      <w:proofErr w:type="spellStart"/>
      <w:r w:rsidRPr="00F42838">
        <w:rPr>
          <w:rFonts w:ascii="Times New Roman" w:hAnsi="Times New Roman"/>
          <w:color w:val="1A1A1A"/>
          <w:sz w:val="24"/>
          <w:szCs w:val="24"/>
        </w:rPr>
        <w:t>Ибряновой</w:t>
      </w:r>
      <w:proofErr w:type="spellEnd"/>
      <w:r w:rsidRPr="00F42838">
        <w:rPr>
          <w:rFonts w:ascii="Times New Roman" w:hAnsi="Times New Roman"/>
          <w:color w:val="1A1A1A"/>
          <w:sz w:val="24"/>
          <w:szCs w:val="24"/>
        </w:rPr>
        <w:t xml:space="preserve"> Г.А.,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Pr="00F42838">
        <w:rPr>
          <w:rFonts w:ascii="Times New Roman" w:hAnsi="Times New Roman"/>
          <w:color w:val="1A1A1A"/>
          <w:sz w:val="24"/>
          <w:szCs w:val="24"/>
        </w:rPr>
        <w:t xml:space="preserve">Конина Н.Н., Морозова М.А., </w:t>
      </w:r>
      <w:proofErr w:type="spellStart"/>
      <w:r w:rsidRPr="00F42838">
        <w:rPr>
          <w:rFonts w:ascii="Times New Roman" w:hAnsi="Times New Roman"/>
          <w:color w:val="1A1A1A"/>
          <w:sz w:val="24"/>
          <w:szCs w:val="24"/>
        </w:rPr>
        <w:t>Пашинского</w:t>
      </w:r>
      <w:proofErr w:type="spellEnd"/>
      <w:r w:rsidRPr="00F42838">
        <w:rPr>
          <w:rFonts w:ascii="Times New Roman" w:hAnsi="Times New Roman"/>
          <w:color w:val="1A1A1A"/>
          <w:sz w:val="24"/>
          <w:szCs w:val="24"/>
        </w:rPr>
        <w:t xml:space="preserve"> М.Л., </w:t>
      </w:r>
      <w:proofErr w:type="spellStart"/>
      <w:r w:rsidRPr="00F42838">
        <w:rPr>
          <w:rFonts w:ascii="Times New Roman" w:hAnsi="Times New Roman"/>
          <w:color w:val="1A1A1A"/>
          <w:sz w:val="24"/>
          <w:szCs w:val="24"/>
        </w:rPr>
        <w:t>Передрука</w:t>
      </w:r>
      <w:proofErr w:type="spellEnd"/>
      <w:r w:rsidRPr="00F42838">
        <w:rPr>
          <w:rFonts w:ascii="Times New Roman" w:hAnsi="Times New Roman"/>
          <w:color w:val="1A1A1A"/>
          <w:sz w:val="24"/>
          <w:szCs w:val="24"/>
        </w:rPr>
        <w:t xml:space="preserve"> А.Д., Пономаревой Н.В., Семеняко М.Е., </w:t>
      </w:r>
      <w:proofErr w:type="spellStart"/>
      <w:r w:rsidRPr="00F42838">
        <w:rPr>
          <w:rFonts w:ascii="Times New Roman" w:hAnsi="Times New Roman"/>
          <w:color w:val="1A1A1A"/>
          <w:sz w:val="24"/>
          <w:szCs w:val="24"/>
        </w:rPr>
        <w:t>Чангли</w:t>
      </w:r>
      <w:proofErr w:type="spellEnd"/>
      <w:r w:rsidRPr="00F42838">
        <w:rPr>
          <w:rFonts w:ascii="Times New Roman" w:hAnsi="Times New Roman"/>
          <w:color w:val="1A1A1A"/>
          <w:sz w:val="24"/>
          <w:szCs w:val="24"/>
        </w:rPr>
        <w:t xml:space="preserve"> А.И. (участвовали очно), членов Совета Краузе С.В.,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Pr="00F42838">
        <w:rPr>
          <w:rFonts w:ascii="Times New Roman" w:hAnsi="Times New Roman"/>
          <w:color w:val="1A1A1A"/>
          <w:sz w:val="24"/>
          <w:szCs w:val="24"/>
        </w:rPr>
        <w:t>Манкевича А.Е. (участвовали дистанционно посредством использования сервиса видеоконференций «</w:t>
      </w:r>
      <w:proofErr w:type="spellStart"/>
      <w:r w:rsidRPr="00F42838">
        <w:rPr>
          <w:rFonts w:ascii="Times New Roman" w:hAnsi="Times New Roman"/>
          <w:color w:val="1A1A1A"/>
          <w:sz w:val="24"/>
          <w:szCs w:val="24"/>
        </w:rPr>
        <w:t>SaluteJazz</w:t>
      </w:r>
      <w:proofErr w:type="spellEnd"/>
      <w:r w:rsidRPr="00F42838">
        <w:rPr>
          <w:rFonts w:ascii="Times New Roman" w:hAnsi="Times New Roman"/>
          <w:color w:val="1A1A1A"/>
          <w:sz w:val="24"/>
          <w:szCs w:val="24"/>
        </w:rPr>
        <w:t xml:space="preserve">»), в соответствии с положениями </w:t>
      </w:r>
      <w:proofErr w:type="spellStart"/>
      <w:r w:rsidRPr="00F42838">
        <w:rPr>
          <w:rFonts w:ascii="Times New Roman" w:hAnsi="Times New Roman"/>
          <w:color w:val="1A1A1A"/>
          <w:sz w:val="24"/>
          <w:szCs w:val="24"/>
        </w:rPr>
        <w:t>ст.ст</w:t>
      </w:r>
      <w:proofErr w:type="spellEnd"/>
      <w:r w:rsidRPr="00F42838">
        <w:rPr>
          <w:rFonts w:ascii="Times New Roman" w:hAnsi="Times New Roman"/>
          <w:color w:val="1A1A1A"/>
          <w:sz w:val="24"/>
          <w:szCs w:val="24"/>
        </w:rPr>
        <w:t>. 24, 25 Кодекса профессиональной этики адвоката (далее также – КПЭА) рассмотрев 23.04.2026 в закрытом заседании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дисциплинарное производство в отношении адвоката </w:t>
      </w:r>
      <w:r w:rsidR="007E605C">
        <w:rPr>
          <w:rFonts w:ascii="Times New Roman" w:hAnsi="Times New Roman"/>
          <w:b/>
          <w:bCs/>
          <w:color w:val="1A1A1A"/>
          <w:sz w:val="24"/>
          <w:szCs w:val="24"/>
        </w:rPr>
        <w:t>С.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(регистрационный номер № 78/4012 в Едином государственном реестре адвокатов), возбужд</w:t>
      </w:r>
      <w:r w:rsidR="00045C9B">
        <w:rPr>
          <w:rFonts w:ascii="Times New Roman" w:hAnsi="Times New Roman"/>
          <w:color w:val="1A1A1A"/>
          <w:sz w:val="24"/>
          <w:szCs w:val="24"/>
        </w:rPr>
        <w:t>ё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нное 11.04.2025 президентом АП СПб Тенишевым В.Ш.,</w:t>
      </w:r>
    </w:p>
    <w:p w14:paraId="12FE3759" w14:textId="77777777" w:rsidR="00045C9B" w:rsidRP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D9E0F99" w14:textId="77777777" w:rsidR="00045C9B" w:rsidRPr="00045C9B" w:rsidRDefault="00045C9B" w:rsidP="00045C9B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045C9B">
        <w:rPr>
          <w:rFonts w:ascii="Times New Roman" w:hAnsi="Times New Roman"/>
          <w:b/>
          <w:bCs/>
          <w:color w:val="1A1A1A"/>
          <w:sz w:val="24"/>
          <w:szCs w:val="24"/>
        </w:rPr>
        <w:t>установил:</w:t>
      </w:r>
    </w:p>
    <w:p w14:paraId="73C9383F" w14:textId="77777777" w:rsidR="00045C9B" w:rsidRP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97FB6A9" w14:textId="33E3C3A7" w:rsidR="00045C9B" w:rsidRP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п</w:t>
      </w:r>
      <w:r w:rsidRPr="00045C9B">
        <w:rPr>
          <w:rFonts w:ascii="Times New Roman" w:hAnsi="Times New Roman"/>
          <w:color w:val="1A1A1A"/>
          <w:sz w:val="24"/>
          <w:szCs w:val="24"/>
        </w:rPr>
        <w:t xml:space="preserve">оводом для возбуждения дисциплинарного производства в отношении адвоката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Pr="00045C9B">
        <w:rPr>
          <w:rFonts w:ascii="Times New Roman" w:hAnsi="Times New Roman"/>
          <w:color w:val="1A1A1A"/>
          <w:sz w:val="24"/>
          <w:szCs w:val="24"/>
        </w:rPr>
        <w:t xml:space="preserve"> послужило </w:t>
      </w:r>
      <w:r>
        <w:rPr>
          <w:rFonts w:ascii="Times New Roman" w:hAnsi="Times New Roman"/>
          <w:color w:val="1A1A1A"/>
          <w:sz w:val="24"/>
          <w:szCs w:val="24"/>
        </w:rPr>
        <w:t>ч</w:t>
      </w:r>
      <w:r w:rsidRPr="00045C9B">
        <w:rPr>
          <w:rFonts w:ascii="Times New Roman" w:hAnsi="Times New Roman"/>
          <w:color w:val="1A1A1A"/>
          <w:sz w:val="24"/>
          <w:szCs w:val="24"/>
        </w:rPr>
        <w:t xml:space="preserve">астное постановление судьи Санкт-Петербургского городского суда </w:t>
      </w:r>
      <w:proofErr w:type="spellStart"/>
      <w:r w:rsidRPr="00045C9B">
        <w:rPr>
          <w:rFonts w:ascii="Times New Roman" w:hAnsi="Times New Roman"/>
          <w:color w:val="1A1A1A"/>
          <w:sz w:val="24"/>
          <w:szCs w:val="24"/>
        </w:rPr>
        <w:t>Ялцевич</w:t>
      </w:r>
      <w:proofErr w:type="spellEnd"/>
      <w:r w:rsidRPr="00045C9B">
        <w:rPr>
          <w:rFonts w:ascii="Times New Roman" w:hAnsi="Times New Roman"/>
          <w:color w:val="1A1A1A"/>
          <w:sz w:val="24"/>
          <w:szCs w:val="24"/>
        </w:rPr>
        <w:t xml:space="preserve"> Т.В. от 07.03.2025 по материалам дела </w:t>
      </w:r>
      <w:proofErr w:type="gramStart"/>
      <w:r w:rsidRPr="00045C9B">
        <w:rPr>
          <w:rFonts w:ascii="Times New Roman" w:hAnsi="Times New Roman"/>
          <w:color w:val="1A1A1A"/>
          <w:sz w:val="24"/>
          <w:szCs w:val="24"/>
        </w:rPr>
        <w:t>№ ,</w:t>
      </w:r>
      <w:proofErr w:type="gramEnd"/>
      <w:r w:rsidRPr="00045C9B">
        <w:rPr>
          <w:rFonts w:ascii="Times New Roman" w:hAnsi="Times New Roman"/>
          <w:color w:val="1A1A1A"/>
          <w:sz w:val="24"/>
          <w:szCs w:val="24"/>
        </w:rPr>
        <w:t xml:space="preserve"> поступившее в АП СПб 10.04.2025, а в </w:t>
      </w:r>
      <w:proofErr w:type="spellStart"/>
      <w:r w:rsidRPr="00045C9B">
        <w:rPr>
          <w:rFonts w:ascii="Times New Roman" w:hAnsi="Times New Roman"/>
          <w:color w:val="1A1A1A"/>
          <w:sz w:val="24"/>
          <w:szCs w:val="24"/>
        </w:rPr>
        <w:t>Квалифкомиссию</w:t>
      </w:r>
      <w:proofErr w:type="spellEnd"/>
      <w:r w:rsidRPr="00045C9B">
        <w:rPr>
          <w:rFonts w:ascii="Times New Roman" w:hAnsi="Times New Roman"/>
          <w:color w:val="1A1A1A"/>
          <w:sz w:val="24"/>
          <w:szCs w:val="24"/>
        </w:rPr>
        <w:t xml:space="preserve"> АП СПб – 18.04.2025.</w:t>
      </w:r>
    </w:p>
    <w:p w14:paraId="038F28EC" w14:textId="77777777" w:rsidR="00045C9B" w:rsidRP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812A489" w14:textId="1AAE3440" w:rsid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045C9B">
        <w:rPr>
          <w:rFonts w:ascii="Times New Roman" w:hAnsi="Times New Roman"/>
          <w:color w:val="1A1A1A"/>
          <w:sz w:val="24"/>
          <w:szCs w:val="24"/>
        </w:rPr>
        <w:t xml:space="preserve">В соответствии с заключением Квалифкомиссии от 05.02.2026 в действиях адвоката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Pr="00045C9B">
        <w:rPr>
          <w:rFonts w:ascii="Times New Roman" w:hAnsi="Times New Roman"/>
          <w:color w:val="1A1A1A"/>
          <w:sz w:val="24"/>
          <w:szCs w:val="24"/>
        </w:rPr>
        <w:t xml:space="preserve"> установлено наличие нарушения</w:t>
      </w:r>
      <w:r>
        <w:rPr>
          <w:rFonts w:ascii="Times New Roman" w:hAnsi="Times New Roman"/>
          <w:color w:val="1A1A1A"/>
          <w:sz w:val="24"/>
          <w:szCs w:val="24"/>
        </w:rPr>
        <w:t xml:space="preserve"> положений:</w:t>
      </w:r>
    </w:p>
    <w:p w14:paraId="33D1E80B" w14:textId="2A138C6C" w:rsid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-</w:t>
      </w:r>
      <w:r w:rsidRPr="00045C9B">
        <w:rPr>
          <w:rFonts w:ascii="Times New Roman" w:hAnsi="Times New Roman"/>
          <w:color w:val="1A1A1A"/>
          <w:sz w:val="24"/>
          <w:szCs w:val="24"/>
        </w:rPr>
        <w:t xml:space="preserve"> подп. 1 п. 1 ст. 7 Федерального закона «Об адвокатской деятельности и адвокатуре в Российской Федерации» (далее также – Закон об адвокатуре)</w:t>
      </w:r>
      <w:r>
        <w:rPr>
          <w:rFonts w:ascii="Times New Roman" w:hAnsi="Times New Roman"/>
          <w:color w:val="1A1A1A"/>
          <w:sz w:val="24"/>
          <w:szCs w:val="24"/>
        </w:rPr>
        <w:t xml:space="preserve">: </w:t>
      </w:r>
      <w:r w:rsidRPr="00045C9B">
        <w:rPr>
          <w:rFonts w:ascii="Times New Roman" w:hAnsi="Times New Roman"/>
          <w:i/>
          <w:iCs/>
          <w:color w:val="1A1A1A"/>
          <w:sz w:val="24"/>
          <w:szCs w:val="24"/>
        </w:rPr>
        <w:t>«Адвокат обязан честно, разумно и добросовестно отстаивать права и законные интересы доверителя всеми не запрещенными законодательством Российской Федерации средствами»</w:t>
      </w:r>
      <w:r w:rsidRPr="00045C9B">
        <w:rPr>
          <w:rFonts w:ascii="Times New Roman" w:hAnsi="Times New Roman"/>
          <w:color w:val="1A1A1A"/>
          <w:sz w:val="24"/>
          <w:szCs w:val="24"/>
        </w:rPr>
        <w:t xml:space="preserve"> и </w:t>
      </w:r>
    </w:p>
    <w:p w14:paraId="262189B4" w14:textId="529090B4" w:rsidR="00045C9B" w:rsidRPr="002B4930" w:rsidRDefault="00045C9B" w:rsidP="002B4930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Pr="00045C9B">
        <w:rPr>
          <w:rFonts w:ascii="Times New Roman" w:hAnsi="Times New Roman"/>
          <w:color w:val="1A1A1A"/>
          <w:sz w:val="24"/>
          <w:szCs w:val="24"/>
        </w:rPr>
        <w:t>п. 1 ст. 8 КПЭА</w:t>
      </w:r>
      <w:r>
        <w:rPr>
          <w:rFonts w:ascii="Times New Roman" w:hAnsi="Times New Roman"/>
          <w:color w:val="1A1A1A"/>
          <w:sz w:val="24"/>
          <w:szCs w:val="24"/>
        </w:rPr>
        <w:t xml:space="preserve">: </w:t>
      </w:r>
      <w:r w:rsidRPr="002B4930">
        <w:rPr>
          <w:rFonts w:ascii="Times New Roman" w:hAnsi="Times New Roman"/>
          <w:i/>
          <w:iCs/>
          <w:color w:val="1A1A1A"/>
          <w:sz w:val="24"/>
          <w:szCs w:val="24"/>
        </w:rPr>
        <w:t>«</w:t>
      </w:r>
      <w:r w:rsidR="002B4930" w:rsidRPr="002B4930">
        <w:rPr>
          <w:rFonts w:ascii="Times New Roman" w:hAnsi="Times New Roman"/>
          <w:i/>
          <w:iCs/>
          <w:color w:val="1A1A1A"/>
          <w:sz w:val="24"/>
          <w:szCs w:val="24"/>
        </w:rPr>
        <w:t>При осуществлении профессиональной деятельности адвокат обязан</w:t>
      </w:r>
      <w:r w:rsidR="002B4930">
        <w:rPr>
          <w:rFonts w:ascii="Times New Roman" w:hAnsi="Times New Roman"/>
          <w:i/>
          <w:iCs/>
          <w:color w:val="1A1A1A"/>
          <w:sz w:val="24"/>
          <w:szCs w:val="24"/>
        </w:rPr>
        <w:t xml:space="preserve"> </w:t>
      </w:r>
      <w:r w:rsidR="002B4930" w:rsidRPr="002B4930">
        <w:rPr>
          <w:rFonts w:ascii="Times New Roman" w:hAnsi="Times New Roman"/>
          <w:i/>
          <w:iCs/>
          <w:color w:val="1A1A1A"/>
          <w:sz w:val="24"/>
          <w:szCs w:val="24"/>
        </w:rPr>
        <w:t>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законодательством средствами, руководствуясь Конституцией Российской Федерации, законом и настоящим Кодексом</w:t>
      </w:r>
      <w:r w:rsidRPr="002B4930">
        <w:rPr>
          <w:rFonts w:ascii="Times New Roman" w:hAnsi="Times New Roman"/>
          <w:i/>
          <w:iCs/>
          <w:color w:val="1A1A1A"/>
          <w:sz w:val="24"/>
          <w:szCs w:val="24"/>
        </w:rPr>
        <w:t>».</w:t>
      </w:r>
    </w:p>
    <w:p w14:paraId="6FAC790F" w14:textId="77777777" w:rsidR="00045C9B" w:rsidRP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0B1055F" w14:textId="1D627966" w:rsidR="00F42838" w:rsidRPr="00F42838" w:rsidRDefault="002B4930" w:rsidP="00F4283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>Заявител</w:t>
      </w:r>
      <w:r w:rsidR="00F42838">
        <w:rPr>
          <w:rFonts w:ascii="Times New Roman" w:hAnsi="Times New Roman"/>
          <w:color w:val="1A1A1A"/>
          <w:sz w:val="24"/>
          <w:szCs w:val="24"/>
        </w:rPr>
        <w:t>ь</w:t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 xml:space="preserve"> судь</w:t>
      </w:r>
      <w:r w:rsidR="00F42838">
        <w:rPr>
          <w:rFonts w:ascii="Times New Roman" w:hAnsi="Times New Roman"/>
          <w:color w:val="1A1A1A"/>
          <w:sz w:val="24"/>
          <w:szCs w:val="24"/>
        </w:rPr>
        <w:t xml:space="preserve">я </w:t>
      </w:r>
      <w:proofErr w:type="spellStart"/>
      <w:r w:rsidR="00F42838" w:rsidRPr="00F42838">
        <w:rPr>
          <w:rFonts w:ascii="Times New Roman" w:hAnsi="Times New Roman"/>
          <w:color w:val="1A1A1A"/>
          <w:sz w:val="24"/>
          <w:szCs w:val="24"/>
        </w:rPr>
        <w:t>Ялцевич</w:t>
      </w:r>
      <w:proofErr w:type="spellEnd"/>
      <w:r w:rsidR="00F42838" w:rsidRPr="00F42838">
        <w:rPr>
          <w:rFonts w:ascii="Times New Roman" w:hAnsi="Times New Roman"/>
          <w:color w:val="1A1A1A"/>
          <w:sz w:val="24"/>
          <w:szCs w:val="24"/>
        </w:rPr>
        <w:t xml:space="preserve"> Т.В. в порядке, предусмотренном п. 3 ст. 24 КПЭА, письменных заявлений о несогласии с заключением Квалифкомиссии или его поддержке в Совет АП СПб не направил</w:t>
      </w:r>
      <w:r w:rsidR="00F42838">
        <w:rPr>
          <w:rFonts w:ascii="Times New Roman" w:hAnsi="Times New Roman"/>
          <w:color w:val="1A1A1A"/>
          <w:sz w:val="24"/>
          <w:szCs w:val="24"/>
        </w:rPr>
        <w:t>а</w:t>
      </w:r>
      <w:r w:rsidR="00F42838" w:rsidRPr="00F42838">
        <w:rPr>
          <w:rFonts w:ascii="Times New Roman" w:hAnsi="Times New Roman"/>
          <w:color w:val="1A1A1A"/>
          <w:sz w:val="24"/>
          <w:szCs w:val="24"/>
        </w:rPr>
        <w:t>.</w:t>
      </w:r>
    </w:p>
    <w:p w14:paraId="79548FD4" w14:textId="1C544826" w:rsidR="00045C9B" w:rsidRDefault="00F42838" w:rsidP="00F4283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F42838">
        <w:rPr>
          <w:rFonts w:ascii="Times New Roman" w:hAnsi="Times New Roman"/>
          <w:color w:val="1A1A1A"/>
          <w:sz w:val="24"/>
          <w:szCs w:val="24"/>
        </w:rPr>
        <w:tab/>
      </w:r>
      <w:bookmarkStart w:id="0" w:name="_Hlk228357467"/>
      <w:r w:rsidRPr="00F42838">
        <w:rPr>
          <w:rFonts w:ascii="Times New Roman" w:hAnsi="Times New Roman"/>
          <w:color w:val="1A1A1A"/>
          <w:sz w:val="24"/>
          <w:szCs w:val="24"/>
        </w:rPr>
        <w:t xml:space="preserve">Адвокат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Pr="00F42838">
        <w:rPr>
          <w:rFonts w:ascii="Times New Roman" w:hAnsi="Times New Roman"/>
          <w:color w:val="1A1A1A"/>
          <w:sz w:val="24"/>
          <w:szCs w:val="24"/>
        </w:rPr>
        <w:t xml:space="preserve"> направила в Совет АП СПб заявление о несогласии с заключени</w:t>
      </w:r>
      <w:r w:rsidR="00AD6201">
        <w:rPr>
          <w:rFonts w:ascii="Times New Roman" w:hAnsi="Times New Roman"/>
          <w:color w:val="1A1A1A"/>
          <w:sz w:val="24"/>
          <w:szCs w:val="24"/>
        </w:rPr>
        <w:t>ем</w:t>
      </w:r>
      <w:r w:rsidRPr="00F42838">
        <w:rPr>
          <w:rFonts w:ascii="Times New Roman" w:hAnsi="Times New Roman"/>
          <w:color w:val="1A1A1A"/>
          <w:sz w:val="24"/>
          <w:szCs w:val="24"/>
        </w:rPr>
        <w:t xml:space="preserve"> Квалифкомиссии</w:t>
      </w:r>
      <w:bookmarkEnd w:id="0"/>
      <w:r w:rsidRPr="00F42838">
        <w:rPr>
          <w:rFonts w:ascii="Times New Roman" w:hAnsi="Times New Roman"/>
          <w:color w:val="1A1A1A"/>
          <w:sz w:val="24"/>
          <w:szCs w:val="24"/>
        </w:rPr>
        <w:t>, в котор</w:t>
      </w:r>
      <w:r w:rsidR="00AD6201">
        <w:rPr>
          <w:rFonts w:ascii="Times New Roman" w:hAnsi="Times New Roman"/>
          <w:color w:val="1A1A1A"/>
          <w:sz w:val="24"/>
          <w:szCs w:val="24"/>
        </w:rPr>
        <w:t>ом</w:t>
      </w:r>
      <w:r w:rsidRPr="00F42838">
        <w:rPr>
          <w:rFonts w:ascii="Times New Roman" w:hAnsi="Times New Roman"/>
          <w:color w:val="1A1A1A"/>
          <w:sz w:val="24"/>
          <w:szCs w:val="24"/>
        </w:rPr>
        <w:t>, в частности, указывает следующее.</w:t>
      </w:r>
    </w:p>
    <w:p w14:paraId="660E3E8D" w14:textId="11C59AF4" w:rsidR="00AD44C8" w:rsidRPr="00AD44C8" w:rsidRDefault="00AD44C8" w:rsidP="00AD44C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Она</w:t>
      </w:r>
      <w:r w:rsidRPr="00AD44C8">
        <w:rPr>
          <w:rFonts w:ascii="Times New Roman" w:hAnsi="Times New Roman"/>
          <w:color w:val="1A1A1A"/>
          <w:sz w:val="24"/>
          <w:szCs w:val="24"/>
        </w:rPr>
        <w:t xml:space="preserve"> была надлежащим образом извещена только о судебном заседании, назначенном на 28.02.2025 </w:t>
      </w:r>
      <w:r>
        <w:rPr>
          <w:rFonts w:ascii="Times New Roman" w:hAnsi="Times New Roman"/>
          <w:color w:val="1A1A1A"/>
          <w:sz w:val="24"/>
          <w:szCs w:val="24"/>
        </w:rPr>
        <w:t>в</w:t>
      </w:r>
      <w:r w:rsidRPr="00AD44C8">
        <w:rPr>
          <w:rFonts w:ascii="Times New Roman" w:hAnsi="Times New Roman"/>
          <w:color w:val="1A1A1A"/>
          <w:sz w:val="24"/>
          <w:szCs w:val="24"/>
        </w:rPr>
        <w:t xml:space="preserve"> 11:00 </w:t>
      </w:r>
      <w:r>
        <w:rPr>
          <w:rFonts w:ascii="Times New Roman" w:hAnsi="Times New Roman"/>
          <w:color w:val="1A1A1A"/>
          <w:sz w:val="24"/>
          <w:szCs w:val="24"/>
        </w:rPr>
        <w:t xml:space="preserve">час. </w:t>
      </w:r>
      <w:r w:rsidRPr="00AD44C8">
        <w:rPr>
          <w:rFonts w:ascii="Times New Roman" w:hAnsi="Times New Roman"/>
          <w:color w:val="1A1A1A"/>
          <w:sz w:val="24"/>
          <w:szCs w:val="24"/>
        </w:rPr>
        <w:t xml:space="preserve">в зале № 32 Санкт-Петербургского городского суда, и в это </w:t>
      </w:r>
      <w:r w:rsidRPr="00AD44C8">
        <w:rPr>
          <w:rFonts w:ascii="Times New Roman" w:hAnsi="Times New Roman"/>
          <w:color w:val="1A1A1A"/>
          <w:sz w:val="24"/>
          <w:szCs w:val="24"/>
        </w:rPr>
        <w:lastRenderedPageBreak/>
        <w:t>заседание явилась своевременно. Доверитель также заранее выразил желание участвовать в рассмотрении апелляционной жалобы, о чём суду было известно.</w:t>
      </w:r>
    </w:p>
    <w:p w14:paraId="4B82A720" w14:textId="2CC99F8D" w:rsidR="00AD44C8" w:rsidRPr="00AD44C8" w:rsidRDefault="00AD44C8" w:rsidP="00AD44C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В этот день п</w:t>
      </w:r>
      <w:r w:rsidRPr="00AD44C8">
        <w:rPr>
          <w:rFonts w:ascii="Times New Roman" w:hAnsi="Times New Roman"/>
          <w:color w:val="1A1A1A"/>
          <w:sz w:val="24"/>
          <w:szCs w:val="24"/>
        </w:rPr>
        <w:t>осле отложения заседания суд не разрешил вопрос о новом судебном заседании в соответствии с требованиями уголовно-процессуального закона и не известил сторону защиты надлежащим образом о месте, дате и времени нового судебного заседания. В связи с этим, по мнению адвоката, у суда отсутствовали основания ставить вопрос о её дисциплинарной ответственности.</w:t>
      </w:r>
    </w:p>
    <w:p w14:paraId="6E5252C9" w14:textId="4DFAB97E" w:rsidR="00AD44C8" w:rsidRPr="00AD44C8" w:rsidRDefault="00AD44C8" w:rsidP="00AD44C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AD44C8">
        <w:rPr>
          <w:rFonts w:ascii="Times New Roman" w:hAnsi="Times New Roman"/>
          <w:color w:val="1A1A1A"/>
          <w:sz w:val="24"/>
          <w:szCs w:val="24"/>
        </w:rPr>
        <w:t>Из частного постановления, по мнению адвоката, не усматривается наличие доказательств её надлежащего извещения и извещения доверителя о судебном заседании, назначенном на 28.02.2025 в 12:30 в каком-либо конкретном помещении ФКУ «Санкт-Петербургская ПБСТИН» Минздрава России.</w:t>
      </w:r>
    </w:p>
    <w:p w14:paraId="673ED2E4" w14:textId="11D3E412" w:rsidR="00AD44C8" w:rsidRPr="00AD44C8" w:rsidRDefault="00A64284" w:rsidP="00AD44C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AD44C8" w:rsidRPr="00AD44C8">
        <w:rPr>
          <w:rFonts w:ascii="Times New Roman" w:hAnsi="Times New Roman"/>
          <w:color w:val="1A1A1A"/>
          <w:sz w:val="24"/>
          <w:szCs w:val="24"/>
        </w:rPr>
        <w:t>Судья не вправе выдвигать дисциплинарные обвинения в отношении адвоката, не извещённого судом надлежащим образом о месте, дате и времени судебного заседания.</w:t>
      </w:r>
    </w:p>
    <w:p w14:paraId="702D67FE" w14:textId="08E14AA7" w:rsidR="00AD44C8" w:rsidRPr="00AD44C8" w:rsidRDefault="00A64284" w:rsidP="00AD44C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AD44C8" w:rsidRPr="00AD44C8">
        <w:rPr>
          <w:rFonts w:ascii="Times New Roman" w:hAnsi="Times New Roman"/>
          <w:color w:val="1A1A1A"/>
          <w:sz w:val="24"/>
          <w:szCs w:val="24"/>
        </w:rPr>
        <w:t xml:space="preserve">Адвокат не согласна с выводом Квалифкомиссии о том, что материалы находились в производстве “второго уголовного апелляционного состава” Санкт-Петербургского городского суда. По её мнению, дело рассматривалось единолично судьёй </w:t>
      </w:r>
      <w:proofErr w:type="spellStart"/>
      <w:r w:rsidR="00AD44C8" w:rsidRPr="00AD44C8">
        <w:rPr>
          <w:rFonts w:ascii="Times New Roman" w:hAnsi="Times New Roman"/>
          <w:color w:val="1A1A1A"/>
          <w:sz w:val="24"/>
          <w:szCs w:val="24"/>
        </w:rPr>
        <w:t>Ялцевич</w:t>
      </w:r>
      <w:proofErr w:type="spellEnd"/>
      <w:r w:rsidR="00AD44C8" w:rsidRPr="00AD44C8">
        <w:rPr>
          <w:rFonts w:ascii="Times New Roman" w:hAnsi="Times New Roman"/>
          <w:color w:val="1A1A1A"/>
          <w:sz w:val="24"/>
          <w:szCs w:val="24"/>
        </w:rPr>
        <w:t xml:space="preserve"> Т.В., а потому судья Никишкина Н.А. не была наделена правом знакомиться с материалами дела, слушавшегося в закрытом судебном заседании другим судьёй, и направлять в </w:t>
      </w:r>
      <w:proofErr w:type="spellStart"/>
      <w:r w:rsidR="00AD44C8" w:rsidRPr="00AD44C8">
        <w:rPr>
          <w:rFonts w:ascii="Times New Roman" w:hAnsi="Times New Roman"/>
          <w:color w:val="1A1A1A"/>
          <w:sz w:val="24"/>
          <w:szCs w:val="24"/>
        </w:rPr>
        <w:t>Квалифкомиссию</w:t>
      </w:r>
      <w:proofErr w:type="spellEnd"/>
      <w:r w:rsidR="00AD44C8" w:rsidRPr="00AD44C8">
        <w:rPr>
          <w:rFonts w:ascii="Times New Roman" w:hAnsi="Times New Roman"/>
          <w:color w:val="1A1A1A"/>
          <w:sz w:val="24"/>
          <w:szCs w:val="24"/>
        </w:rPr>
        <w:t xml:space="preserve"> копии материалов дела.</w:t>
      </w:r>
    </w:p>
    <w:p w14:paraId="18FB5C15" w14:textId="45F9A06A" w:rsidR="00AD44C8" w:rsidRPr="00AD44C8" w:rsidRDefault="00A64284" w:rsidP="00AD44C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AD44C8" w:rsidRPr="00AD44C8">
        <w:rPr>
          <w:rFonts w:ascii="Times New Roman" w:hAnsi="Times New Roman"/>
          <w:color w:val="1A1A1A"/>
          <w:sz w:val="24"/>
          <w:szCs w:val="24"/>
        </w:rPr>
        <w:t>Составление судьёй Никишкиной Н.А. сопроводительного письма с приложением копий материалов судебного дела адвокат считает неправомерным, поскольку такое письмо, по её мнению, не является лишь техническим сопроводительным документом, а фактически направлено на формирование неверного представления о действительных обстоятельствах.</w:t>
      </w:r>
    </w:p>
    <w:p w14:paraId="7E085F2D" w14:textId="569CD3E8" w:rsidR="00AD44C8" w:rsidRPr="00AD44C8" w:rsidRDefault="00A64284" w:rsidP="00AD44C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AD44C8" w:rsidRPr="00AD44C8">
        <w:rPr>
          <w:rFonts w:ascii="Times New Roman" w:hAnsi="Times New Roman"/>
          <w:color w:val="1A1A1A"/>
          <w:sz w:val="24"/>
          <w:szCs w:val="24"/>
        </w:rPr>
        <w:t xml:space="preserve">Факт последующей госпитализации адвоката, </w:t>
      </w:r>
      <w:r>
        <w:rPr>
          <w:rFonts w:ascii="Times New Roman" w:hAnsi="Times New Roman"/>
          <w:color w:val="1A1A1A"/>
          <w:sz w:val="24"/>
          <w:szCs w:val="24"/>
        </w:rPr>
        <w:t>поста</w:t>
      </w:r>
      <w:r w:rsidR="00AD44C8" w:rsidRPr="00AD44C8">
        <w:rPr>
          <w:rFonts w:ascii="Times New Roman" w:hAnsi="Times New Roman"/>
          <w:color w:val="1A1A1A"/>
          <w:sz w:val="24"/>
          <w:szCs w:val="24"/>
        </w:rPr>
        <w:t xml:space="preserve">вленный ей диагноз и отсутствие у неё возможности получить листок нетрудоспособности, по её </w:t>
      </w:r>
      <w:r>
        <w:rPr>
          <w:rFonts w:ascii="Times New Roman" w:hAnsi="Times New Roman"/>
          <w:color w:val="1A1A1A"/>
          <w:sz w:val="24"/>
          <w:szCs w:val="24"/>
        </w:rPr>
        <w:t>мнению</w:t>
      </w:r>
      <w:r w:rsidR="00AD44C8" w:rsidRPr="00AD44C8">
        <w:rPr>
          <w:rFonts w:ascii="Times New Roman" w:hAnsi="Times New Roman"/>
          <w:color w:val="1A1A1A"/>
          <w:sz w:val="24"/>
          <w:szCs w:val="24"/>
        </w:rPr>
        <w:t>, правового значения не имеют, поскольку в назначенное и надлежаще сообщённое ей заседание 28.02.2025 она явилась.</w:t>
      </w:r>
    </w:p>
    <w:p w14:paraId="71575A4D" w14:textId="597A3DC7" w:rsidR="00DC2AEA" w:rsidRDefault="00A64284" w:rsidP="00AD44C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AD44C8" w:rsidRPr="00AD44C8">
        <w:rPr>
          <w:rFonts w:ascii="Times New Roman" w:hAnsi="Times New Roman"/>
          <w:color w:val="1A1A1A"/>
          <w:sz w:val="24"/>
          <w:szCs w:val="24"/>
        </w:rPr>
        <w:t>Обращение судьи Никишкиной Н.А., не рассматривавшей дело, адвокат считает недопустимым поводом для возбуждения дисциплинарного производства, ссылаясь на исчерпывающий перечень допустимых поводов, установленный п. 1 ст. 20 КПЭА и разъяснениями ФПА РФ.</w:t>
      </w:r>
    </w:p>
    <w:p w14:paraId="52092BEE" w14:textId="77777777" w:rsidR="00A64284" w:rsidRDefault="00A64284" w:rsidP="00AD44C8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11DCC9D" w14:textId="5311EA53" w:rsidR="002B4930" w:rsidRDefault="002B4930" w:rsidP="002B493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DC2AEA">
        <w:rPr>
          <w:rFonts w:ascii="Times New Roman" w:hAnsi="Times New Roman"/>
          <w:color w:val="1A1A1A"/>
          <w:sz w:val="24"/>
          <w:szCs w:val="24"/>
        </w:rPr>
        <w:tab/>
        <w:t>Участники дисциплинарного производства о назначении разбирательства в Совете АП СПб на 23.04.2026 извещены надлежащим образом.</w:t>
      </w:r>
    </w:p>
    <w:p w14:paraId="4F3F91C7" w14:textId="68938D03" w:rsidR="002B4930" w:rsidRPr="00A57220" w:rsidRDefault="002B4930" w:rsidP="002B493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A57220">
        <w:rPr>
          <w:rFonts w:ascii="Times New Roman" w:hAnsi="Times New Roman"/>
          <w:color w:val="1A1A1A"/>
          <w:sz w:val="24"/>
          <w:szCs w:val="24"/>
        </w:rPr>
        <w:t xml:space="preserve">Заявитель </w:t>
      </w:r>
      <w:r w:rsidR="00DC2AEA" w:rsidRPr="00DC2AEA">
        <w:rPr>
          <w:rFonts w:ascii="Times New Roman" w:hAnsi="Times New Roman"/>
          <w:color w:val="1A1A1A"/>
          <w:sz w:val="24"/>
          <w:szCs w:val="24"/>
        </w:rPr>
        <w:t xml:space="preserve">судья </w:t>
      </w:r>
      <w:proofErr w:type="spellStart"/>
      <w:r w:rsidR="00DC2AEA" w:rsidRPr="00DC2AEA">
        <w:rPr>
          <w:rFonts w:ascii="Times New Roman" w:hAnsi="Times New Roman"/>
          <w:color w:val="1A1A1A"/>
          <w:sz w:val="24"/>
          <w:szCs w:val="24"/>
        </w:rPr>
        <w:t>Ялцевич</w:t>
      </w:r>
      <w:proofErr w:type="spellEnd"/>
      <w:r w:rsidR="00DC2AEA" w:rsidRPr="00DC2AEA">
        <w:rPr>
          <w:rFonts w:ascii="Times New Roman" w:hAnsi="Times New Roman"/>
          <w:color w:val="1A1A1A"/>
          <w:sz w:val="24"/>
          <w:szCs w:val="24"/>
        </w:rPr>
        <w:t xml:space="preserve"> Т.В.</w:t>
      </w:r>
      <w:r w:rsidRPr="00A57220">
        <w:rPr>
          <w:rFonts w:ascii="Times New Roman" w:hAnsi="Times New Roman"/>
          <w:color w:val="1A1A1A"/>
          <w:sz w:val="24"/>
          <w:szCs w:val="24"/>
        </w:rPr>
        <w:t xml:space="preserve"> на заседание не явил</w:t>
      </w:r>
      <w:r w:rsidR="00DC2AEA">
        <w:rPr>
          <w:rFonts w:ascii="Times New Roman" w:hAnsi="Times New Roman"/>
          <w:color w:val="1A1A1A"/>
          <w:sz w:val="24"/>
          <w:szCs w:val="24"/>
        </w:rPr>
        <w:t>ась,</w:t>
      </w:r>
      <w:r w:rsidRPr="00A57220">
        <w:rPr>
          <w:rFonts w:ascii="Times New Roman" w:hAnsi="Times New Roman"/>
          <w:color w:val="1A1A1A"/>
          <w:sz w:val="24"/>
          <w:szCs w:val="24"/>
        </w:rPr>
        <w:t xml:space="preserve"> представителя не направил</w:t>
      </w:r>
      <w:r w:rsidR="00DC2AEA">
        <w:rPr>
          <w:rFonts w:ascii="Times New Roman" w:hAnsi="Times New Roman"/>
          <w:color w:val="1A1A1A"/>
          <w:sz w:val="24"/>
          <w:szCs w:val="24"/>
        </w:rPr>
        <w:t>а</w:t>
      </w:r>
      <w:r w:rsidRPr="00A57220">
        <w:rPr>
          <w:rFonts w:ascii="Times New Roman" w:hAnsi="Times New Roman"/>
          <w:color w:val="1A1A1A"/>
          <w:sz w:val="24"/>
          <w:szCs w:val="24"/>
        </w:rPr>
        <w:t>, об отложении слушания дела не ходатайствовал</w:t>
      </w:r>
      <w:r w:rsidR="00DC2AEA">
        <w:rPr>
          <w:rFonts w:ascii="Times New Roman" w:hAnsi="Times New Roman"/>
          <w:color w:val="1A1A1A"/>
          <w:sz w:val="24"/>
          <w:szCs w:val="24"/>
        </w:rPr>
        <w:t>а</w:t>
      </w:r>
      <w:r w:rsidRPr="00A57220">
        <w:rPr>
          <w:rFonts w:ascii="Times New Roman" w:hAnsi="Times New Roman"/>
          <w:color w:val="1A1A1A"/>
          <w:sz w:val="24"/>
          <w:szCs w:val="24"/>
        </w:rPr>
        <w:t>.</w:t>
      </w:r>
    </w:p>
    <w:p w14:paraId="54C86AF7" w14:textId="4E21412E" w:rsidR="002B4930" w:rsidRDefault="002B4930" w:rsidP="002B493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A57220">
        <w:rPr>
          <w:rFonts w:ascii="Times New Roman" w:hAnsi="Times New Roman"/>
          <w:color w:val="1A1A1A"/>
          <w:sz w:val="24"/>
          <w:szCs w:val="24"/>
        </w:rPr>
        <w:tab/>
        <w:t xml:space="preserve">Адвокат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DC2AEA" w:rsidRPr="00DC2AEA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DC2AEA">
        <w:rPr>
          <w:rFonts w:ascii="Times New Roman" w:hAnsi="Times New Roman"/>
          <w:color w:val="1A1A1A"/>
          <w:sz w:val="24"/>
          <w:szCs w:val="24"/>
        </w:rPr>
        <w:t>и её представитель С</w:t>
      </w:r>
      <w:r w:rsidR="007E605C">
        <w:rPr>
          <w:rFonts w:ascii="Times New Roman" w:hAnsi="Times New Roman"/>
          <w:color w:val="1A1A1A"/>
          <w:sz w:val="24"/>
          <w:szCs w:val="24"/>
        </w:rPr>
        <w:t>.</w:t>
      </w:r>
      <w:bookmarkStart w:id="1" w:name="_GoBack"/>
      <w:bookmarkEnd w:id="1"/>
      <w:r w:rsidR="00DC2AEA">
        <w:rPr>
          <w:rFonts w:ascii="Times New Roman" w:hAnsi="Times New Roman"/>
          <w:color w:val="1A1A1A"/>
          <w:sz w:val="24"/>
          <w:szCs w:val="24"/>
        </w:rPr>
        <w:t>В.Ф.</w:t>
      </w:r>
      <w:r w:rsidRPr="00A57220">
        <w:rPr>
          <w:rFonts w:ascii="Times New Roman" w:hAnsi="Times New Roman"/>
          <w:color w:val="1A1A1A"/>
          <w:sz w:val="24"/>
          <w:szCs w:val="24"/>
        </w:rPr>
        <w:t xml:space="preserve"> на заседание явил</w:t>
      </w:r>
      <w:r w:rsidR="00DC2AEA">
        <w:rPr>
          <w:rFonts w:ascii="Times New Roman" w:hAnsi="Times New Roman"/>
          <w:color w:val="1A1A1A"/>
          <w:sz w:val="24"/>
          <w:szCs w:val="24"/>
        </w:rPr>
        <w:t>и</w:t>
      </w:r>
      <w:r w:rsidRPr="00A57220">
        <w:rPr>
          <w:rFonts w:ascii="Times New Roman" w:hAnsi="Times New Roman"/>
          <w:color w:val="1A1A1A"/>
          <w:sz w:val="24"/>
          <w:szCs w:val="24"/>
        </w:rPr>
        <w:t xml:space="preserve">сь, </w:t>
      </w:r>
      <w:r w:rsidR="00DC2AEA">
        <w:rPr>
          <w:rFonts w:ascii="Times New Roman" w:hAnsi="Times New Roman"/>
          <w:color w:val="1A1A1A"/>
          <w:sz w:val="24"/>
          <w:szCs w:val="24"/>
        </w:rPr>
        <w:t>выразили не</w:t>
      </w:r>
      <w:r w:rsidRPr="00A57220">
        <w:rPr>
          <w:rFonts w:ascii="Times New Roman" w:hAnsi="Times New Roman"/>
          <w:color w:val="1A1A1A"/>
          <w:sz w:val="24"/>
          <w:szCs w:val="24"/>
        </w:rPr>
        <w:t>согласи</w:t>
      </w:r>
      <w:r w:rsidR="00DC2AEA">
        <w:rPr>
          <w:rFonts w:ascii="Times New Roman" w:hAnsi="Times New Roman"/>
          <w:color w:val="1A1A1A"/>
          <w:sz w:val="24"/>
          <w:szCs w:val="24"/>
        </w:rPr>
        <w:t>е</w:t>
      </w:r>
      <w:r w:rsidRPr="00A57220">
        <w:rPr>
          <w:rFonts w:ascii="Times New Roman" w:hAnsi="Times New Roman"/>
          <w:color w:val="1A1A1A"/>
          <w:sz w:val="24"/>
          <w:szCs w:val="24"/>
        </w:rPr>
        <w:t xml:space="preserve"> с заключением Квалифкомиссии </w:t>
      </w:r>
      <w:r w:rsidR="00F24BA6">
        <w:rPr>
          <w:rFonts w:ascii="Times New Roman" w:hAnsi="Times New Roman"/>
          <w:color w:val="1A1A1A"/>
          <w:sz w:val="24"/>
          <w:szCs w:val="24"/>
        </w:rPr>
        <w:t xml:space="preserve">в части установленного ею нарушения, </w:t>
      </w:r>
      <w:r w:rsidR="00DC2AEA" w:rsidRPr="00DC2AEA">
        <w:rPr>
          <w:rFonts w:ascii="Times New Roman" w:hAnsi="Times New Roman"/>
          <w:color w:val="1A1A1A"/>
          <w:sz w:val="24"/>
          <w:szCs w:val="24"/>
        </w:rPr>
        <w:t>по</w:t>
      </w:r>
      <w:r w:rsidR="00F24BA6">
        <w:rPr>
          <w:rFonts w:ascii="Times New Roman" w:hAnsi="Times New Roman"/>
          <w:color w:val="1A1A1A"/>
          <w:sz w:val="24"/>
          <w:szCs w:val="24"/>
        </w:rPr>
        <w:t>ддержали</w:t>
      </w:r>
      <w:r w:rsidR="00DC2AEA" w:rsidRPr="00DC2AEA">
        <w:rPr>
          <w:rFonts w:ascii="Times New Roman" w:hAnsi="Times New Roman"/>
          <w:color w:val="1A1A1A"/>
          <w:sz w:val="24"/>
          <w:szCs w:val="24"/>
        </w:rPr>
        <w:t xml:space="preserve"> довод</w:t>
      </w:r>
      <w:r w:rsidR="00F24BA6">
        <w:rPr>
          <w:rFonts w:ascii="Times New Roman" w:hAnsi="Times New Roman"/>
          <w:color w:val="1A1A1A"/>
          <w:sz w:val="24"/>
          <w:szCs w:val="24"/>
        </w:rPr>
        <w:t>ы</w:t>
      </w:r>
      <w:r w:rsidR="00DC2AEA" w:rsidRPr="00DC2AEA">
        <w:rPr>
          <w:rFonts w:ascii="Times New Roman" w:hAnsi="Times New Roman"/>
          <w:color w:val="1A1A1A"/>
          <w:sz w:val="24"/>
          <w:szCs w:val="24"/>
        </w:rPr>
        <w:t>, изложенным в письменн</w:t>
      </w:r>
      <w:r w:rsidR="00DC2AEA">
        <w:rPr>
          <w:rFonts w:ascii="Times New Roman" w:hAnsi="Times New Roman"/>
          <w:color w:val="1A1A1A"/>
          <w:sz w:val="24"/>
          <w:szCs w:val="24"/>
        </w:rPr>
        <w:t>ом</w:t>
      </w:r>
      <w:r w:rsidR="00DC2AEA" w:rsidRPr="00DC2AEA">
        <w:rPr>
          <w:rFonts w:ascii="Times New Roman" w:hAnsi="Times New Roman"/>
          <w:color w:val="1A1A1A"/>
          <w:sz w:val="24"/>
          <w:szCs w:val="24"/>
        </w:rPr>
        <w:t xml:space="preserve"> заявлени</w:t>
      </w:r>
      <w:r w:rsidR="00DC2AEA">
        <w:rPr>
          <w:rFonts w:ascii="Times New Roman" w:hAnsi="Times New Roman"/>
          <w:color w:val="1A1A1A"/>
          <w:sz w:val="24"/>
          <w:szCs w:val="24"/>
        </w:rPr>
        <w:t>и</w:t>
      </w:r>
      <w:r w:rsidR="00DC2AEA" w:rsidRPr="00DC2AEA">
        <w:rPr>
          <w:rFonts w:ascii="Times New Roman" w:hAnsi="Times New Roman"/>
          <w:color w:val="1A1A1A"/>
          <w:sz w:val="24"/>
          <w:szCs w:val="24"/>
        </w:rPr>
        <w:t>; ответил</w:t>
      </w:r>
      <w:r w:rsidR="00DC2AEA">
        <w:rPr>
          <w:rFonts w:ascii="Times New Roman" w:hAnsi="Times New Roman"/>
          <w:color w:val="1A1A1A"/>
          <w:sz w:val="24"/>
          <w:szCs w:val="24"/>
        </w:rPr>
        <w:t>и</w:t>
      </w:r>
      <w:r w:rsidR="00DC2AEA" w:rsidRPr="00DC2AEA">
        <w:rPr>
          <w:rFonts w:ascii="Times New Roman" w:hAnsi="Times New Roman"/>
          <w:color w:val="1A1A1A"/>
          <w:sz w:val="24"/>
          <w:szCs w:val="24"/>
        </w:rPr>
        <w:t xml:space="preserve"> на вопросы членов Совета.</w:t>
      </w:r>
    </w:p>
    <w:p w14:paraId="3EBA3E7C" w14:textId="77777777" w:rsidR="00DC2AEA" w:rsidRDefault="00DC2AEA" w:rsidP="002B493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C1EB825" w14:textId="051C1A75" w:rsidR="00045C9B" w:rsidRPr="00045C9B" w:rsidRDefault="002B4930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Рассмотрев материалы дисциплинарного производства, </w:t>
      </w:r>
      <w:r w:rsidR="00DC2AEA">
        <w:rPr>
          <w:rFonts w:ascii="Times New Roman" w:hAnsi="Times New Roman"/>
          <w:color w:val="1A1A1A"/>
          <w:sz w:val="24"/>
          <w:szCs w:val="24"/>
        </w:rPr>
        <w:t>выслуша</w:t>
      </w:r>
      <w:r w:rsidR="00FE034B">
        <w:rPr>
          <w:rFonts w:ascii="Times New Roman" w:hAnsi="Times New Roman"/>
          <w:color w:val="1A1A1A"/>
          <w:sz w:val="24"/>
          <w:szCs w:val="24"/>
        </w:rPr>
        <w:t>в</w:t>
      </w:r>
      <w:r w:rsidR="00DC2AEA">
        <w:rPr>
          <w:rFonts w:ascii="Times New Roman" w:hAnsi="Times New Roman"/>
          <w:color w:val="1A1A1A"/>
          <w:sz w:val="24"/>
          <w:szCs w:val="24"/>
        </w:rPr>
        <w:t xml:space="preserve"> адвоката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DC2AEA">
        <w:rPr>
          <w:rFonts w:ascii="Times New Roman" w:hAnsi="Times New Roman"/>
          <w:color w:val="1A1A1A"/>
          <w:sz w:val="24"/>
          <w:szCs w:val="24"/>
        </w:rPr>
        <w:t xml:space="preserve"> и её представителя,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изучив заключение Квалифкомиссии, </w:t>
      </w:r>
      <w:r w:rsidR="00045C9B" w:rsidRPr="002B4930">
        <w:rPr>
          <w:rFonts w:ascii="Times New Roman" w:hAnsi="Times New Roman"/>
          <w:b/>
          <w:bCs/>
          <w:color w:val="1A1A1A"/>
          <w:sz w:val="24"/>
          <w:szCs w:val="24"/>
        </w:rPr>
        <w:t>Совет АП СПб приходит к следующему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.</w:t>
      </w:r>
    </w:p>
    <w:p w14:paraId="018B2E4D" w14:textId="77777777" w:rsidR="00045C9B" w:rsidRP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37BDEB1" w14:textId="501CBE4C" w:rsidR="00045C9B" w:rsidRPr="00045C9B" w:rsidRDefault="00DB6CB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lastRenderedPageBreak/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Квалифкомиссия установила, что адвокат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осуществляла защиту </w:t>
      </w:r>
      <w:r w:rsidR="007E605C">
        <w:rPr>
          <w:rFonts w:ascii="Times New Roman" w:hAnsi="Times New Roman"/>
          <w:color w:val="1A1A1A"/>
          <w:sz w:val="24"/>
          <w:szCs w:val="24"/>
        </w:rPr>
        <w:t>В.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С.Е. в Санкт-Петербургском городском суде при рассмотрении её апелляционной жалобы на постановление Калининского районного суда Санкт-Петербурга о продлении </w:t>
      </w:r>
      <w:r w:rsidR="007E605C">
        <w:rPr>
          <w:rFonts w:ascii="Times New Roman" w:hAnsi="Times New Roman"/>
          <w:color w:val="1A1A1A"/>
          <w:sz w:val="24"/>
          <w:szCs w:val="24"/>
        </w:rPr>
        <w:t>В.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С.Е. срока применения принудительных мер медицинского характера. Судебное заседание было назначено на 28.02.2025 в 11</w:t>
      </w:r>
      <w:r>
        <w:rPr>
          <w:rFonts w:ascii="Times New Roman" w:hAnsi="Times New Roman"/>
          <w:color w:val="1A1A1A"/>
          <w:sz w:val="24"/>
          <w:szCs w:val="24"/>
        </w:rPr>
        <w:t>.00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час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в здании Санкт-Петербургского городского суда, о чём адвокат была извещена надлежащим образом и прибыла в суд.</w:t>
      </w:r>
    </w:p>
    <w:p w14:paraId="747F10EA" w14:textId="57F05006" w:rsidR="00045C9B" w:rsidRPr="00045C9B" w:rsidRDefault="00DB6CB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В ходе заседания председательствующий судья огласила заявление </w:t>
      </w:r>
      <w:r w:rsidR="007E605C">
        <w:rPr>
          <w:rFonts w:ascii="Times New Roman" w:hAnsi="Times New Roman"/>
          <w:color w:val="1A1A1A"/>
          <w:sz w:val="24"/>
          <w:szCs w:val="24"/>
        </w:rPr>
        <w:t>В.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С.Е. о желании лично участвовать в рассмотрении дела, после чего было принято решение о продолжении заседания в помещении ФКУ «Санкт-Петербургская ПБСТИН», куда участникам процесса надлежало прибыть в этот же день. В 12</w:t>
      </w:r>
      <w:r>
        <w:rPr>
          <w:rFonts w:ascii="Times New Roman" w:hAnsi="Times New Roman"/>
          <w:color w:val="1A1A1A"/>
          <w:sz w:val="24"/>
          <w:szCs w:val="24"/>
        </w:rPr>
        <w:t>.30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час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28.02.2025 суд и иные участники процесса собрались в указанном помещении, однако адвокат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не прибыла. В телефонном разговоре с помощником судьи адвокат сообщила, что после окончания заседания в Санкт-Петербургском городском суде почувствовала себя плохо, вызвала бригаду скорой медицинской помощи и была доставлена в СПб ГБУЗ «Городская больница № 26». По данному факту была составлена соответствующая справка.</w:t>
      </w:r>
    </w:p>
    <w:p w14:paraId="536594A5" w14:textId="1A0F0EB2" w:rsidR="00045C9B" w:rsidRPr="00045C9B" w:rsidRDefault="00DB6CB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При новом рассмотрении дисциплинарного производства в заседании </w:t>
      </w:r>
      <w:proofErr w:type="spellStart"/>
      <w:r w:rsidR="00045C9B" w:rsidRPr="00045C9B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05.02.2026 адвокатом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были представлены документы, из которых следовало, что 28.02.2025 в 12</w:t>
      </w:r>
      <w:r>
        <w:rPr>
          <w:rFonts w:ascii="Times New Roman" w:hAnsi="Times New Roman"/>
          <w:color w:val="1A1A1A"/>
          <w:sz w:val="24"/>
          <w:szCs w:val="24"/>
        </w:rPr>
        <w:t xml:space="preserve">.27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час</w:t>
      </w:r>
      <w:r>
        <w:rPr>
          <w:rFonts w:ascii="Times New Roman" w:hAnsi="Times New Roman"/>
          <w:color w:val="1A1A1A"/>
          <w:sz w:val="24"/>
          <w:szCs w:val="24"/>
        </w:rPr>
        <w:t>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она действительно была доставлена в городскую больницу № 26, где получила медицинскую помощь и была в тот же день выписана на амбулаторное лечение. Квалифкомиссия признала, что в части самой неявки адвоката в помещение ФКУ «Санкт-Петербургская ПБСТИН» 28.02.2025 её позиция о наличии уважительной причины подтверждена надлежащими документами, и потому нарушения в этой части отсутствуют. Совет АП СПб соглашается с данным выводом Квалифкомиссии.</w:t>
      </w:r>
    </w:p>
    <w:p w14:paraId="52E89415" w14:textId="77777777" w:rsidR="00651219" w:rsidRDefault="00DB6CB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Квалифкомиссия, однако, сочла нарушением отказ адвоката 07.03.2025 предоставить суду документы, подтверждающие уважительность причин её неявки, указав, что адвокат могла подтвердить сам факт обращения за медицинской помощью, не раскрывая при этом диагноз. </w:t>
      </w:r>
    </w:p>
    <w:p w14:paraId="70270B25" w14:textId="03A1FEEA" w:rsidR="00045C9B" w:rsidRPr="00651219" w:rsidRDefault="00651219" w:rsidP="00045C9B">
      <w:pPr>
        <w:pStyle w:val="ac"/>
        <w:spacing w:line="276" w:lineRule="auto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651219">
        <w:rPr>
          <w:rFonts w:ascii="Times New Roman" w:hAnsi="Times New Roman"/>
          <w:b/>
          <w:bCs/>
          <w:color w:val="1A1A1A"/>
          <w:sz w:val="24"/>
          <w:szCs w:val="24"/>
        </w:rPr>
        <w:t xml:space="preserve">К выводам Квалифкомиссии в данной части </w:t>
      </w:r>
      <w:r w:rsidR="00045C9B" w:rsidRPr="00651219">
        <w:rPr>
          <w:rFonts w:ascii="Times New Roman" w:hAnsi="Times New Roman"/>
          <w:b/>
          <w:bCs/>
          <w:color w:val="1A1A1A"/>
          <w:sz w:val="24"/>
          <w:szCs w:val="24"/>
        </w:rPr>
        <w:t xml:space="preserve">Совет АП СПб </w:t>
      </w:r>
      <w:r w:rsidRPr="00651219">
        <w:rPr>
          <w:rFonts w:ascii="Times New Roman" w:hAnsi="Times New Roman"/>
          <w:b/>
          <w:bCs/>
          <w:color w:val="1A1A1A"/>
          <w:sz w:val="24"/>
          <w:szCs w:val="24"/>
        </w:rPr>
        <w:t>относится критически</w:t>
      </w:r>
      <w:r w:rsidR="00045C9B" w:rsidRPr="00651219">
        <w:rPr>
          <w:rFonts w:ascii="Times New Roman" w:hAnsi="Times New Roman"/>
          <w:b/>
          <w:bCs/>
          <w:color w:val="1A1A1A"/>
          <w:sz w:val="24"/>
          <w:szCs w:val="24"/>
        </w:rPr>
        <w:t>.</w:t>
      </w:r>
    </w:p>
    <w:p w14:paraId="4747F954" w14:textId="7B05946D" w:rsidR="00045C9B" w:rsidRPr="00045C9B" w:rsidRDefault="00DB6CB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Во-первых, из материалов дисциплинарного производства усматривается, что адвокат последовательно ссылалась на наличие обстоятельств, связанных с состоянием здоровья и оказанием ей медицинской помощи 28.02.2025, то есть не отрицала обязанность объяснить суду причину своего отсутствия, а лишь отказывалась раскрывать медицинские сведения в том объёме, в каком их истребовал суд.</w:t>
      </w:r>
    </w:p>
    <w:p w14:paraId="1A611078" w14:textId="03B79605" w:rsidR="00045C9B" w:rsidRPr="00045C9B" w:rsidRDefault="00DB6CB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Во-вторых, Совет АП СПб учитывает, что сведения о факте обращения гражданина за медицинской помощью, состоянии его здоровья и диагнозе относятся к врачебной тайне. При таких обстоятельствах отказ адвоката непосредственно в судебном заседании раскрыть медицинские документы либо диагноз сам по себе не может автоматически свидетельствовать о её недобросовестности, если впоследствии уважительность причины отсутствия объективно подтверждена надлежащими документами</w:t>
      </w:r>
      <w:r w:rsidR="00E23704">
        <w:rPr>
          <w:rFonts w:ascii="Times New Roman" w:hAnsi="Times New Roman"/>
          <w:color w:val="1A1A1A"/>
          <w:sz w:val="24"/>
          <w:szCs w:val="24"/>
        </w:rPr>
        <w:t xml:space="preserve"> в ходе </w:t>
      </w:r>
      <w:r w:rsidR="00E23704" w:rsidRPr="00E23704">
        <w:rPr>
          <w:rFonts w:ascii="Times New Roman" w:hAnsi="Times New Roman"/>
          <w:color w:val="1A1A1A"/>
          <w:sz w:val="24"/>
          <w:szCs w:val="24"/>
        </w:rPr>
        <w:t>дисциплинарного</w:t>
      </w:r>
      <w:r w:rsidR="00E23704">
        <w:rPr>
          <w:rFonts w:ascii="Times New Roman" w:hAnsi="Times New Roman"/>
          <w:color w:val="1A1A1A"/>
          <w:sz w:val="24"/>
          <w:szCs w:val="24"/>
        </w:rPr>
        <w:t xml:space="preserve"> разбирательства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.</w:t>
      </w:r>
    </w:p>
    <w:p w14:paraId="51A7CD8C" w14:textId="5624109C" w:rsidR="00045C9B" w:rsidRPr="00045C9B" w:rsidRDefault="00DB6CB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В-третьих, сам материал дисциплинарного производства показывает, что </w:t>
      </w:r>
      <w:r w:rsidRPr="00DB6CBA">
        <w:rPr>
          <w:rFonts w:ascii="Times New Roman" w:hAnsi="Times New Roman"/>
          <w:color w:val="1A1A1A"/>
          <w:sz w:val="24"/>
          <w:szCs w:val="24"/>
        </w:rPr>
        <w:t>к моменту заседания 07.03.2025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DB6CBA">
        <w:rPr>
          <w:rFonts w:ascii="Times New Roman" w:hAnsi="Times New Roman"/>
          <w:color w:val="1A1A1A"/>
          <w:sz w:val="24"/>
          <w:szCs w:val="24"/>
        </w:rPr>
        <w:t xml:space="preserve">адвокат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>
        <w:rPr>
          <w:rFonts w:ascii="Times New Roman" w:hAnsi="Times New Roman"/>
          <w:color w:val="1A1A1A"/>
          <w:sz w:val="24"/>
          <w:szCs w:val="24"/>
        </w:rPr>
        <w:t xml:space="preserve"> не располагала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необходимы</w:t>
      </w:r>
      <w:r>
        <w:rPr>
          <w:rFonts w:ascii="Times New Roman" w:hAnsi="Times New Roman"/>
          <w:color w:val="1A1A1A"/>
          <w:sz w:val="24"/>
          <w:szCs w:val="24"/>
        </w:rPr>
        <w:t>ми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 xml:space="preserve">подтверждающими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документ</w:t>
      </w:r>
      <w:r>
        <w:rPr>
          <w:rFonts w:ascii="Times New Roman" w:hAnsi="Times New Roman"/>
          <w:color w:val="1A1A1A"/>
          <w:sz w:val="24"/>
          <w:szCs w:val="24"/>
        </w:rPr>
        <w:t>ами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. Как указано в заключении Квалифкомиссии, копия выписного эпикриза и иные подтверждающие документы были фактически получены адвокатом значительно позднее, уже в ходе дисциплинарного разбирательства. Поэтому нельзя признать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lastRenderedPageBreak/>
        <w:t>доказанным, что на дату заседания 07.03.2025 адвокат реально располагала тем</w:t>
      </w:r>
      <w:r>
        <w:rPr>
          <w:rFonts w:ascii="Times New Roman" w:hAnsi="Times New Roman"/>
          <w:color w:val="1A1A1A"/>
          <w:sz w:val="24"/>
          <w:szCs w:val="24"/>
        </w:rPr>
        <w:t>и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документ</w:t>
      </w:r>
      <w:r>
        <w:rPr>
          <w:rFonts w:ascii="Times New Roman" w:hAnsi="Times New Roman"/>
          <w:color w:val="1A1A1A"/>
          <w:sz w:val="24"/>
          <w:szCs w:val="24"/>
        </w:rPr>
        <w:t>ами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, которы</w:t>
      </w:r>
      <w:r>
        <w:rPr>
          <w:rFonts w:ascii="Times New Roman" w:hAnsi="Times New Roman"/>
          <w:color w:val="1A1A1A"/>
          <w:sz w:val="24"/>
          <w:szCs w:val="24"/>
        </w:rPr>
        <w:t>е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, по мнению Квалифкомиссии, следовало представить суду в обезличенном или частично раскрытом виде.</w:t>
      </w:r>
    </w:p>
    <w:p w14:paraId="6F756D03" w14:textId="0D30B0CC" w:rsidR="00045C9B" w:rsidRPr="00045C9B" w:rsidRDefault="00DB6CB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В-четвёртых, и это имеет принципиальное значение для оценки вины</w:t>
      </w:r>
      <w:r>
        <w:rPr>
          <w:rFonts w:ascii="Times New Roman" w:hAnsi="Times New Roman"/>
          <w:color w:val="1A1A1A"/>
          <w:sz w:val="24"/>
          <w:szCs w:val="24"/>
        </w:rPr>
        <w:t xml:space="preserve"> адвоката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, </w:t>
      </w:r>
      <w:r w:rsidR="00434767">
        <w:rPr>
          <w:rFonts w:ascii="Times New Roman" w:hAnsi="Times New Roman"/>
          <w:color w:val="1A1A1A"/>
          <w:sz w:val="24"/>
          <w:szCs w:val="24"/>
        </w:rPr>
        <w:t>с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ам по себе тот факт, что адвокат избрала более поздний способ подтверждения уважительности причины </w:t>
      </w:r>
      <w:r>
        <w:rPr>
          <w:rFonts w:ascii="Times New Roman" w:hAnsi="Times New Roman"/>
          <w:color w:val="1A1A1A"/>
          <w:sz w:val="24"/>
          <w:szCs w:val="24"/>
        </w:rPr>
        <w:t>–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в рамках дисциплинарного производства, а не непосредственно перед судом, </w:t>
      </w:r>
      <w:r w:rsidRPr="00DB6CBA">
        <w:rPr>
          <w:rFonts w:ascii="Times New Roman" w:hAnsi="Times New Roman"/>
          <w:color w:val="1A1A1A"/>
          <w:sz w:val="24"/>
          <w:szCs w:val="24"/>
        </w:rPr>
        <w:t>–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при последующем подтверждении самих обстоятельств не свидетельствует безусловно о нарушении</w:t>
      </w:r>
      <w:r w:rsidR="006109EA" w:rsidRPr="006109EA">
        <w:t xml:space="preserve"> </w:t>
      </w:r>
      <w:r w:rsidR="006109EA" w:rsidRPr="006109EA">
        <w:rPr>
          <w:rFonts w:ascii="Times New Roman" w:hAnsi="Times New Roman"/>
          <w:color w:val="1A1A1A"/>
          <w:sz w:val="24"/>
          <w:szCs w:val="24"/>
        </w:rPr>
        <w:t>адвокат</w:t>
      </w:r>
      <w:r w:rsidR="006109EA">
        <w:rPr>
          <w:rFonts w:ascii="Times New Roman" w:hAnsi="Times New Roman"/>
          <w:color w:val="1A1A1A"/>
          <w:sz w:val="24"/>
          <w:szCs w:val="24"/>
        </w:rPr>
        <w:t>ом</w:t>
      </w:r>
      <w:r w:rsidR="006109EA" w:rsidRPr="006109EA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6109EA">
        <w:rPr>
          <w:rFonts w:ascii="Times New Roman" w:hAnsi="Times New Roman"/>
          <w:color w:val="1A1A1A"/>
          <w:sz w:val="24"/>
          <w:szCs w:val="24"/>
        </w:rPr>
        <w:t xml:space="preserve"> действующего законодательства об адвокатуре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. </w:t>
      </w:r>
      <w:r w:rsidR="00434767">
        <w:rPr>
          <w:rFonts w:ascii="Times New Roman" w:hAnsi="Times New Roman"/>
          <w:color w:val="1A1A1A"/>
          <w:sz w:val="24"/>
          <w:szCs w:val="24"/>
        </w:rPr>
        <w:t>Тем более с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34767">
        <w:rPr>
          <w:rFonts w:ascii="Times New Roman" w:hAnsi="Times New Roman"/>
          <w:color w:val="1A1A1A"/>
          <w:sz w:val="24"/>
          <w:szCs w:val="24"/>
        </w:rPr>
        <w:t xml:space="preserve">учётом пояснений </w:t>
      </w:r>
      <w:r w:rsidR="00434767" w:rsidRPr="00434767">
        <w:rPr>
          <w:rFonts w:ascii="Times New Roman" w:hAnsi="Times New Roman"/>
          <w:color w:val="1A1A1A"/>
          <w:sz w:val="24"/>
          <w:szCs w:val="24"/>
        </w:rPr>
        <w:t>адвокат</w:t>
      </w:r>
      <w:r w:rsidR="00434767">
        <w:rPr>
          <w:rFonts w:ascii="Times New Roman" w:hAnsi="Times New Roman"/>
          <w:color w:val="1A1A1A"/>
          <w:sz w:val="24"/>
          <w:szCs w:val="24"/>
        </w:rPr>
        <w:t>а</w:t>
      </w:r>
      <w:r w:rsidR="00434767" w:rsidRPr="00434767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34767">
        <w:rPr>
          <w:rFonts w:ascii="Times New Roman" w:hAnsi="Times New Roman"/>
          <w:color w:val="1A1A1A"/>
          <w:sz w:val="24"/>
          <w:szCs w:val="24"/>
        </w:rPr>
        <w:t xml:space="preserve">о наличии у неё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разумн</w:t>
      </w:r>
      <w:r w:rsidR="00434767">
        <w:rPr>
          <w:rFonts w:ascii="Times New Roman" w:hAnsi="Times New Roman"/>
          <w:color w:val="1A1A1A"/>
          <w:sz w:val="24"/>
          <w:szCs w:val="24"/>
        </w:rPr>
        <w:t>ого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мотив</w:t>
      </w:r>
      <w:r w:rsidR="00434767">
        <w:rPr>
          <w:rFonts w:ascii="Times New Roman" w:hAnsi="Times New Roman"/>
          <w:color w:val="1A1A1A"/>
          <w:sz w:val="24"/>
          <w:szCs w:val="24"/>
        </w:rPr>
        <w:t>а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34767">
        <w:rPr>
          <w:rFonts w:ascii="Times New Roman" w:hAnsi="Times New Roman"/>
          <w:color w:val="1A1A1A"/>
          <w:sz w:val="24"/>
          <w:szCs w:val="24"/>
        </w:rPr>
        <w:t xml:space="preserve">не </w:t>
      </w:r>
      <w:r w:rsidR="00434767" w:rsidRPr="00434767">
        <w:rPr>
          <w:rFonts w:ascii="Times New Roman" w:hAnsi="Times New Roman"/>
          <w:color w:val="1A1A1A"/>
          <w:sz w:val="24"/>
          <w:szCs w:val="24"/>
        </w:rPr>
        <w:t>раскры</w:t>
      </w:r>
      <w:r w:rsidR="00434767">
        <w:rPr>
          <w:rFonts w:ascii="Times New Roman" w:hAnsi="Times New Roman"/>
          <w:color w:val="1A1A1A"/>
          <w:sz w:val="24"/>
          <w:szCs w:val="24"/>
        </w:rPr>
        <w:t xml:space="preserve">вать перед многочисленными участниками процесса свой </w:t>
      </w:r>
      <w:r w:rsidR="00434767" w:rsidRPr="00434767">
        <w:rPr>
          <w:rFonts w:ascii="Times New Roman" w:hAnsi="Times New Roman"/>
          <w:color w:val="1A1A1A"/>
          <w:sz w:val="24"/>
          <w:szCs w:val="24"/>
        </w:rPr>
        <w:t xml:space="preserve">диагноз и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сохран</w:t>
      </w:r>
      <w:r w:rsidR="00434767">
        <w:rPr>
          <w:rFonts w:ascii="Times New Roman" w:hAnsi="Times New Roman"/>
          <w:color w:val="1A1A1A"/>
          <w:sz w:val="24"/>
          <w:szCs w:val="24"/>
        </w:rPr>
        <w:t>и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ть конфиденциальность медицинских сведений.</w:t>
      </w:r>
    </w:p>
    <w:p w14:paraId="36BDFB40" w14:textId="77777777" w:rsidR="006109EA" w:rsidRDefault="006109E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Совет АП СПб исходит из того, что дисциплинарная ответственность адвоката требует установления не только самого факта спорного поведения, но и его недобросовестного характера. </w:t>
      </w:r>
    </w:p>
    <w:p w14:paraId="76790266" w14:textId="315C9AC5" w:rsidR="00045C9B" w:rsidRPr="00045C9B" w:rsidRDefault="006109E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Между тем в данном случае:</w:t>
      </w:r>
    </w:p>
    <w:p w14:paraId="0192E296" w14:textId="01832158" w:rsidR="00045C9B" w:rsidRPr="00045C9B" w:rsidRDefault="006109E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уважительная причина неявки 28.02.2025 подтверждена</w:t>
      </w:r>
      <w:r>
        <w:rPr>
          <w:rFonts w:ascii="Times New Roman" w:hAnsi="Times New Roman"/>
          <w:color w:val="1A1A1A"/>
          <w:sz w:val="24"/>
          <w:szCs w:val="24"/>
        </w:rPr>
        <w:t xml:space="preserve"> адвокатом</w:t>
      </w:r>
      <w:r w:rsidR="00421E3E" w:rsidRPr="00421E3E">
        <w:t xml:space="preserve">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;</w:t>
      </w:r>
    </w:p>
    <w:p w14:paraId="7B0B42CB" w14:textId="748D8060" w:rsidR="00045C9B" w:rsidRPr="00045C9B" w:rsidRDefault="006109E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факт обращения за медицинской помощью </w:t>
      </w:r>
      <w:r>
        <w:rPr>
          <w:rFonts w:ascii="Times New Roman" w:hAnsi="Times New Roman"/>
          <w:color w:val="1A1A1A"/>
          <w:sz w:val="24"/>
          <w:szCs w:val="24"/>
        </w:rPr>
        <w:t xml:space="preserve">в ходе </w:t>
      </w:r>
      <w:r w:rsidRPr="006109EA">
        <w:rPr>
          <w:rFonts w:ascii="Times New Roman" w:hAnsi="Times New Roman"/>
          <w:color w:val="1A1A1A"/>
          <w:sz w:val="24"/>
          <w:szCs w:val="24"/>
        </w:rPr>
        <w:t>дисциплинарн</w:t>
      </w:r>
      <w:r>
        <w:rPr>
          <w:rFonts w:ascii="Times New Roman" w:hAnsi="Times New Roman"/>
          <w:color w:val="1A1A1A"/>
          <w:sz w:val="24"/>
          <w:szCs w:val="24"/>
        </w:rPr>
        <w:t>ого разбирательства</w:t>
      </w:r>
      <w:r w:rsidRPr="006109EA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не опровергнут;</w:t>
      </w:r>
    </w:p>
    <w:p w14:paraId="7A0E6FB0" w14:textId="681397E6" w:rsidR="00045C9B" w:rsidRPr="00045C9B" w:rsidRDefault="006109E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документы, подтверждающие эти обстоятельства, в итоге </w:t>
      </w:r>
      <w:r w:rsidR="00421E3E" w:rsidRPr="00421E3E">
        <w:rPr>
          <w:rFonts w:ascii="Times New Roman" w:hAnsi="Times New Roman"/>
          <w:color w:val="1A1A1A"/>
          <w:sz w:val="24"/>
          <w:szCs w:val="24"/>
        </w:rPr>
        <w:t xml:space="preserve">адвокатом </w:t>
      </w:r>
      <w:bookmarkStart w:id="2" w:name="_Hlk228200330"/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421E3E">
        <w:rPr>
          <w:rFonts w:ascii="Times New Roman" w:hAnsi="Times New Roman"/>
          <w:color w:val="1A1A1A"/>
          <w:sz w:val="24"/>
          <w:szCs w:val="24"/>
        </w:rPr>
        <w:t xml:space="preserve"> </w:t>
      </w:r>
      <w:bookmarkEnd w:id="2"/>
      <w:r w:rsidR="00045C9B" w:rsidRPr="00045C9B">
        <w:rPr>
          <w:rFonts w:ascii="Times New Roman" w:hAnsi="Times New Roman"/>
          <w:color w:val="1A1A1A"/>
          <w:sz w:val="24"/>
          <w:szCs w:val="24"/>
        </w:rPr>
        <w:t>представлены;</w:t>
      </w:r>
    </w:p>
    <w:p w14:paraId="16DFA7C1" w14:textId="6A3B7E93" w:rsidR="00045C9B" w:rsidRPr="00045C9B" w:rsidRDefault="006109E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доказательств того, что адвокат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421E3E" w:rsidRPr="00421E3E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сознательно вводила суд в заблуждение, в материалах дисциплинарного производства не имеется.</w:t>
      </w:r>
    </w:p>
    <w:p w14:paraId="54C9C8A1" w14:textId="7F22564E" w:rsidR="00045C9B" w:rsidRPr="00045C9B" w:rsidRDefault="006109E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При таких обстоятельствах Совет АП СПб полагает, что презумпция добросовестности адвоката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в данной части не опровергнута.</w:t>
      </w:r>
    </w:p>
    <w:p w14:paraId="2F47B176" w14:textId="77777777" w:rsidR="009A5EE9" w:rsidRDefault="009A5EE9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8557B34" w14:textId="74E05C87" w:rsidR="00045C9B" w:rsidRPr="00045C9B" w:rsidRDefault="006109EA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Совет АП СПб также соглашается с выводом Квалифкомиссии о том, что доводы суда о некорректном поведении адвоката в коридоре помещения ФКУ «Санкт-Петербургская ПБСТИН» при следовании судьи в совещательную комнату не подтверждены надлежащими доказательствами. В частном постановлении не указано, какие именно слова и выражения употребляла адвокат, в чём конкретно выражалось давление на суд, а в материалах дисциплинарного производства отсутствуют документы, позволяющие установить данные факты. В этой части презумпция добросовестности адвоката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421E3E" w:rsidRPr="00421E3E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не опровергнута.</w:t>
      </w:r>
    </w:p>
    <w:p w14:paraId="1A018B72" w14:textId="77777777" w:rsidR="009A5EE9" w:rsidRDefault="009A5EE9" w:rsidP="0019662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F00F231" w14:textId="41734FDF" w:rsidR="00045C9B" w:rsidRDefault="0019662C" w:rsidP="0019662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Совет АП СПб признаёт правильным вывод Квалифкомиссии об отсутствии оснований для прекращения дисциплинарного производства по доводу представителя </w:t>
      </w:r>
      <w:r w:rsidRPr="0019662C">
        <w:rPr>
          <w:rFonts w:ascii="Times New Roman" w:hAnsi="Times New Roman"/>
          <w:color w:val="1A1A1A"/>
          <w:sz w:val="24"/>
          <w:szCs w:val="24"/>
        </w:rPr>
        <w:t xml:space="preserve">адвоката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>
        <w:rPr>
          <w:rFonts w:ascii="Times New Roman" w:hAnsi="Times New Roman"/>
          <w:color w:val="1A1A1A"/>
          <w:sz w:val="24"/>
          <w:szCs w:val="24"/>
        </w:rPr>
        <w:t xml:space="preserve"> –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адвоката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В.Ф. о якобы ненадлежащем поводе для возбуждения дела. </w:t>
      </w:r>
      <w:r>
        <w:rPr>
          <w:rFonts w:ascii="Times New Roman" w:hAnsi="Times New Roman"/>
          <w:color w:val="1A1A1A"/>
          <w:sz w:val="24"/>
          <w:szCs w:val="24"/>
        </w:rPr>
        <w:t xml:space="preserve">Как верно отметила </w:t>
      </w:r>
      <w:proofErr w:type="spellStart"/>
      <w:r w:rsidRPr="0019662C">
        <w:rPr>
          <w:rFonts w:ascii="Times New Roman" w:hAnsi="Times New Roman"/>
          <w:color w:val="1A1A1A"/>
          <w:sz w:val="24"/>
          <w:szCs w:val="24"/>
        </w:rPr>
        <w:t>Квалифкомисси</w:t>
      </w:r>
      <w:r>
        <w:rPr>
          <w:rFonts w:ascii="Times New Roman" w:hAnsi="Times New Roman"/>
          <w:color w:val="1A1A1A"/>
          <w:sz w:val="24"/>
          <w:szCs w:val="24"/>
        </w:rPr>
        <w:t>я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>,</w:t>
      </w:r>
      <w:r w:rsidRPr="0019662C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>п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оводом </w:t>
      </w:r>
      <w:r>
        <w:rPr>
          <w:rFonts w:ascii="Times New Roman" w:hAnsi="Times New Roman"/>
          <w:color w:val="1A1A1A"/>
          <w:sz w:val="24"/>
          <w:szCs w:val="24"/>
        </w:rPr>
        <w:t xml:space="preserve">для возбуждения </w:t>
      </w:r>
      <w:r w:rsidRPr="0019662C">
        <w:rPr>
          <w:rFonts w:ascii="Times New Roman" w:hAnsi="Times New Roman"/>
          <w:color w:val="1A1A1A"/>
          <w:sz w:val="24"/>
          <w:szCs w:val="24"/>
        </w:rPr>
        <w:t xml:space="preserve">дисциплинарного производства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послужило именно </w:t>
      </w:r>
      <w:r>
        <w:rPr>
          <w:rFonts w:ascii="Times New Roman" w:hAnsi="Times New Roman"/>
          <w:color w:val="1A1A1A"/>
          <w:sz w:val="24"/>
          <w:szCs w:val="24"/>
        </w:rPr>
        <w:t>ч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астное постановление судьи </w:t>
      </w:r>
      <w:r w:rsidR="00421E3E">
        <w:rPr>
          <w:rFonts w:ascii="Times New Roman" w:hAnsi="Times New Roman"/>
          <w:color w:val="1A1A1A"/>
          <w:sz w:val="24"/>
          <w:szCs w:val="24"/>
        </w:rPr>
        <w:br/>
      </w:r>
      <w:proofErr w:type="spellStart"/>
      <w:r w:rsidR="00045C9B" w:rsidRPr="00045C9B">
        <w:rPr>
          <w:rFonts w:ascii="Times New Roman" w:hAnsi="Times New Roman"/>
          <w:color w:val="1A1A1A"/>
          <w:sz w:val="24"/>
          <w:szCs w:val="24"/>
        </w:rPr>
        <w:t>Ялцевич</w:t>
      </w:r>
      <w:proofErr w:type="spellEnd"/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Т.В. от 07.03.2025, а письмо судьи </w:t>
      </w:r>
      <w:r w:rsidR="00045C9B" w:rsidRPr="00421E3E">
        <w:rPr>
          <w:rFonts w:ascii="Times New Roman" w:hAnsi="Times New Roman"/>
          <w:color w:val="1A1A1A"/>
          <w:sz w:val="24"/>
          <w:szCs w:val="24"/>
        </w:rPr>
        <w:t xml:space="preserve">Никишкиной Н.А. </w:t>
      </w:r>
      <w:r w:rsidRPr="00421E3E">
        <w:rPr>
          <w:rFonts w:ascii="Times New Roman" w:hAnsi="Times New Roman"/>
          <w:color w:val="1A1A1A"/>
          <w:sz w:val="24"/>
          <w:szCs w:val="24"/>
        </w:rPr>
        <w:t xml:space="preserve">(председателя </w:t>
      </w:r>
      <w:r w:rsidR="00421E3E" w:rsidRPr="00421E3E">
        <w:rPr>
          <w:rFonts w:ascii="Times New Roman" w:hAnsi="Times New Roman"/>
          <w:color w:val="1A1A1A"/>
          <w:sz w:val="24"/>
          <w:szCs w:val="24"/>
        </w:rPr>
        <w:t xml:space="preserve">судебного </w:t>
      </w:r>
      <w:r w:rsidRPr="00421E3E">
        <w:rPr>
          <w:rFonts w:ascii="Times New Roman" w:hAnsi="Times New Roman"/>
          <w:color w:val="1A1A1A"/>
          <w:sz w:val="24"/>
          <w:szCs w:val="24"/>
        </w:rPr>
        <w:t>с</w:t>
      </w:r>
      <w:r w:rsidR="00421E3E" w:rsidRPr="00421E3E">
        <w:rPr>
          <w:rFonts w:ascii="Times New Roman" w:hAnsi="Times New Roman"/>
          <w:color w:val="1A1A1A"/>
          <w:sz w:val="24"/>
          <w:szCs w:val="24"/>
        </w:rPr>
        <w:t>остава</w:t>
      </w:r>
      <w:r w:rsidRPr="00421E3E">
        <w:rPr>
          <w:rFonts w:ascii="Times New Roman" w:hAnsi="Times New Roman"/>
          <w:color w:val="1A1A1A"/>
          <w:sz w:val="24"/>
          <w:szCs w:val="24"/>
        </w:rPr>
        <w:t xml:space="preserve">) </w:t>
      </w:r>
      <w:r w:rsidR="00045C9B" w:rsidRPr="00421E3E">
        <w:rPr>
          <w:rFonts w:ascii="Times New Roman" w:hAnsi="Times New Roman"/>
          <w:color w:val="1A1A1A"/>
          <w:sz w:val="24"/>
          <w:szCs w:val="24"/>
        </w:rPr>
        <w:t>носило лишь сопроводительный характер.</w:t>
      </w:r>
      <w:r w:rsidRPr="00421E3E">
        <w:rPr>
          <w:rFonts w:ascii="Times New Roman" w:hAnsi="Times New Roman"/>
          <w:color w:val="1A1A1A"/>
          <w:sz w:val="24"/>
          <w:szCs w:val="24"/>
        </w:rPr>
        <w:t xml:space="preserve"> С учётом</w:t>
      </w:r>
      <w:r>
        <w:rPr>
          <w:rFonts w:ascii="Times New Roman" w:hAnsi="Times New Roman"/>
          <w:color w:val="1A1A1A"/>
          <w:sz w:val="24"/>
          <w:szCs w:val="24"/>
        </w:rPr>
        <w:t xml:space="preserve"> того, что в соответствии с подп. 4 п. 1 ст. 20 КПЭА п</w:t>
      </w:r>
      <w:r w:rsidRPr="0019662C">
        <w:rPr>
          <w:rFonts w:ascii="Times New Roman" w:hAnsi="Times New Roman"/>
          <w:color w:val="1A1A1A"/>
          <w:sz w:val="24"/>
          <w:szCs w:val="24"/>
        </w:rPr>
        <w:t>овод</w:t>
      </w:r>
      <w:r>
        <w:rPr>
          <w:rFonts w:ascii="Times New Roman" w:hAnsi="Times New Roman"/>
          <w:color w:val="1A1A1A"/>
          <w:sz w:val="24"/>
          <w:szCs w:val="24"/>
        </w:rPr>
        <w:t>ом</w:t>
      </w:r>
      <w:r w:rsidRPr="0019662C">
        <w:rPr>
          <w:rFonts w:ascii="Times New Roman" w:hAnsi="Times New Roman"/>
          <w:color w:val="1A1A1A"/>
          <w:sz w:val="24"/>
          <w:szCs w:val="24"/>
        </w:rPr>
        <w:t xml:space="preserve"> для возбуждения дисциплинарного производства является как направленное в адрес адвокатской палаты обращение судьи, так и обращение суда, рассматривающего дело, представителем (защитником) по которому выступает адвокат, </w:t>
      </w:r>
      <w:r w:rsidRPr="0019662C">
        <w:rPr>
          <w:rFonts w:ascii="Times New Roman" w:hAnsi="Times New Roman"/>
          <w:color w:val="1A1A1A"/>
          <w:sz w:val="24"/>
          <w:szCs w:val="24"/>
        </w:rPr>
        <w:lastRenderedPageBreak/>
        <w:t>оснований сомневаться в законности возбуждения настоящего дисциплинарного производства</w:t>
      </w:r>
      <w:r w:rsidRPr="0019662C">
        <w:rPr>
          <w:rFonts w:ascii="Times New Roman" w:hAnsi="Times New Roman"/>
          <w:sz w:val="24"/>
          <w:szCs w:val="24"/>
        </w:rPr>
        <w:t xml:space="preserve"> у </w:t>
      </w:r>
      <w:r w:rsidRPr="0019662C">
        <w:rPr>
          <w:rFonts w:ascii="Times New Roman" w:hAnsi="Times New Roman"/>
          <w:color w:val="1A1A1A"/>
          <w:sz w:val="24"/>
          <w:szCs w:val="24"/>
        </w:rPr>
        <w:t>Совет АП СПб</w:t>
      </w:r>
      <w:r>
        <w:rPr>
          <w:rFonts w:ascii="Times New Roman" w:hAnsi="Times New Roman"/>
          <w:color w:val="1A1A1A"/>
          <w:sz w:val="24"/>
          <w:szCs w:val="24"/>
        </w:rPr>
        <w:t xml:space="preserve"> не имеется</w:t>
      </w:r>
      <w:r w:rsidR="00F24BA6">
        <w:rPr>
          <w:rStyle w:val="af"/>
          <w:rFonts w:ascii="Times New Roman" w:hAnsi="Times New Roman"/>
          <w:color w:val="1A1A1A"/>
          <w:sz w:val="24"/>
          <w:szCs w:val="24"/>
        </w:rPr>
        <w:footnoteReference w:id="1"/>
      </w:r>
      <w:r>
        <w:rPr>
          <w:rFonts w:ascii="Times New Roman" w:hAnsi="Times New Roman"/>
          <w:color w:val="1A1A1A"/>
          <w:sz w:val="24"/>
          <w:szCs w:val="24"/>
        </w:rPr>
        <w:t>.</w:t>
      </w:r>
    </w:p>
    <w:p w14:paraId="30429BD9" w14:textId="6C5C07B9" w:rsidR="00421E3E" w:rsidRDefault="00A64284" w:rsidP="0019662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Остальные доводы, указанные в </w:t>
      </w:r>
      <w:r w:rsidRPr="00A64284">
        <w:rPr>
          <w:rFonts w:ascii="Times New Roman" w:hAnsi="Times New Roman"/>
          <w:color w:val="1A1A1A"/>
          <w:sz w:val="24"/>
          <w:szCs w:val="24"/>
        </w:rPr>
        <w:t>заявлени</w:t>
      </w:r>
      <w:r>
        <w:rPr>
          <w:rFonts w:ascii="Times New Roman" w:hAnsi="Times New Roman"/>
          <w:color w:val="1A1A1A"/>
          <w:sz w:val="24"/>
          <w:szCs w:val="24"/>
        </w:rPr>
        <w:t>и</w:t>
      </w:r>
      <w:r w:rsidRPr="00A64284">
        <w:rPr>
          <w:rFonts w:ascii="Times New Roman" w:hAnsi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</w:rPr>
        <w:t>а</w:t>
      </w:r>
      <w:r w:rsidRPr="00A64284">
        <w:rPr>
          <w:rFonts w:ascii="Times New Roman" w:hAnsi="Times New Roman"/>
          <w:color w:val="1A1A1A"/>
          <w:sz w:val="24"/>
          <w:szCs w:val="24"/>
        </w:rPr>
        <w:t>двокат</w:t>
      </w:r>
      <w:r>
        <w:rPr>
          <w:rFonts w:ascii="Times New Roman" w:hAnsi="Times New Roman"/>
          <w:color w:val="1A1A1A"/>
          <w:sz w:val="24"/>
          <w:szCs w:val="24"/>
        </w:rPr>
        <w:t>а</w:t>
      </w:r>
      <w:r w:rsidRPr="00A64284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Pr="00A64284">
        <w:rPr>
          <w:rFonts w:ascii="Times New Roman" w:hAnsi="Times New Roman"/>
          <w:color w:val="1A1A1A"/>
          <w:sz w:val="24"/>
          <w:szCs w:val="24"/>
        </w:rPr>
        <w:t xml:space="preserve"> о несогласии с заключени</w:t>
      </w:r>
      <w:r w:rsidR="00AD6201">
        <w:rPr>
          <w:rFonts w:ascii="Times New Roman" w:hAnsi="Times New Roman"/>
          <w:color w:val="1A1A1A"/>
          <w:sz w:val="24"/>
          <w:szCs w:val="24"/>
        </w:rPr>
        <w:t>ем</w:t>
      </w:r>
      <w:r w:rsidRPr="00A64284">
        <w:rPr>
          <w:rFonts w:ascii="Times New Roman" w:hAnsi="Times New Roman"/>
          <w:color w:val="1A1A1A"/>
          <w:sz w:val="24"/>
          <w:szCs w:val="24"/>
        </w:rPr>
        <w:t xml:space="preserve"> Квалифкомиссии</w:t>
      </w:r>
      <w:r>
        <w:rPr>
          <w:rFonts w:ascii="Times New Roman" w:hAnsi="Times New Roman"/>
          <w:color w:val="1A1A1A"/>
          <w:sz w:val="24"/>
          <w:szCs w:val="24"/>
        </w:rPr>
        <w:t xml:space="preserve">, либо были учтены при принятии настоящего решения, либо требуют установления </w:t>
      </w:r>
      <w:r w:rsidR="009A5EE9">
        <w:rPr>
          <w:rFonts w:ascii="Times New Roman" w:hAnsi="Times New Roman"/>
          <w:color w:val="1A1A1A"/>
          <w:sz w:val="24"/>
          <w:szCs w:val="24"/>
        </w:rPr>
        <w:t xml:space="preserve">новых </w:t>
      </w:r>
      <w:r>
        <w:rPr>
          <w:rFonts w:ascii="Times New Roman" w:hAnsi="Times New Roman"/>
          <w:color w:val="1A1A1A"/>
          <w:sz w:val="24"/>
          <w:szCs w:val="24"/>
        </w:rPr>
        <w:t>фактических обстоятельств</w:t>
      </w:r>
      <w:r w:rsidR="00AD6201">
        <w:rPr>
          <w:rFonts w:ascii="Times New Roman" w:hAnsi="Times New Roman"/>
          <w:color w:val="1A1A1A"/>
          <w:sz w:val="24"/>
          <w:szCs w:val="24"/>
        </w:rPr>
        <w:t>, ч</w:t>
      </w:r>
      <w:r w:rsidR="009A5EE9">
        <w:rPr>
          <w:rFonts w:ascii="Times New Roman" w:hAnsi="Times New Roman"/>
          <w:color w:val="1A1A1A"/>
          <w:sz w:val="24"/>
          <w:szCs w:val="24"/>
        </w:rPr>
        <w:t>его</w:t>
      </w:r>
      <w:r w:rsidR="00AD6201">
        <w:rPr>
          <w:rFonts w:ascii="Times New Roman" w:hAnsi="Times New Roman"/>
          <w:color w:val="1A1A1A"/>
          <w:sz w:val="24"/>
          <w:szCs w:val="24"/>
        </w:rPr>
        <w:t xml:space="preserve"> Совет делать не праве в силу запрета, установленного в п. 4 ст. 24 КПЭА.</w:t>
      </w:r>
    </w:p>
    <w:p w14:paraId="70C3C3D8" w14:textId="77777777" w:rsidR="00A64284" w:rsidRPr="0019662C" w:rsidRDefault="00A64284" w:rsidP="0019662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74C09B9" w14:textId="407CFC7A" w:rsidR="00045C9B" w:rsidRPr="00045C9B" w:rsidRDefault="0019662C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19662C">
        <w:rPr>
          <w:rFonts w:ascii="Times New Roman" w:hAnsi="Times New Roman"/>
          <w:color w:val="1A1A1A"/>
          <w:sz w:val="24"/>
          <w:szCs w:val="24"/>
        </w:rPr>
        <w:tab/>
      </w:r>
      <w:r w:rsidR="00045C9B" w:rsidRPr="0019662C">
        <w:rPr>
          <w:rFonts w:ascii="Times New Roman" w:hAnsi="Times New Roman"/>
          <w:color w:val="1A1A1A"/>
          <w:sz w:val="24"/>
          <w:szCs w:val="24"/>
        </w:rPr>
        <w:t xml:space="preserve">Таким образом, Совет АП СПб приходит к выводу, что в ходе рассмотрения настоящего дисциплинарного производства доводы </w:t>
      </w:r>
      <w:r w:rsidR="00B76B55">
        <w:rPr>
          <w:rFonts w:ascii="Times New Roman" w:hAnsi="Times New Roman"/>
          <w:color w:val="1A1A1A"/>
          <w:sz w:val="24"/>
          <w:szCs w:val="24"/>
        </w:rPr>
        <w:t>ч</w:t>
      </w:r>
      <w:r w:rsidR="00045C9B" w:rsidRPr="0019662C">
        <w:rPr>
          <w:rFonts w:ascii="Times New Roman" w:hAnsi="Times New Roman"/>
          <w:color w:val="1A1A1A"/>
          <w:sz w:val="24"/>
          <w:szCs w:val="24"/>
        </w:rPr>
        <w:t xml:space="preserve">астного постановления судьи </w:t>
      </w:r>
      <w:r w:rsidR="00B76B55">
        <w:rPr>
          <w:rFonts w:ascii="Times New Roman" w:hAnsi="Times New Roman"/>
          <w:color w:val="1A1A1A"/>
          <w:sz w:val="24"/>
          <w:szCs w:val="24"/>
        </w:rPr>
        <w:br/>
      </w:r>
      <w:proofErr w:type="spellStart"/>
      <w:r w:rsidR="00045C9B" w:rsidRPr="0019662C">
        <w:rPr>
          <w:rFonts w:ascii="Times New Roman" w:hAnsi="Times New Roman"/>
          <w:color w:val="1A1A1A"/>
          <w:sz w:val="24"/>
          <w:szCs w:val="24"/>
        </w:rPr>
        <w:t>Ялцевич</w:t>
      </w:r>
      <w:proofErr w:type="spellEnd"/>
      <w:r w:rsidR="00045C9B" w:rsidRPr="0019662C">
        <w:rPr>
          <w:rFonts w:ascii="Times New Roman" w:hAnsi="Times New Roman"/>
          <w:color w:val="1A1A1A"/>
          <w:sz w:val="24"/>
          <w:szCs w:val="24"/>
        </w:rPr>
        <w:t xml:space="preserve"> Т.В. не нашли достаточного подтверждения</w:t>
      </w:r>
      <w:r w:rsidR="00A24D0E">
        <w:rPr>
          <w:rFonts w:ascii="Times New Roman" w:hAnsi="Times New Roman"/>
          <w:color w:val="1A1A1A"/>
          <w:sz w:val="24"/>
          <w:szCs w:val="24"/>
        </w:rPr>
        <w:t>, в том числе и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в той части, в которой Квалифкомиссия усмотрела в действиях адвоката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нарушение подп. 1 п. 1 </w:t>
      </w:r>
      <w:r w:rsidR="00A24D0E">
        <w:rPr>
          <w:rFonts w:ascii="Times New Roman" w:hAnsi="Times New Roman"/>
          <w:color w:val="1A1A1A"/>
          <w:sz w:val="24"/>
          <w:szCs w:val="24"/>
        </w:rPr>
        <w:br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ст. 7 Закона об адвокатуре и п. 1 ст. 8 КПЭА. Уважительность причины неявки адвоката в судебное заседание 28.02.2025 подтверждена, а непредставление суду медицинских документов непосредственно 07.03.2025 в конкретных обстоятельствах дела не может быть признано достаточным основанием для вывода о недобросовестности адвоката.</w:t>
      </w:r>
    </w:p>
    <w:p w14:paraId="0B1DAACC" w14:textId="77777777" w:rsidR="00045C9B" w:rsidRP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C2DFB24" w14:textId="2861C16E" w:rsidR="00045C9B" w:rsidRDefault="00A24D0E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Приведённые в заключении Квалифкомиссии фактические обстоятельства Совет АП СПб признаёт в целом правильно установленными, однако не соглашается с итоговой правовой оценкой этих обстоятельств в части вывода о наличии дисциплинарного проступка.</w:t>
      </w:r>
    </w:p>
    <w:p w14:paraId="2599BB16" w14:textId="77777777" w:rsidR="009A5EE9" w:rsidRPr="00045C9B" w:rsidRDefault="009A5EE9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90AC88F" w14:textId="65602E2F" w:rsidR="00045C9B" w:rsidRDefault="00A24D0E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Согласно подп. 2 п. 1 ст. 25 КПЭА Совет вправе принять по дисциплинарному производству решение о прекращении дисциплинарного производства в отношении адвоката вследствие отсутствия в его действиях (бездействии) нарушения норм законодательства об адвокатской деятельности и адвокатуре и (или) КПЭА либо вследствие надлежащего исполнения им своих обязанностей перед доверителем или адвокатской палатой</w:t>
      </w:r>
      <w:r w:rsidR="00421E3E" w:rsidRPr="00421E3E">
        <w:t xml:space="preserve"> </w:t>
      </w:r>
      <w:r w:rsidR="00421E3E" w:rsidRPr="00421E3E">
        <w:rPr>
          <w:rFonts w:ascii="Times New Roman" w:hAnsi="Times New Roman"/>
          <w:color w:val="1A1A1A"/>
          <w:sz w:val="24"/>
          <w:szCs w:val="24"/>
        </w:rPr>
        <w:t>вопреки заключени</w:t>
      </w:r>
      <w:r w:rsidR="00421E3E">
        <w:rPr>
          <w:rFonts w:ascii="Times New Roman" w:hAnsi="Times New Roman"/>
          <w:color w:val="1A1A1A"/>
          <w:sz w:val="24"/>
          <w:szCs w:val="24"/>
        </w:rPr>
        <w:t>ю</w:t>
      </w:r>
      <w:r w:rsidR="00421E3E" w:rsidRPr="00421E3E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21E3E">
        <w:rPr>
          <w:rFonts w:ascii="Times New Roman" w:hAnsi="Times New Roman"/>
          <w:color w:val="1A1A1A"/>
          <w:sz w:val="24"/>
          <w:szCs w:val="24"/>
        </w:rPr>
        <w:t xml:space="preserve">квалификационной </w:t>
      </w:r>
      <w:r w:rsidR="00421E3E" w:rsidRPr="00421E3E">
        <w:rPr>
          <w:rFonts w:ascii="Times New Roman" w:hAnsi="Times New Roman"/>
          <w:color w:val="1A1A1A"/>
          <w:sz w:val="24"/>
          <w:szCs w:val="24"/>
        </w:rPr>
        <w:t>комиссии, если фактические обстоятельства комиссией установлены правильно, но ею сделана ошибка в правовой оценке деяния адвоката или толковании закона и настоящего Кодекса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.</w:t>
      </w:r>
    </w:p>
    <w:p w14:paraId="53AA3E6F" w14:textId="77777777" w:rsidR="00421E3E" w:rsidRDefault="00421E3E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7950409" w14:textId="02C133DF" w:rsidR="00045C9B" w:rsidRPr="00045C9B" w:rsidRDefault="00A24D0E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При таких обстоятельствах Совет АП СПб полагает необходимым прекратить дисциплинарное производство в отношении адвоката </w:t>
      </w:r>
      <w:r w:rsidR="007E605C">
        <w:rPr>
          <w:rFonts w:ascii="Times New Roman" w:hAnsi="Times New Roman"/>
          <w:color w:val="1A1A1A"/>
          <w:sz w:val="24"/>
          <w:szCs w:val="24"/>
        </w:rPr>
        <w:t>С.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по основанию, предусмотренному подп. 2 п. 1 ст. 25 КПЭА.</w:t>
      </w:r>
    </w:p>
    <w:p w14:paraId="6AC89054" w14:textId="77777777" w:rsid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B8147CD" w14:textId="77777777" w:rsidR="009A5EE9" w:rsidRPr="00045C9B" w:rsidRDefault="009A5EE9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B55D629" w14:textId="75C46592" w:rsidR="00045C9B" w:rsidRPr="00A24D0E" w:rsidRDefault="00A24D0E" w:rsidP="00045C9B">
      <w:pPr>
        <w:pStyle w:val="ac"/>
        <w:spacing w:line="276" w:lineRule="auto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На основании изложенного, руководствуясь подп. 9 п. 3 ст. 31 </w:t>
      </w:r>
      <w:r w:rsidRPr="00A24D0E">
        <w:rPr>
          <w:rFonts w:ascii="Times New Roman" w:hAnsi="Times New Roman"/>
          <w:color w:val="1A1A1A"/>
          <w:sz w:val="24"/>
          <w:szCs w:val="24"/>
        </w:rPr>
        <w:t>Федерального закона «Об адвокатской деятельности и адвокатуре в Российской Федерации»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, подп. 2 п. 1 ст. 25 КПЭА, Совет Адвокатской палаты Санкт-Петербурга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A24D0E">
        <w:rPr>
          <w:rFonts w:ascii="Times New Roman" w:hAnsi="Times New Roman"/>
          <w:b/>
          <w:bCs/>
          <w:color w:val="1A1A1A"/>
          <w:sz w:val="24"/>
          <w:szCs w:val="24"/>
        </w:rPr>
        <w:t>единогласно</w:t>
      </w:r>
    </w:p>
    <w:p w14:paraId="1705AF40" w14:textId="77777777" w:rsidR="00045C9B" w:rsidRP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020E13F" w14:textId="77777777" w:rsidR="00045C9B" w:rsidRPr="00A24D0E" w:rsidRDefault="00045C9B" w:rsidP="00A24D0E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A24D0E">
        <w:rPr>
          <w:rFonts w:ascii="Times New Roman" w:hAnsi="Times New Roman"/>
          <w:b/>
          <w:bCs/>
          <w:color w:val="1A1A1A"/>
          <w:sz w:val="24"/>
          <w:szCs w:val="24"/>
        </w:rPr>
        <w:t>решил:</w:t>
      </w:r>
    </w:p>
    <w:p w14:paraId="186E142B" w14:textId="77777777" w:rsidR="00045C9B" w:rsidRP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20866C6" w14:textId="49169D85" w:rsidR="00045C9B" w:rsidRPr="00045C9B" w:rsidRDefault="00A24D0E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lastRenderedPageBreak/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прекратить дисциплинарное производство </w:t>
      </w:r>
      <w:r w:rsidR="00045C9B" w:rsidRPr="00A24D0E">
        <w:rPr>
          <w:rFonts w:ascii="Times New Roman" w:hAnsi="Times New Roman"/>
          <w:b/>
          <w:bCs/>
          <w:color w:val="1A1A1A"/>
          <w:sz w:val="24"/>
          <w:szCs w:val="24"/>
        </w:rPr>
        <w:t xml:space="preserve">№ 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в отношении адвоката </w:t>
      </w:r>
      <w:r w:rsidR="007E605C">
        <w:rPr>
          <w:rFonts w:ascii="Times New Roman" w:hAnsi="Times New Roman"/>
          <w:b/>
          <w:bCs/>
          <w:color w:val="1A1A1A"/>
          <w:sz w:val="24"/>
          <w:szCs w:val="24"/>
        </w:rPr>
        <w:t>С.</w:t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 xml:space="preserve"> (регистрационный номер № 78/4012 в Едином государственном реестре адвокатов) вследствие отсутствия в её действиях (бездействии) нарушения норм законодательства об адвокатской деятельности и адвокатуре и (или) КПЭА.</w:t>
      </w:r>
    </w:p>
    <w:p w14:paraId="275B99C4" w14:textId="77777777" w:rsidR="00045C9B" w:rsidRDefault="00045C9B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01357A0" w14:textId="77777777" w:rsidR="00A24D0E" w:rsidRDefault="00A24D0E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A92F50B" w14:textId="77777777" w:rsidR="00421E3E" w:rsidRPr="00045C9B" w:rsidRDefault="00421E3E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026B3E5" w14:textId="78CB0CEA" w:rsidR="00045C9B" w:rsidRPr="00045C9B" w:rsidRDefault="00A24D0E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Президент</w:t>
      </w:r>
    </w:p>
    <w:p w14:paraId="2D5A3F83" w14:textId="4F59D962" w:rsidR="00F12C76" w:rsidRPr="00045C9B" w:rsidRDefault="00A24D0E" w:rsidP="00045C9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Адвокатской палаты Санкт-Петербурга</w:t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 w:rsidR="00045C9B" w:rsidRPr="00045C9B">
        <w:rPr>
          <w:rFonts w:ascii="Times New Roman" w:hAnsi="Times New Roman"/>
          <w:color w:val="1A1A1A"/>
          <w:sz w:val="24"/>
          <w:szCs w:val="24"/>
        </w:rPr>
        <w:t>Тенишев В.Ш.</w:t>
      </w:r>
    </w:p>
    <w:sectPr w:rsidR="00F12C76" w:rsidRPr="00045C9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11050" w14:textId="77777777" w:rsidR="00591924" w:rsidRDefault="00591924" w:rsidP="00F24BA6">
      <w:pPr>
        <w:spacing w:after="0"/>
      </w:pPr>
      <w:r>
        <w:separator/>
      </w:r>
    </w:p>
  </w:endnote>
  <w:endnote w:type="continuationSeparator" w:id="0">
    <w:p w14:paraId="7B965A0A" w14:textId="77777777" w:rsidR="00591924" w:rsidRDefault="00591924" w:rsidP="00F24B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90201" w14:textId="77777777" w:rsidR="00591924" w:rsidRDefault="00591924" w:rsidP="00F24BA6">
      <w:pPr>
        <w:spacing w:after="0"/>
      </w:pPr>
      <w:r>
        <w:separator/>
      </w:r>
    </w:p>
  </w:footnote>
  <w:footnote w:type="continuationSeparator" w:id="0">
    <w:p w14:paraId="06BE74EB" w14:textId="77777777" w:rsidR="00591924" w:rsidRDefault="00591924" w:rsidP="00F24BA6">
      <w:pPr>
        <w:spacing w:after="0"/>
      </w:pPr>
      <w:r>
        <w:continuationSeparator/>
      </w:r>
    </w:p>
  </w:footnote>
  <w:footnote w:id="1">
    <w:p w14:paraId="48DE23B4" w14:textId="7EFD2652" w:rsidR="00F24BA6" w:rsidRPr="00F24BA6" w:rsidRDefault="00F24BA6" w:rsidP="00F24BA6">
      <w:pPr>
        <w:pStyle w:val="ad"/>
        <w:jc w:val="both"/>
        <w:rPr>
          <w:sz w:val="22"/>
          <w:szCs w:val="22"/>
        </w:rPr>
      </w:pPr>
      <w:r w:rsidRPr="00F24BA6">
        <w:rPr>
          <w:sz w:val="22"/>
          <w:szCs w:val="22"/>
        </w:rPr>
        <w:tab/>
      </w:r>
      <w:r w:rsidRPr="00F24BA6">
        <w:rPr>
          <w:rStyle w:val="af"/>
          <w:sz w:val="22"/>
          <w:szCs w:val="22"/>
        </w:rPr>
        <w:footnoteRef/>
      </w:r>
      <w:r w:rsidRPr="00F24BA6">
        <w:rPr>
          <w:sz w:val="22"/>
          <w:szCs w:val="22"/>
        </w:rPr>
        <w:t xml:space="preserve"> По вопросу </w:t>
      </w:r>
      <w:r>
        <w:rPr>
          <w:sz w:val="22"/>
          <w:szCs w:val="22"/>
        </w:rPr>
        <w:t xml:space="preserve">о наличии допустимого </w:t>
      </w:r>
      <w:r w:rsidRPr="00F24BA6">
        <w:rPr>
          <w:sz w:val="22"/>
          <w:szCs w:val="22"/>
        </w:rPr>
        <w:t>повод</w:t>
      </w:r>
      <w:r>
        <w:rPr>
          <w:sz w:val="22"/>
          <w:szCs w:val="22"/>
        </w:rPr>
        <w:t>а</w:t>
      </w:r>
      <w:r w:rsidRPr="00F24BA6">
        <w:rPr>
          <w:sz w:val="22"/>
          <w:szCs w:val="22"/>
        </w:rPr>
        <w:t xml:space="preserve"> для возбуждения </w:t>
      </w:r>
      <w:r>
        <w:rPr>
          <w:sz w:val="22"/>
          <w:szCs w:val="22"/>
        </w:rPr>
        <w:t xml:space="preserve">настоящего </w:t>
      </w:r>
      <w:r w:rsidRPr="00F24BA6">
        <w:rPr>
          <w:sz w:val="22"/>
          <w:szCs w:val="22"/>
        </w:rPr>
        <w:t xml:space="preserve">дисциплинарного производства Советом АП СПб проводилось отдельное голосование, решение принято </w:t>
      </w:r>
      <w:r>
        <w:rPr>
          <w:sz w:val="22"/>
          <w:szCs w:val="22"/>
        </w:rPr>
        <w:t>большинством голосов</w:t>
      </w:r>
      <w:r w:rsidRPr="00F24BA6">
        <w:rPr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9B"/>
    <w:rsid w:val="00045C9B"/>
    <w:rsid w:val="0019662C"/>
    <w:rsid w:val="002B4930"/>
    <w:rsid w:val="003C7293"/>
    <w:rsid w:val="00421E3E"/>
    <w:rsid w:val="00434767"/>
    <w:rsid w:val="005528C1"/>
    <w:rsid w:val="00591924"/>
    <w:rsid w:val="006109EA"/>
    <w:rsid w:val="00651219"/>
    <w:rsid w:val="006C0B77"/>
    <w:rsid w:val="007E605C"/>
    <w:rsid w:val="008242FF"/>
    <w:rsid w:val="00870751"/>
    <w:rsid w:val="00922C48"/>
    <w:rsid w:val="009A5EE9"/>
    <w:rsid w:val="00A24D0E"/>
    <w:rsid w:val="00A64284"/>
    <w:rsid w:val="00AD44C8"/>
    <w:rsid w:val="00AD6201"/>
    <w:rsid w:val="00B76B55"/>
    <w:rsid w:val="00B915B7"/>
    <w:rsid w:val="00BD1D3C"/>
    <w:rsid w:val="00C372CD"/>
    <w:rsid w:val="00D04D03"/>
    <w:rsid w:val="00DB6CBA"/>
    <w:rsid w:val="00DC2AEA"/>
    <w:rsid w:val="00E23704"/>
    <w:rsid w:val="00EA59DF"/>
    <w:rsid w:val="00EE4070"/>
    <w:rsid w:val="00F12C76"/>
    <w:rsid w:val="00F24BA6"/>
    <w:rsid w:val="00F42838"/>
    <w:rsid w:val="00FE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82AE"/>
  <w15:chartTrackingRefBased/>
  <w15:docId w15:val="{350CD7C0-36D1-4D22-918C-DE212A17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45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C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C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C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C9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C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C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C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C9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5C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5C9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5C9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45C9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45C9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45C9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45C9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45C9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45C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5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C9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5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5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5C9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45C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5C9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5C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5C9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45C9B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045C9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d">
    <w:name w:val="footnote text"/>
    <w:basedOn w:val="a"/>
    <w:link w:val="ae"/>
    <w:uiPriority w:val="99"/>
    <w:semiHidden/>
    <w:unhideWhenUsed/>
    <w:rsid w:val="00F24BA6"/>
    <w:pPr>
      <w:spacing w:after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24BA6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24B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2</cp:revision>
  <dcterms:created xsi:type="dcterms:W3CDTF">2026-07-27T19:49:00Z</dcterms:created>
  <dcterms:modified xsi:type="dcterms:W3CDTF">2026-07-27T19:49:00Z</dcterms:modified>
</cp:coreProperties>
</file>