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93E96" w14:textId="0EDC5AC5" w:rsidR="00346098" w:rsidRPr="00892346" w:rsidRDefault="00AE63E5" w:rsidP="00892346">
      <w:pPr>
        <w:spacing w:after="0"/>
        <w:jc w:val="center"/>
        <w:rPr>
          <w:szCs w:val="24"/>
          <w:lang w:val="ru-RU"/>
        </w:rPr>
      </w:pPr>
      <w:r w:rsidRPr="00892346">
        <w:rPr>
          <w:b/>
          <w:szCs w:val="24"/>
          <w:lang w:val="ru-RU"/>
        </w:rPr>
        <w:t>РЕШЕНИЕ</w:t>
      </w:r>
      <w:bookmarkStart w:id="0" w:name="_GoBack"/>
      <w:bookmarkEnd w:id="0"/>
      <w:r w:rsidRPr="00892346">
        <w:rPr>
          <w:szCs w:val="24"/>
          <w:lang w:val="ru-RU"/>
        </w:rPr>
        <w:br/>
      </w:r>
      <w:r w:rsidRPr="00892346">
        <w:rPr>
          <w:b/>
          <w:szCs w:val="24"/>
          <w:lang w:val="ru-RU"/>
        </w:rPr>
        <w:t>Совета Адвокатской палаты Санкт-Петербурга</w:t>
      </w:r>
      <w:r w:rsidRPr="00892346">
        <w:rPr>
          <w:szCs w:val="24"/>
          <w:lang w:val="ru-RU"/>
        </w:rPr>
        <w:br/>
      </w:r>
      <w:bookmarkStart w:id="1" w:name="_Hlk231825903"/>
      <w:r w:rsidRPr="00892346">
        <w:rPr>
          <w:b/>
          <w:szCs w:val="24"/>
          <w:lang w:val="ru-RU"/>
        </w:rPr>
        <w:t xml:space="preserve">по дисциплинарному производству № </w:t>
      </w:r>
      <w:bookmarkEnd w:id="1"/>
      <w:r w:rsidRPr="00892346">
        <w:rPr>
          <w:b/>
          <w:szCs w:val="24"/>
          <w:lang w:val="ru-RU"/>
        </w:rPr>
        <w:t>в отношении</w:t>
      </w:r>
      <w:r w:rsidRPr="00892346">
        <w:rPr>
          <w:szCs w:val="24"/>
          <w:lang w:val="ru-RU"/>
        </w:rPr>
        <w:br/>
      </w:r>
      <w:r w:rsidRPr="00892346">
        <w:rPr>
          <w:b/>
          <w:szCs w:val="24"/>
          <w:lang w:val="ru-RU"/>
        </w:rPr>
        <w:t xml:space="preserve">адвоката </w:t>
      </w:r>
      <w:r w:rsidR="006866E1">
        <w:rPr>
          <w:b/>
          <w:szCs w:val="24"/>
          <w:lang w:val="ru-RU"/>
        </w:rPr>
        <w:t>Ш.</w:t>
      </w:r>
    </w:p>
    <w:p w14:paraId="4212E472" w14:textId="77777777" w:rsidR="00346098" w:rsidRPr="00892346" w:rsidRDefault="00346098" w:rsidP="00892346">
      <w:pPr>
        <w:spacing w:after="0"/>
        <w:ind w:firstLine="709"/>
        <w:jc w:val="both"/>
        <w:rPr>
          <w:szCs w:val="24"/>
          <w:lang w:val="ru-RU"/>
        </w:rPr>
      </w:pPr>
    </w:p>
    <w:p w14:paraId="5034B555" w14:textId="77777777" w:rsidR="005946B3" w:rsidRPr="005946B3" w:rsidRDefault="00892346" w:rsidP="005946B3">
      <w:pPr>
        <w:spacing w:after="0"/>
        <w:jc w:val="both"/>
        <w:rPr>
          <w:szCs w:val="24"/>
          <w:lang w:val="ru-RU"/>
        </w:rPr>
      </w:pPr>
      <w:r>
        <w:rPr>
          <w:szCs w:val="24"/>
          <w:lang w:val="ru-RU"/>
        </w:rPr>
        <w:tab/>
      </w:r>
      <w:r w:rsidR="005946B3" w:rsidRPr="005946B3">
        <w:rPr>
          <w:szCs w:val="24"/>
          <w:lang w:val="ru-RU"/>
        </w:rPr>
        <w:t>11.06.2026</w:t>
      </w:r>
      <w:r w:rsidR="005946B3" w:rsidRPr="005946B3">
        <w:rPr>
          <w:szCs w:val="24"/>
          <w:lang w:val="ru-RU"/>
        </w:rPr>
        <w:tab/>
      </w:r>
      <w:r w:rsidR="005946B3" w:rsidRPr="005946B3">
        <w:rPr>
          <w:szCs w:val="24"/>
          <w:lang w:val="ru-RU"/>
        </w:rPr>
        <w:tab/>
      </w:r>
      <w:r w:rsidR="005946B3" w:rsidRPr="005946B3">
        <w:rPr>
          <w:szCs w:val="24"/>
          <w:lang w:val="ru-RU"/>
        </w:rPr>
        <w:tab/>
      </w:r>
      <w:r w:rsidR="005946B3" w:rsidRPr="005946B3">
        <w:rPr>
          <w:szCs w:val="24"/>
          <w:lang w:val="ru-RU"/>
        </w:rPr>
        <w:tab/>
      </w:r>
      <w:r w:rsidR="005946B3" w:rsidRPr="005946B3">
        <w:rPr>
          <w:szCs w:val="24"/>
          <w:lang w:val="ru-RU"/>
        </w:rPr>
        <w:tab/>
      </w:r>
      <w:r w:rsidR="005946B3" w:rsidRPr="005946B3">
        <w:rPr>
          <w:szCs w:val="24"/>
          <w:lang w:val="ru-RU"/>
        </w:rPr>
        <w:tab/>
      </w:r>
      <w:r w:rsidR="005946B3" w:rsidRPr="005946B3">
        <w:rPr>
          <w:szCs w:val="24"/>
          <w:lang w:val="ru-RU"/>
        </w:rPr>
        <w:tab/>
      </w:r>
      <w:r w:rsidR="005946B3" w:rsidRPr="005946B3">
        <w:rPr>
          <w:szCs w:val="24"/>
          <w:lang w:val="ru-RU"/>
        </w:rPr>
        <w:tab/>
        <w:t>г. Санкт-Петербург</w:t>
      </w:r>
    </w:p>
    <w:p w14:paraId="111D64C2" w14:textId="77777777" w:rsidR="005946B3" w:rsidRPr="005946B3" w:rsidRDefault="005946B3" w:rsidP="005946B3">
      <w:pPr>
        <w:spacing w:after="0"/>
        <w:jc w:val="both"/>
        <w:rPr>
          <w:szCs w:val="24"/>
          <w:lang w:val="ru-RU"/>
        </w:rPr>
      </w:pPr>
    </w:p>
    <w:p w14:paraId="086B32A3" w14:textId="3C897F98" w:rsidR="00346098" w:rsidRDefault="005946B3" w:rsidP="005946B3">
      <w:pPr>
        <w:spacing w:after="0"/>
        <w:jc w:val="both"/>
        <w:rPr>
          <w:szCs w:val="24"/>
          <w:lang w:val="ru-RU"/>
        </w:rPr>
      </w:pPr>
      <w:r w:rsidRPr="005946B3">
        <w:rPr>
          <w:szCs w:val="24"/>
          <w:lang w:val="ru-RU"/>
        </w:rPr>
        <w:tab/>
        <w:t xml:space="preserve">Совет Адвокатской палаты Санкт-Петербурга (далее также – Совет АП СПб и АП СПб, соответственно) в составе президента АП СПб Тенишева В.Ш. (председатель), вице-президента АП СПб Пановой В.С., членов Совета </w:t>
      </w:r>
      <w:r>
        <w:rPr>
          <w:szCs w:val="24"/>
          <w:lang w:val="ru-RU"/>
        </w:rPr>
        <w:t xml:space="preserve">Зеленского А.В., </w:t>
      </w:r>
      <w:proofErr w:type="spellStart"/>
      <w:r w:rsidRPr="005946B3">
        <w:rPr>
          <w:szCs w:val="24"/>
          <w:lang w:val="ru-RU"/>
        </w:rPr>
        <w:t>Ибряновой</w:t>
      </w:r>
      <w:proofErr w:type="spellEnd"/>
      <w:r w:rsidRPr="005946B3">
        <w:rPr>
          <w:szCs w:val="24"/>
          <w:lang w:val="ru-RU"/>
        </w:rPr>
        <w:t xml:space="preserve"> Г.А., </w:t>
      </w:r>
      <w:r>
        <w:rPr>
          <w:szCs w:val="24"/>
          <w:lang w:val="ru-RU"/>
        </w:rPr>
        <w:br/>
      </w:r>
      <w:proofErr w:type="spellStart"/>
      <w:r w:rsidRPr="005946B3">
        <w:rPr>
          <w:szCs w:val="24"/>
          <w:lang w:val="ru-RU"/>
        </w:rPr>
        <w:t>Краузе</w:t>
      </w:r>
      <w:proofErr w:type="spellEnd"/>
      <w:r w:rsidRPr="005946B3">
        <w:rPr>
          <w:szCs w:val="24"/>
          <w:lang w:val="ru-RU"/>
        </w:rPr>
        <w:t xml:space="preserve"> С.В., Манкевича А.Е., Морозова М.А.</w:t>
      </w:r>
      <w:r>
        <w:rPr>
          <w:szCs w:val="24"/>
          <w:lang w:val="ru-RU"/>
        </w:rPr>
        <w:t>,</w:t>
      </w:r>
      <w:r w:rsidRPr="005946B3">
        <w:rPr>
          <w:szCs w:val="24"/>
          <w:lang w:val="ru-RU"/>
        </w:rPr>
        <w:t xml:space="preserve"> </w:t>
      </w:r>
      <w:proofErr w:type="spellStart"/>
      <w:r w:rsidRPr="005946B3">
        <w:rPr>
          <w:szCs w:val="24"/>
          <w:lang w:val="ru-RU"/>
        </w:rPr>
        <w:t>Пашинского</w:t>
      </w:r>
      <w:proofErr w:type="spellEnd"/>
      <w:r w:rsidRPr="005946B3">
        <w:rPr>
          <w:szCs w:val="24"/>
          <w:lang w:val="ru-RU"/>
        </w:rPr>
        <w:t xml:space="preserve"> М.Л., </w:t>
      </w:r>
      <w:proofErr w:type="spellStart"/>
      <w:r w:rsidRPr="005946B3">
        <w:rPr>
          <w:szCs w:val="24"/>
          <w:lang w:val="ru-RU"/>
        </w:rPr>
        <w:t>Передрука</w:t>
      </w:r>
      <w:proofErr w:type="spellEnd"/>
      <w:r w:rsidRPr="005946B3">
        <w:rPr>
          <w:szCs w:val="24"/>
          <w:lang w:val="ru-RU"/>
        </w:rPr>
        <w:t xml:space="preserve"> А.Д., Пономаревой Н.В., </w:t>
      </w:r>
      <w:r>
        <w:rPr>
          <w:szCs w:val="24"/>
          <w:lang w:val="ru-RU"/>
        </w:rPr>
        <w:t xml:space="preserve">Розова Ю.В., </w:t>
      </w:r>
      <w:proofErr w:type="spellStart"/>
      <w:r w:rsidRPr="005946B3">
        <w:rPr>
          <w:szCs w:val="24"/>
          <w:lang w:val="ru-RU"/>
        </w:rPr>
        <w:t>Чангли</w:t>
      </w:r>
      <w:proofErr w:type="spellEnd"/>
      <w:r w:rsidRPr="005946B3">
        <w:rPr>
          <w:szCs w:val="24"/>
          <w:lang w:val="ru-RU"/>
        </w:rPr>
        <w:t xml:space="preserve"> А.И. (участвовали очно), первого вице-президента АП СПб </w:t>
      </w:r>
      <w:proofErr w:type="spellStart"/>
      <w:r w:rsidRPr="005946B3">
        <w:rPr>
          <w:szCs w:val="24"/>
          <w:lang w:val="ru-RU"/>
        </w:rPr>
        <w:t>Саськова</w:t>
      </w:r>
      <w:proofErr w:type="spellEnd"/>
      <w:r w:rsidRPr="005946B3">
        <w:rPr>
          <w:szCs w:val="24"/>
          <w:lang w:val="ru-RU"/>
        </w:rPr>
        <w:t xml:space="preserve"> К.Ю. (участвовал дистанционно посредством использования сервиса видеоконференций «</w:t>
      </w:r>
      <w:proofErr w:type="spellStart"/>
      <w:r w:rsidRPr="005946B3">
        <w:rPr>
          <w:szCs w:val="24"/>
          <w:lang w:val="ru-RU"/>
        </w:rPr>
        <w:t>SaluteJazz</w:t>
      </w:r>
      <w:proofErr w:type="spellEnd"/>
      <w:r w:rsidRPr="005946B3">
        <w:rPr>
          <w:szCs w:val="24"/>
          <w:lang w:val="ru-RU"/>
        </w:rPr>
        <w:t>»)</w:t>
      </w:r>
      <w:r w:rsidR="00A64E61">
        <w:rPr>
          <w:szCs w:val="24"/>
          <w:lang w:val="ru-RU"/>
        </w:rPr>
        <w:t>,</w:t>
      </w:r>
      <w:r w:rsidRPr="005946B3">
        <w:rPr>
          <w:szCs w:val="24"/>
          <w:lang w:val="ru-RU"/>
        </w:rPr>
        <w:t xml:space="preserve"> в соответствии с положениями </w:t>
      </w:r>
      <w:proofErr w:type="spellStart"/>
      <w:r w:rsidRPr="005946B3">
        <w:rPr>
          <w:szCs w:val="24"/>
          <w:lang w:val="ru-RU"/>
        </w:rPr>
        <w:t>ст.ст</w:t>
      </w:r>
      <w:proofErr w:type="spellEnd"/>
      <w:r w:rsidRPr="005946B3">
        <w:rPr>
          <w:szCs w:val="24"/>
          <w:lang w:val="ru-RU"/>
        </w:rPr>
        <w:t>. 24, 25 Кодекса профессиональной этики адвоката (далее также – КПЭА) рассмотрев 11.06.2026 в закрытом заседании дисциплинарное производство в отношении адвоката</w:t>
      </w:r>
      <w:r>
        <w:rPr>
          <w:szCs w:val="24"/>
          <w:lang w:val="ru-RU"/>
        </w:rPr>
        <w:t xml:space="preserve"> </w:t>
      </w:r>
      <w:r w:rsidR="006866E1">
        <w:rPr>
          <w:b/>
          <w:bCs/>
          <w:szCs w:val="24"/>
          <w:lang w:val="ru-RU"/>
        </w:rPr>
        <w:t>Ш.</w:t>
      </w:r>
      <w:r w:rsidR="00AE63E5" w:rsidRPr="00892346">
        <w:rPr>
          <w:szCs w:val="24"/>
          <w:lang w:val="ru-RU"/>
        </w:rPr>
        <w:t xml:space="preserve"> (регистрационный номер в Едином государственном реестре адвокатов), возбуждённое 21.01.2026 президентом АП СПб Тенишевым В.Ш.,</w:t>
      </w:r>
    </w:p>
    <w:p w14:paraId="7F66CC44" w14:textId="77777777" w:rsidR="00892346" w:rsidRPr="00892346" w:rsidRDefault="00892346" w:rsidP="00892346">
      <w:pPr>
        <w:spacing w:after="0"/>
        <w:ind w:firstLine="709"/>
        <w:jc w:val="both"/>
        <w:rPr>
          <w:szCs w:val="24"/>
          <w:lang w:val="ru-RU"/>
        </w:rPr>
      </w:pPr>
    </w:p>
    <w:p w14:paraId="138253E9" w14:textId="25B748F0" w:rsidR="00346098" w:rsidRDefault="00AE63E5" w:rsidP="00892346">
      <w:pPr>
        <w:spacing w:after="0"/>
        <w:jc w:val="center"/>
        <w:rPr>
          <w:b/>
          <w:bCs/>
          <w:szCs w:val="24"/>
          <w:lang w:val="ru-RU"/>
        </w:rPr>
      </w:pPr>
      <w:r w:rsidRPr="00892346">
        <w:rPr>
          <w:b/>
          <w:bCs/>
          <w:szCs w:val="24"/>
          <w:lang w:val="ru-RU"/>
        </w:rPr>
        <w:t>установил:</w:t>
      </w:r>
    </w:p>
    <w:p w14:paraId="0375D8F6" w14:textId="77777777" w:rsidR="00892346" w:rsidRPr="00892346" w:rsidRDefault="00892346" w:rsidP="00892346">
      <w:pPr>
        <w:spacing w:after="0"/>
        <w:jc w:val="center"/>
        <w:rPr>
          <w:b/>
          <w:bCs/>
          <w:szCs w:val="24"/>
          <w:lang w:val="ru-RU"/>
        </w:rPr>
      </w:pPr>
    </w:p>
    <w:p w14:paraId="09D9CA12" w14:textId="347FBEC7" w:rsidR="00346098" w:rsidRDefault="00892346" w:rsidP="00892346">
      <w:pPr>
        <w:spacing w:after="0"/>
        <w:ind w:firstLine="709"/>
        <w:jc w:val="both"/>
        <w:rPr>
          <w:szCs w:val="24"/>
          <w:lang w:val="ru-RU"/>
        </w:rPr>
      </w:pPr>
      <w:r>
        <w:rPr>
          <w:szCs w:val="24"/>
          <w:lang w:val="ru-RU"/>
        </w:rPr>
        <w:t>п</w:t>
      </w:r>
      <w:r w:rsidR="00AE63E5" w:rsidRPr="00892346">
        <w:rPr>
          <w:szCs w:val="24"/>
          <w:lang w:val="ru-RU"/>
        </w:rPr>
        <w:t xml:space="preserve">оводом для возбуждения дисциплинарного производства в отношении адвоката </w:t>
      </w:r>
      <w:r w:rsidR="006866E1">
        <w:rPr>
          <w:szCs w:val="24"/>
          <w:lang w:val="ru-RU"/>
        </w:rPr>
        <w:t>Ш.</w:t>
      </w:r>
      <w:r w:rsidR="00AE63E5" w:rsidRPr="00892346">
        <w:rPr>
          <w:szCs w:val="24"/>
          <w:lang w:val="ru-RU"/>
        </w:rPr>
        <w:t xml:space="preserve"> послужила жалоба </w:t>
      </w:r>
      <w:r w:rsidR="006866E1">
        <w:rPr>
          <w:szCs w:val="24"/>
          <w:lang w:val="ru-RU"/>
        </w:rPr>
        <w:t>С.Н.Д.</w:t>
      </w:r>
      <w:r w:rsidR="00AE63E5" w:rsidRPr="00892346">
        <w:rPr>
          <w:szCs w:val="24"/>
          <w:lang w:val="ru-RU"/>
        </w:rPr>
        <w:t>, поступившая в АП СПб 14.01.2026; в Квалификационную комиссию АП СПб (далее – Квалифкомиссия) материалы дисциплинарного дела поступили 27.01.2026.</w:t>
      </w:r>
    </w:p>
    <w:p w14:paraId="224E5C7C" w14:textId="77777777" w:rsidR="00892346" w:rsidRPr="00892346" w:rsidRDefault="00892346" w:rsidP="00892346">
      <w:pPr>
        <w:spacing w:after="0"/>
        <w:ind w:firstLine="709"/>
        <w:jc w:val="both"/>
        <w:rPr>
          <w:szCs w:val="24"/>
          <w:lang w:val="ru-RU"/>
        </w:rPr>
      </w:pPr>
    </w:p>
    <w:p w14:paraId="0329BF67" w14:textId="15B2D64C" w:rsidR="00346098" w:rsidRPr="00892346" w:rsidRDefault="00AE63E5" w:rsidP="00892346">
      <w:pPr>
        <w:spacing w:after="0"/>
        <w:ind w:firstLine="709"/>
        <w:jc w:val="both"/>
        <w:rPr>
          <w:szCs w:val="24"/>
          <w:lang w:val="ru-RU"/>
        </w:rPr>
      </w:pPr>
      <w:r w:rsidRPr="00892346">
        <w:rPr>
          <w:b/>
          <w:bCs/>
          <w:szCs w:val="24"/>
          <w:lang w:val="ru-RU"/>
        </w:rPr>
        <w:t>Из содержания жалобы следует</w:t>
      </w:r>
      <w:r w:rsidRPr="00892346">
        <w:rPr>
          <w:szCs w:val="24"/>
          <w:lang w:val="ru-RU"/>
        </w:rPr>
        <w:t xml:space="preserve">, что 02.07.2025 между </w:t>
      </w:r>
      <w:r w:rsidR="006866E1">
        <w:rPr>
          <w:szCs w:val="24"/>
          <w:lang w:val="ru-RU"/>
        </w:rPr>
        <w:t>С.</w:t>
      </w:r>
      <w:r w:rsidRPr="00892346">
        <w:rPr>
          <w:szCs w:val="24"/>
          <w:lang w:val="ru-RU"/>
        </w:rPr>
        <w:t xml:space="preserve">М.Д. и адвокатом </w:t>
      </w:r>
      <w:r w:rsidR="006866E1">
        <w:rPr>
          <w:szCs w:val="24"/>
          <w:lang w:val="ru-RU"/>
        </w:rPr>
        <w:t>Ш.</w:t>
      </w:r>
      <w:r w:rsidRPr="00892346">
        <w:rPr>
          <w:szCs w:val="24"/>
          <w:lang w:val="ru-RU"/>
        </w:rPr>
        <w:t xml:space="preserve"> было заключено соглашение об оказании юридической помощи № 1, по условиям которого адвокат принял поручение, связанное с представлением интересов доверителя по сбору информации о наследственном имуществе и денежных средствах, находящихся в банках Российской Федерации, в том числе с подготовкой адвокатских запросов в кредитные организации и взаимодействием с должностными лицами, органами и организациями. Размер вознаграждения был определён сторонами в сумме 90 000 руб.</w:t>
      </w:r>
    </w:p>
    <w:p w14:paraId="73A081FF" w14:textId="0A9FC7D3" w:rsidR="00346098" w:rsidRDefault="00AE63E5" w:rsidP="00892346">
      <w:pPr>
        <w:spacing w:after="0"/>
        <w:ind w:firstLine="709"/>
        <w:jc w:val="both"/>
        <w:rPr>
          <w:szCs w:val="24"/>
          <w:lang w:val="ru-RU"/>
        </w:rPr>
      </w:pPr>
      <w:r w:rsidRPr="00892346">
        <w:rPr>
          <w:szCs w:val="24"/>
          <w:lang w:val="ru-RU"/>
        </w:rPr>
        <w:t>Существо дисциплинарных претензий заявителя сводилось к тому, что адвокат не исполнил принятые на себя обязательства, ввёл доверителя в заблуждение относительно совершённых действий, оказал неквалифицированную юридическую помощь, отказался расторгнуть соглашение об оказании юридической помощи и возвратить денежные средства. Кроме того, заявитель просила обеспечить возврат уплаченного вознаграждения, а также компенсировать расходы на проезд и проживание.</w:t>
      </w:r>
    </w:p>
    <w:p w14:paraId="2EC1A8E5" w14:textId="77777777" w:rsidR="00892346" w:rsidRPr="00892346" w:rsidRDefault="00892346" w:rsidP="00892346">
      <w:pPr>
        <w:spacing w:after="0"/>
        <w:ind w:firstLine="709"/>
        <w:jc w:val="both"/>
        <w:rPr>
          <w:szCs w:val="24"/>
          <w:lang w:val="ru-RU"/>
        </w:rPr>
      </w:pPr>
    </w:p>
    <w:p w14:paraId="6FA7FA97" w14:textId="77D41070" w:rsidR="00346098" w:rsidRDefault="00AE63E5" w:rsidP="00892346">
      <w:pPr>
        <w:spacing w:after="0"/>
        <w:ind w:firstLine="709"/>
        <w:jc w:val="both"/>
        <w:rPr>
          <w:szCs w:val="24"/>
          <w:lang w:val="ru-RU"/>
        </w:rPr>
      </w:pPr>
      <w:r w:rsidRPr="00892346">
        <w:rPr>
          <w:b/>
          <w:bCs/>
          <w:szCs w:val="24"/>
          <w:lang w:val="ru-RU"/>
        </w:rPr>
        <w:t xml:space="preserve">Адвокат </w:t>
      </w:r>
      <w:r w:rsidR="006866E1">
        <w:rPr>
          <w:b/>
          <w:bCs/>
          <w:szCs w:val="24"/>
          <w:lang w:val="ru-RU"/>
        </w:rPr>
        <w:t>Ш.</w:t>
      </w:r>
      <w:r w:rsidRPr="00892346">
        <w:rPr>
          <w:b/>
          <w:bCs/>
          <w:szCs w:val="24"/>
          <w:lang w:val="ru-RU"/>
        </w:rPr>
        <w:t xml:space="preserve"> с доводами жалобы не согласился</w:t>
      </w:r>
      <w:r w:rsidRPr="00892346">
        <w:rPr>
          <w:szCs w:val="24"/>
          <w:lang w:val="ru-RU"/>
        </w:rPr>
        <w:t xml:space="preserve">, указав, что поручение доверителя им исполнено: проведено консультирование, изучены и проанализированы документы доверителя, подготовлены и направлены адвокатские запросы в кредитные организации и </w:t>
      </w:r>
      <w:r w:rsidRPr="00892346">
        <w:rPr>
          <w:szCs w:val="24"/>
          <w:lang w:val="ru-RU"/>
        </w:rPr>
        <w:lastRenderedPageBreak/>
        <w:t>Управление Росреестра по Санкт-Петербургу, изучена информация на сайтах судов, поданы заявления об ознакомлении с материалами гражданского дела в Приморский районный суд Санкт-Петербурга, произведено ознакомление с материалами дела. Также адвокат ссылался на возврат доверителю 52 000 руб. через платёжную систему «Золотая корона», направление доверителю ответа на жалобу и акта выполненных работ.</w:t>
      </w:r>
    </w:p>
    <w:p w14:paraId="7EA8399D" w14:textId="77777777" w:rsidR="00892346" w:rsidRPr="00892346" w:rsidRDefault="00892346" w:rsidP="00892346">
      <w:pPr>
        <w:spacing w:after="0"/>
        <w:ind w:firstLine="709"/>
        <w:jc w:val="both"/>
        <w:rPr>
          <w:szCs w:val="24"/>
          <w:lang w:val="ru-RU"/>
        </w:rPr>
      </w:pPr>
    </w:p>
    <w:p w14:paraId="1A455371" w14:textId="614EB1EF" w:rsidR="00346098" w:rsidRPr="00892346" w:rsidRDefault="00AE63E5" w:rsidP="00892346">
      <w:pPr>
        <w:spacing w:after="0"/>
        <w:ind w:firstLine="709"/>
        <w:jc w:val="both"/>
        <w:rPr>
          <w:szCs w:val="24"/>
          <w:lang w:val="ru-RU"/>
        </w:rPr>
      </w:pPr>
      <w:r w:rsidRPr="00891A89">
        <w:rPr>
          <w:b/>
          <w:bCs/>
          <w:szCs w:val="24"/>
          <w:lang w:val="ru-RU"/>
        </w:rPr>
        <w:t xml:space="preserve">В соответствии с заключением Квалифкомиссии </w:t>
      </w:r>
      <w:r w:rsidRPr="00892346">
        <w:rPr>
          <w:szCs w:val="24"/>
          <w:lang w:val="ru-RU"/>
        </w:rPr>
        <w:t xml:space="preserve">от 19.03.2026 в действиях адвоката </w:t>
      </w:r>
      <w:r w:rsidR="006866E1">
        <w:rPr>
          <w:szCs w:val="24"/>
          <w:lang w:val="ru-RU"/>
        </w:rPr>
        <w:t>Ш.</w:t>
      </w:r>
      <w:r w:rsidRPr="00892346">
        <w:rPr>
          <w:szCs w:val="24"/>
          <w:lang w:val="ru-RU"/>
        </w:rPr>
        <w:t xml:space="preserve"> установлено наличие нарушения взаимосвязанных требований:</w:t>
      </w:r>
    </w:p>
    <w:p w14:paraId="709ECEC5" w14:textId="6A2690BC" w:rsidR="00346098" w:rsidRDefault="00892346" w:rsidP="00892346">
      <w:pPr>
        <w:spacing w:after="0"/>
        <w:ind w:firstLine="709"/>
        <w:jc w:val="both"/>
        <w:rPr>
          <w:szCs w:val="24"/>
          <w:lang w:val="ru-RU"/>
        </w:rPr>
      </w:pPr>
      <w:r>
        <w:rPr>
          <w:szCs w:val="24"/>
          <w:lang w:val="ru-RU"/>
        </w:rPr>
        <w:t>-</w:t>
      </w:r>
      <w:r w:rsidR="00AE63E5" w:rsidRPr="00892346">
        <w:rPr>
          <w:szCs w:val="24"/>
          <w:lang w:val="ru-RU"/>
        </w:rPr>
        <w:t xml:space="preserve"> подп. 1 п. 1 ст. 7 Федерального закона «Об адвокатской деятельности и адвокатуре в Российской Федерации» (далее также – Закон об адвокатуре): </w:t>
      </w:r>
      <w:r w:rsidR="00AE63E5" w:rsidRPr="00892346">
        <w:rPr>
          <w:i/>
          <w:szCs w:val="24"/>
          <w:lang w:val="ru-RU"/>
        </w:rPr>
        <w:t>«Адвокат обязан честно, разумно и добросовестно отстаивать права и законные интересы доверителя всеми не запрещёнными законодательством Российской Федерации средствами»</w:t>
      </w:r>
      <w:r w:rsidR="00AE63E5" w:rsidRPr="00892346">
        <w:rPr>
          <w:szCs w:val="24"/>
          <w:lang w:val="ru-RU"/>
        </w:rPr>
        <w:t>;</w:t>
      </w:r>
    </w:p>
    <w:p w14:paraId="176F48AA" w14:textId="30514F56" w:rsidR="00346098" w:rsidRDefault="00892346" w:rsidP="00892346">
      <w:pPr>
        <w:spacing w:after="0"/>
        <w:ind w:firstLine="709"/>
        <w:jc w:val="both"/>
        <w:rPr>
          <w:szCs w:val="24"/>
          <w:lang w:val="ru-RU"/>
        </w:rPr>
      </w:pPr>
      <w:r>
        <w:rPr>
          <w:szCs w:val="24"/>
          <w:lang w:val="ru-RU"/>
        </w:rPr>
        <w:t>-</w:t>
      </w:r>
      <w:r w:rsidR="00AE63E5" w:rsidRPr="00892346">
        <w:rPr>
          <w:szCs w:val="24"/>
          <w:lang w:val="ru-RU"/>
        </w:rPr>
        <w:t xml:space="preserve"> п. 1 ст. 8 КПЭА: </w:t>
      </w:r>
      <w:r w:rsidR="00AE63E5" w:rsidRPr="00892346">
        <w:rPr>
          <w:i/>
          <w:szCs w:val="24"/>
          <w:lang w:val="ru-RU"/>
        </w:rPr>
        <w:t>«При осуществлении профессиональной деятельности адвокат обязан честно, разумно, добросовестно, квалифицированно, принципиально и своевременно исполнять свои обязанности, активно защищать права, свободы и интересы доверителей всеми не запрещёнными законодательством средствами, руководствуясь Конституцией Российской Федерации, законом и настоящим Кодексом»</w:t>
      </w:r>
      <w:r w:rsidR="00AE63E5" w:rsidRPr="00892346">
        <w:rPr>
          <w:szCs w:val="24"/>
          <w:lang w:val="ru-RU"/>
        </w:rPr>
        <w:t>.</w:t>
      </w:r>
    </w:p>
    <w:p w14:paraId="3A5D667E" w14:textId="77777777" w:rsidR="00892346" w:rsidRPr="00892346" w:rsidRDefault="00892346" w:rsidP="00892346">
      <w:pPr>
        <w:spacing w:after="0"/>
        <w:ind w:firstLine="709"/>
        <w:jc w:val="both"/>
        <w:rPr>
          <w:szCs w:val="24"/>
          <w:lang w:val="ru-RU"/>
        </w:rPr>
      </w:pPr>
    </w:p>
    <w:p w14:paraId="23436738" w14:textId="5F8D4E32" w:rsidR="00346098" w:rsidRPr="00892346" w:rsidRDefault="00AE63E5" w:rsidP="00892346">
      <w:pPr>
        <w:spacing w:after="0"/>
        <w:ind w:firstLine="709"/>
        <w:jc w:val="both"/>
        <w:rPr>
          <w:szCs w:val="24"/>
          <w:lang w:val="ru-RU"/>
        </w:rPr>
      </w:pPr>
      <w:r w:rsidRPr="00892346">
        <w:rPr>
          <w:b/>
          <w:bCs/>
          <w:szCs w:val="24"/>
          <w:lang w:val="ru-RU"/>
        </w:rPr>
        <w:t>Нарушение</w:t>
      </w:r>
      <w:r w:rsidR="00892346" w:rsidRPr="00892346">
        <w:rPr>
          <w:b/>
          <w:bCs/>
          <w:szCs w:val="24"/>
          <w:lang w:val="ru-RU"/>
        </w:rPr>
        <w:t xml:space="preserve"> </w:t>
      </w:r>
      <w:r w:rsidRPr="00892346">
        <w:rPr>
          <w:b/>
          <w:bCs/>
          <w:szCs w:val="24"/>
          <w:lang w:val="ru-RU"/>
        </w:rPr>
        <w:t>выразилось</w:t>
      </w:r>
      <w:r w:rsidRPr="00892346">
        <w:rPr>
          <w:szCs w:val="24"/>
          <w:lang w:val="ru-RU"/>
        </w:rPr>
        <w:t xml:space="preserve"> в ненадлежащем исполнении адвокатом </w:t>
      </w:r>
      <w:r w:rsidR="006866E1">
        <w:rPr>
          <w:szCs w:val="24"/>
          <w:lang w:val="ru-RU"/>
        </w:rPr>
        <w:t>Ш.</w:t>
      </w:r>
      <w:r w:rsidRPr="00892346">
        <w:rPr>
          <w:szCs w:val="24"/>
          <w:lang w:val="ru-RU"/>
        </w:rPr>
        <w:t xml:space="preserve"> профессиональных обязанностей перед доверителем при оформлении и исполнении соглашения об оказании юридической помощи, в том числе в недостаточно конкретном определении предмета поручения, </w:t>
      </w:r>
      <w:proofErr w:type="spellStart"/>
      <w:r w:rsidRPr="00892346">
        <w:rPr>
          <w:szCs w:val="24"/>
          <w:lang w:val="ru-RU"/>
        </w:rPr>
        <w:t>неразъяснении</w:t>
      </w:r>
      <w:proofErr w:type="spellEnd"/>
      <w:r w:rsidRPr="00892346">
        <w:rPr>
          <w:szCs w:val="24"/>
          <w:lang w:val="ru-RU"/>
        </w:rPr>
        <w:t xml:space="preserve"> доверителю необходимости оформления полномочий для получения сведений, составляющих банковскую тайну, а также в ненадлежащем урегулировании вопроса о прекращении поручения и размере удерживаемого адвокатом вознаграждения после обращения доверителя с требованием о расторжении соглашения и возврате денежных средств.</w:t>
      </w:r>
    </w:p>
    <w:p w14:paraId="6BDB916E" w14:textId="77777777" w:rsidR="00346098" w:rsidRPr="00892346" w:rsidRDefault="00AE63E5" w:rsidP="00892346">
      <w:pPr>
        <w:spacing w:after="0"/>
        <w:ind w:firstLine="709"/>
        <w:jc w:val="both"/>
        <w:rPr>
          <w:szCs w:val="24"/>
          <w:lang w:val="ru-RU"/>
        </w:rPr>
      </w:pPr>
      <w:r w:rsidRPr="00892346">
        <w:rPr>
          <w:szCs w:val="24"/>
          <w:lang w:val="ru-RU"/>
        </w:rPr>
        <w:t>В заключении Квалифкомиссии также указано, что доводы жалобы о непредоставлении информации о ходе исполнения поручения и копий адвокатских запросов не нашли подтверждения, поскольку материалами дисциплинарного производства не подтверждено, что доверитель обращалась к адвокату с соответствующими требованиями, а обязанность адвоката сообщать о ходе исполнения поручения по условиям соглашения возникала по просьбе доверителя.</w:t>
      </w:r>
    </w:p>
    <w:p w14:paraId="61670ABE" w14:textId="30B7BA0F" w:rsidR="00346098" w:rsidRDefault="00AE63E5" w:rsidP="00892346">
      <w:pPr>
        <w:spacing w:after="0"/>
        <w:ind w:firstLine="709"/>
        <w:jc w:val="both"/>
        <w:rPr>
          <w:szCs w:val="24"/>
          <w:lang w:val="ru-RU"/>
        </w:rPr>
      </w:pPr>
      <w:r w:rsidRPr="00892346">
        <w:rPr>
          <w:szCs w:val="24"/>
          <w:lang w:val="ru-RU"/>
        </w:rPr>
        <w:t xml:space="preserve">Требования заявителя о побуждении адвоката расторгнуть соглашение, обеспечении возврата денежных средств, компенсации расходов на проезд и проживание </w:t>
      </w:r>
      <w:proofErr w:type="spellStart"/>
      <w:r w:rsidRPr="00892346">
        <w:rPr>
          <w:szCs w:val="24"/>
          <w:lang w:val="ru-RU"/>
        </w:rPr>
        <w:t>Квалифкомиссией</w:t>
      </w:r>
      <w:proofErr w:type="spellEnd"/>
      <w:r w:rsidRPr="00892346">
        <w:rPr>
          <w:szCs w:val="24"/>
          <w:lang w:val="ru-RU"/>
        </w:rPr>
        <w:t xml:space="preserve"> оставлены без рассмотрения как гражданско-правовые требования, разрешение которых не входит в компетенцию органов адвокатского самоуправления.</w:t>
      </w:r>
    </w:p>
    <w:p w14:paraId="1369939D" w14:textId="77777777" w:rsidR="00892346" w:rsidRPr="00892346" w:rsidRDefault="00892346" w:rsidP="00892346">
      <w:pPr>
        <w:spacing w:after="0"/>
        <w:ind w:firstLine="709"/>
        <w:jc w:val="both"/>
        <w:rPr>
          <w:szCs w:val="24"/>
          <w:lang w:val="ru-RU"/>
        </w:rPr>
      </w:pPr>
    </w:p>
    <w:p w14:paraId="4913F683" w14:textId="4A05C77E" w:rsidR="00346098" w:rsidRDefault="00AE63E5" w:rsidP="00892346">
      <w:pPr>
        <w:spacing w:after="0"/>
        <w:ind w:firstLine="709"/>
        <w:jc w:val="both"/>
        <w:rPr>
          <w:szCs w:val="24"/>
          <w:lang w:val="ru-RU"/>
        </w:rPr>
      </w:pPr>
      <w:r w:rsidRPr="00892346">
        <w:rPr>
          <w:szCs w:val="24"/>
          <w:lang w:val="ru-RU"/>
        </w:rPr>
        <w:t>Участники дисциплинарного производства в порядке, предусмотренном п. 3 ст. 24 КПЭА, письменных заявлений о несогласии с заключением Квалифкомиссии или его поддержке в Совет АП СПб не направили.</w:t>
      </w:r>
    </w:p>
    <w:p w14:paraId="75BCB832" w14:textId="77777777" w:rsidR="00A33B0B" w:rsidRDefault="00A33B0B" w:rsidP="00892346">
      <w:pPr>
        <w:spacing w:after="0"/>
        <w:ind w:firstLine="709"/>
        <w:jc w:val="both"/>
        <w:rPr>
          <w:szCs w:val="24"/>
          <w:lang w:val="ru-RU"/>
        </w:rPr>
      </w:pPr>
    </w:p>
    <w:p w14:paraId="0A9E1661" w14:textId="44404088" w:rsidR="00A33B0B" w:rsidRPr="00892346" w:rsidRDefault="00A33B0B" w:rsidP="00892346">
      <w:pPr>
        <w:spacing w:after="0"/>
        <w:ind w:firstLine="709"/>
        <w:jc w:val="both"/>
        <w:rPr>
          <w:szCs w:val="24"/>
          <w:lang w:val="ru-RU"/>
        </w:rPr>
      </w:pPr>
      <w:r w:rsidRPr="007E05E6">
        <w:rPr>
          <w:b/>
          <w:bCs/>
          <w:szCs w:val="24"/>
          <w:lang w:val="ru-RU"/>
        </w:rPr>
        <w:lastRenderedPageBreak/>
        <w:t xml:space="preserve">От заявителя </w:t>
      </w:r>
      <w:r w:rsidR="006866E1">
        <w:rPr>
          <w:b/>
          <w:bCs/>
          <w:szCs w:val="24"/>
          <w:lang w:val="ru-RU"/>
        </w:rPr>
        <w:t>С.</w:t>
      </w:r>
      <w:r w:rsidRPr="007E05E6">
        <w:rPr>
          <w:b/>
          <w:bCs/>
          <w:szCs w:val="24"/>
          <w:lang w:val="ru-RU"/>
        </w:rPr>
        <w:t>М.Д. в Совет АП СПб поступило заявление</w:t>
      </w:r>
      <w:r>
        <w:rPr>
          <w:szCs w:val="24"/>
          <w:lang w:val="ru-RU"/>
        </w:rPr>
        <w:t>, в котором она сообщает об отзыве своей жалобы.</w:t>
      </w:r>
    </w:p>
    <w:p w14:paraId="5DCE9C1B" w14:textId="77777777" w:rsidR="00A33B0B" w:rsidRDefault="00A33B0B" w:rsidP="00892346">
      <w:pPr>
        <w:spacing w:after="0"/>
        <w:ind w:firstLine="709"/>
        <w:jc w:val="both"/>
        <w:rPr>
          <w:szCs w:val="24"/>
          <w:lang w:val="ru-RU"/>
        </w:rPr>
      </w:pPr>
    </w:p>
    <w:p w14:paraId="368CF687" w14:textId="4BC19DC6" w:rsidR="00892346" w:rsidRDefault="00AE63E5" w:rsidP="00892346">
      <w:pPr>
        <w:spacing w:after="0"/>
        <w:ind w:firstLine="709"/>
        <w:jc w:val="both"/>
        <w:rPr>
          <w:szCs w:val="24"/>
          <w:lang w:val="ru-RU"/>
        </w:rPr>
      </w:pPr>
      <w:r w:rsidRPr="00892346">
        <w:rPr>
          <w:szCs w:val="24"/>
          <w:lang w:val="ru-RU"/>
        </w:rPr>
        <w:t>Участники дисциплинарного производства о назначении разбирательства в Совете АП СПб на 1</w:t>
      </w:r>
      <w:r w:rsidR="005946B3">
        <w:rPr>
          <w:szCs w:val="24"/>
          <w:lang w:val="ru-RU"/>
        </w:rPr>
        <w:t>1</w:t>
      </w:r>
      <w:r w:rsidRPr="00892346">
        <w:rPr>
          <w:szCs w:val="24"/>
          <w:lang w:val="ru-RU"/>
        </w:rPr>
        <w:t>.0</w:t>
      </w:r>
      <w:r w:rsidR="005946B3">
        <w:rPr>
          <w:szCs w:val="24"/>
          <w:lang w:val="ru-RU"/>
        </w:rPr>
        <w:t>6</w:t>
      </w:r>
      <w:r w:rsidRPr="00892346">
        <w:rPr>
          <w:szCs w:val="24"/>
          <w:lang w:val="ru-RU"/>
        </w:rPr>
        <w:t>.2026 были извещены надлежащим образом</w:t>
      </w:r>
      <w:r w:rsidR="005946B3">
        <w:rPr>
          <w:szCs w:val="24"/>
          <w:lang w:val="ru-RU"/>
        </w:rPr>
        <w:t xml:space="preserve">, </w:t>
      </w:r>
      <w:r w:rsidR="005946B3" w:rsidRPr="005946B3">
        <w:rPr>
          <w:szCs w:val="24"/>
          <w:lang w:val="ru-RU"/>
        </w:rPr>
        <w:t>на заседание не явил</w:t>
      </w:r>
      <w:r w:rsidR="005946B3">
        <w:rPr>
          <w:szCs w:val="24"/>
          <w:lang w:val="ru-RU"/>
        </w:rPr>
        <w:t>и</w:t>
      </w:r>
      <w:r w:rsidR="005946B3" w:rsidRPr="005946B3">
        <w:rPr>
          <w:szCs w:val="24"/>
          <w:lang w:val="ru-RU"/>
        </w:rPr>
        <w:t>сь, представител</w:t>
      </w:r>
      <w:r w:rsidR="005946B3">
        <w:rPr>
          <w:szCs w:val="24"/>
          <w:lang w:val="ru-RU"/>
        </w:rPr>
        <w:t>ей</w:t>
      </w:r>
      <w:r w:rsidR="005946B3" w:rsidRPr="005946B3">
        <w:rPr>
          <w:szCs w:val="24"/>
          <w:lang w:val="ru-RU"/>
        </w:rPr>
        <w:t xml:space="preserve"> не направил</w:t>
      </w:r>
      <w:r w:rsidR="005946B3">
        <w:rPr>
          <w:szCs w:val="24"/>
          <w:lang w:val="ru-RU"/>
        </w:rPr>
        <w:t>и</w:t>
      </w:r>
      <w:r w:rsidR="005946B3" w:rsidRPr="005946B3">
        <w:rPr>
          <w:szCs w:val="24"/>
          <w:lang w:val="ru-RU"/>
        </w:rPr>
        <w:t>, об отложении слушания дела не ходатайствовал</w:t>
      </w:r>
      <w:r w:rsidR="005946B3">
        <w:rPr>
          <w:szCs w:val="24"/>
          <w:lang w:val="ru-RU"/>
        </w:rPr>
        <w:t>и</w:t>
      </w:r>
      <w:r w:rsidR="005946B3" w:rsidRPr="005946B3">
        <w:rPr>
          <w:szCs w:val="24"/>
          <w:lang w:val="ru-RU"/>
        </w:rPr>
        <w:t>.</w:t>
      </w:r>
    </w:p>
    <w:p w14:paraId="78D30BD5" w14:textId="77777777" w:rsidR="005946B3" w:rsidRDefault="005946B3" w:rsidP="00892346">
      <w:pPr>
        <w:spacing w:after="0"/>
        <w:ind w:firstLine="709"/>
        <w:jc w:val="both"/>
        <w:rPr>
          <w:szCs w:val="24"/>
          <w:lang w:val="ru-RU"/>
        </w:rPr>
      </w:pPr>
    </w:p>
    <w:p w14:paraId="5B13670C" w14:textId="0A087F96" w:rsidR="00871C2C" w:rsidRPr="00871C2C" w:rsidRDefault="00871C2C" w:rsidP="00871C2C">
      <w:pPr>
        <w:jc w:val="both"/>
        <w:rPr>
          <w:rFonts w:cs="Times New Roman"/>
          <w:lang w:val="ru-RU" w:eastAsia="ar-SA"/>
        </w:rPr>
      </w:pPr>
      <w:r>
        <w:rPr>
          <w:rFonts w:cs="Times New Roman"/>
          <w:lang w:val="ru-RU" w:eastAsia="ar-SA"/>
        </w:rPr>
        <w:tab/>
      </w:r>
      <w:r w:rsidRPr="00871C2C">
        <w:rPr>
          <w:rFonts w:cs="Times New Roman"/>
          <w:lang w:val="ru-RU" w:eastAsia="ar-SA"/>
        </w:rPr>
        <w:t xml:space="preserve">Рассмотрев материалы дисциплинарного производства, изучив заключение Квалифкомиссии, </w:t>
      </w:r>
      <w:r w:rsidRPr="00871C2C">
        <w:rPr>
          <w:rFonts w:cs="Times New Roman"/>
          <w:b/>
          <w:bCs/>
          <w:lang w:val="ru-RU" w:eastAsia="ar-SA"/>
        </w:rPr>
        <w:t>Совет АП СПб приходит к следующему</w:t>
      </w:r>
      <w:r w:rsidRPr="00871C2C">
        <w:rPr>
          <w:rFonts w:cs="Times New Roman"/>
          <w:lang w:val="ru-RU" w:eastAsia="ar-SA"/>
        </w:rPr>
        <w:t>.</w:t>
      </w:r>
    </w:p>
    <w:p w14:paraId="499F6B38" w14:textId="69FE2771" w:rsidR="00871C2C" w:rsidRDefault="00871C2C" w:rsidP="00871C2C">
      <w:pPr>
        <w:jc w:val="both"/>
        <w:rPr>
          <w:rFonts w:cs="Times New Roman"/>
          <w:lang w:val="ru-RU" w:eastAsia="ar-SA"/>
        </w:rPr>
      </w:pPr>
      <w:r w:rsidRPr="00871C2C">
        <w:rPr>
          <w:rFonts w:cs="Times New Roman"/>
          <w:lang w:val="ru-RU" w:eastAsia="ar-SA"/>
        </w:rPr>
        <w:tab/>
      </w:r>
      <w:r w:rsidRPr="00891A89">
        <w:rPr>
          <w:rFonts w:cs="Times New Roman"/>
          <w:lang w:val="ru-RU" w:eastAsia="ar-SA"/>
        </w:rPr>
        <w:t>Как было указано выше, в АП СПб поступило заявление</w:t>
      </w:r>
      <w:r w:rsidR="00891A89" w:rsidRPr="00891A89">
        <w:rPr>
          <w:rFonts w:cs="Times New Roman"/>
          <w:lang w:val="ru-RU" w:eastAsia="ar-SA"/>
        </w:rPr>
        <w:t>, датированное 22.04.2026</w:t>
      </w:r>
      <w:r w:rsidRPr="00891A89">
        <w:rPr>
          <w:rFonts w:cs="Times New Roman"/>
          <w:lang w:val="ru-RU" w:eastAsia="ar-SA"/>
        </w:rPr>
        <w:t xml:space="preserve">, которым заявитель </w:t>
      </w:r>
      <w:r w:rsidR="006866E1">
        <w:rPr>
          <w:rFonts w:cs="Times New Roman"/>
          <w:lang w:val="ru-RU" w:eastAsia="ar-SA"/>
        </w:rPr>
        <w:t>С.</w:t>
      </w:r>
      <w:r w:rsidRPr="00891A89">
        <w:rPr>
          <w:rFonts w:cs="Times New Roman"/>
          <w:lang w:val="ru-RU" w:eastAsia="ar-SA"/>
        </w:rPr>
        <w:t xml:space="preserve">М.Д. отзывает свою жалобу, указав при этом, что </w:t>
      </w:r>
      <w:r w:rsidR="00891A89" w:rsidRPr="00891A89">
        <w:rPr>
          <w:rFonts w:cs="Times New Roman"/>
          <w:lang w:val="ru-RU" w:eastAsia="ar-SA"/>
        </w:rPr>
        <w:t xml:space="preserve">считает обязательства, принятые адвокатом </w:t>
      </w:r>
      <w:r w:rsidR="006866E1">
        <w:rPr>
          <w:rFonts w:cs="Times New Roman"/>
          <w:lang w:val="ru-RU" w:eastAsia="ar-SA"/>
        </w:rPr>
        <w:t>Ш.</w:t>
      </w:r>
      <w:r w:rsidR="00891A89" w:rsidRPr="00891A89">
        <w:rPr>
          <w:rFonts w:cs="Times New Roman"/>
          <w:lang w:val="ru-RU" w:eastAsia="ar-SA"/>
        </w:rPr>
        <w:t xml:space="preserve"> по соглашению, выполненными в полном объёме, </w:t>
      </w:r>
      <w:r w:rsidRPr="00891A89">
        <w:rPr>
          <w:rFonts w:cs="Times New Roman"/>
          <w:lang w:val="ru-RU" w:eastAsia="ar-SA"/>
        </w:rPr>
        <w:t xml:space="preserve">претензий к </w:t>
      </w:r>
      <w:r w:rsidR="00891A89" w:rsidRPr="00891A89">
        <w:rPr>
          <w:rFonts w:cs="Times New Roman"/>
          <w:lang w:val="ru-RU" w:eastAsia="ar-SA"/>
        </w:rPr>
        <w:t xml:space="preserve">оказанным </w:t>
      </w:r>
      <w:r w:rsidRPr="00891A89">
        <w:rPr>
          <w:rFonts w:cs="Times New Roman"/>
          <w:lang w:val="ru-RU" w:eastAsia="ar-SA"/>
        </w:rPr>
        <w:t>адвокат</w:t>
      </w:r>
      <w:r w:rsidR="00891A89" w:rsidRPr="00891A89">
        <w:rPr>
          <w:rFonts w:cs="Times New Roman"/>
          <w:lang w:val="ru-RU" w:eastAsia="ar-SA"/>
        </w:rPr>
        <w:t xml:space="preserve">ом </w:t>
      </w:r>
      <w:r w:rsidRPr="00891A89">
        <w:rPr>
          <w:rFonts w:cs="Times New Roman"/>
          <w:lang w:val="ru-RU" w:eastAsia="ar-SA"/>
        </w:rPr>
        <w:t>у</w:t>
      </w:r>
      <w:r w:rsidR="00891A89" w:rsidRPr="00891A89">
        <w:rPr>
          <w:rFonts w:cs="Times New Roman"/>
          <w:lang w:val="ru-RU" w:eastAsia="ar-SA"/>
        </w:rPr>
        <w:t>слугам</w:t>
      </w:r>
      <w:r w:rsidRPr="00891A89">
        <w:rPr>
          <w:rFonts w:cs="Times New Roman"/>
          <w:lang w:val="ru-RU" w:eastAsia="ar-SA"/>
        </w:rPr>
        <w:t xml:space="preserve"> она не имеет, </w:t>
      </w:r>
      <w:r w:rsidR="00891A89" w:rsidRPr="00891A89">
        <w:rPr>
          <w:rFonts w:cs="Times New Roman"/>
          <w:lang w:val="ru-RU" w:eastAsia="ar-SA"/>
        </w:rPr>
        <w:t>доводы жалобы просит считать несостоятельными и безосновательными</w:t>
      </w:r>
      <w:r w:rsidRPr="00891A89">
        <w:rPr>
          <w:rFonts w:cs="Times New Roman"/>
          <w:lang w:val="ru-RU" w:eastAsia="ar-SA"/>
        </w:rPr>
        <w:t>.</w:t>
      </w:r>
    </w:p>
    <w:p w14:paraId="339A82B0" w14:textId="383B3F05" w:rsidR="004E3D3F" w:rsidRPr="00871C2C" w:rsidRDefault="004E3D3F" w:rsidP="00871C2C">
      <w:pPr>
        <w:jc w:val="both"/>
        <w:rPr>
          <w:rFonts w:cs="Times New Roman"/>
          <w:lang w:val="ru-RU" w:eastAsia="ar-SA"/>
        </w:rPr>
      </w:pPr>
      <w:r>
        <w:rPr>
          <w:rFonts w:cs="Times New Roman"/>
          <w:lang w:val="ru-RU" w:eastAsia="ar-SA"/>
        </w:rPr>
        <w:tab/>
        <w:t>С</w:t>
      </w:r>
      <w:r w:rsidRPr="004E3D3F">
        <w:rPr>
          <w:rFonts w:cs="Times New Roman"/>
          <w:lang w:val="ru-RU" w:eastAsia="ar-SA"/>
        </w:rPr>
        <w:t>ведений о том, что отзыв жалобы не соответству</w:t>
      </w:r>
      <w:r>
        <w:rPr>
          <w:rFonts w:cs="Times New Roman"/>
          <w:lang w:val="ru-RU" w:eastAsia="ar-SA"/>
        </w:rPr>
        <w:t>е</w:t>
      </w:r>
      <w:r w:rsidRPr="004E3D3F">
        <w:rPr>
          <w:rFonts w:cs="Times New Roman"/>
          <w:lang w:val="ru-RU" w:eastAsia="ar-SA"/>
        </w:rPr>
        <w:t>т действительному волеизъявлению заявителя или соверш</w:t>
      </w:r>
      <w:r>
        <w:rPr>
          <w:rFonts w:cs="Times New Roman"/>
          <w:lang w:val="ru-RU" w:eastAsia="ar-SA"/>
        </w:rPr>
        <w:t>ён</w:t>
      </w:r>
      <w:r w:rsidRPr="004E3D3F">
        <w:rPr>
          <w:rFonts w:cs="Times New Roman"/>
          <w:lang w:val="ru-RU" w:eastAsia="ar-SA"/>
        </w:rPr>
        <w:t xml:space="preserve"> под влиянием давления или иного внешнего воздействия на заявителя, получено не было.</w:t>
      </w:r>
    </w:p>
    <w:p w14:paraId="3AFBA084" w14:textId="6130BF8E" w:rsidR="00871C2C" w:rsidRDefault="00871C2C" w:rsidP="00871C2C">
      <w:pPr>
        <w:jc w:val="both"/>
        <w:rPr>
          <w:rFonts w:cs="Times New Roman"/>
          <w:lang w:val="ru-RU" w:eastAsia="ar-SA"/>
        </w:rPr>
      </w:pPr>
      <w:r w:rsidRPr="00871C2C">
        <w:rPr>
          <w:rFonts w:cs="Times New Roman"/>
          <w:lang w:val="ru-RU" w:eastAsia="ar-SA"/>
        </w:rPr>
        <w:tab/>
        <w:t xml:space="preserve">Совет АП СПб </w:t>
      </w:r>
      <w:r>
        <w:rPr>
          <w:rFonts w:cs="Times New Roman"/>
          <w:lang w:val="ru-RU" w:eastAsia="ar-SA"/>
        </w:rPr>
        <w:t>отмечает</w:t>
      </w:r>
      <w:r w:rsidRPr="00871C2C">
        <w:rPr>
          <w:rFonts w:cs="Times New Roman"/>
          <w:lang w:val="ru-RU" w:eastAsia="ar-SA"/>
        </w:rPr>
        <w:t xml:space="preserve">, что заявителем выдвинуты дисциплинарные обвинения в совершении адвокатом </w:t>
      </w:r>
      <w:r w:rsidR="006866E1">
        <w:rPr>
          <w:rFonts w:cs="Times New Roman"/>
          <w:lang w:val="ru-RU" w:eastAsia="ar-SA"/>
        </w:rPr>
        <w:t>Ш.</w:t>
      </w:r>
      <w:r w:rsidRPr="00871C2C">
        <w:rPr>
          <w:rFonts w:cs="Times New Roman"/>
          <w:lang w:val="ru-RU" w:eastAsia="ar-SA"/>
        </w:rPr>
        <w:t xml:space="preserve"> нарушений, связанных с неисполнением или ненадлежащим исполнением последне</w:t>
      </w:r>
      <w:r>
        <w:rPr>
          <w:rFonts w:cs="Times New Roman"/>
          <w:lang w:val="ru-RU" w:eastAsia="ar-SA"/>
        </w:rPr>
        <w:t>м</w:t>
      </w:r>
      <w:r w:rsidRPr="00871C2C">
        <w:rPr>
          <w:rFonts w:cs="Times New Roman"/>
          <w:lang w:val="ru-RU" w:eastAsia="ar-SA"/>
        </w:rPr>
        <w:t xml:space="preserve"> своих профессиональных обязанностей перед доверителем, т.е. касающиеся исключительно взаимоотношений между ними</w:t>
      </w:r>
      <w:r>
        <w:rPr>
          <w:rFonts w:cs="Times New Roman"/>
          <w:lang w:val="ru-RU" w:eastAsia="ar-SA"/>
        </w:rPr>
        <w:t xml:space="preserve">; </w:t>
      </w:r>
      <w:r w:rsidRPr="00871C2C">
        <w:rPr>
          <w:rFonts w:cs="Times New Roman"/>
          <w:lang w:val="ru-RU" w:eastAsia="ar-SA"/>
        </w:rPr>
        <w:t>нарушений адвокатом требований Кодекса профессиональной этики и/или Закона об адвокатуре, способных повлечь угрозу публичным или публично-корпоративным интересам, не выявлено.</w:t>
      </w:r>
    </w:p>
    <w:p w14:paraId="4CA97648" w14:textId="2D730845" w:rsidR="00871C2C" w:rsidRPr="00871C2C" w:rsidRDefault="00871C2C" w:rsidP="0005686C">
      <w:pPr>
        <w:jc w:val="both"/>
        <w:rPr>
          <w:rFonts w:cs="Times New Roman"/>
          <w:lang w:val="ru-RU" w:eastAsia="ar-SA"/>
        </w:rPr>
      </w:pPr>
      <w:r>
        <w:rPr>
          <w:rFonts w:cs="Times New Roman"/>
          <w:lang w:val="ru-RU" w:eastAsia="ar-SA"/>
        </w:rPr>
        <w:tab/>
      </w:r>
    </w:p>
    <w:p w14:paraId="1C2B7736" w14:textId="77777777" w:rsidR="00871C2C" w:rsidRPr="00871C2C" w:rsidRDefault="00871C2C" w:rsidP="00871C2C">
      <w:pPr>
        <w:jc w:val="both"/>
        <w:rPr>
          <w:rFonts w:cs="Times New Roman"/>
          <w:i/>
          <w:iCs/>
          <w:lang w:val="ru-RU" w:eastAsia="ar-SA"/>
        </w:rPr>
      </w:pPr>
      <w:r w:rsidRPr="00871C2C">
        <w:rPr>
          <w:rFonts w:cs="Times New Roman"/>
          <w:lang w:val="ru-RU" w:eastAsia="ar-SA"/>
        </w:rPr>
        <w:tab/>
        <w:t xml:space="preserve">В соответствии с подп. 4 п. 1 ст. 25 КПЭА: </w:t>
      </w:r>
      <w:r w:rsidRPr="00871C2C">
        <w:rPr>
          <w:rFonts w:cs="Times New Roman"/>
          <w:i/>
          <w:iCs/>
          <w:lang w:val="ru-RU" w:eastAsia="ar-SA"/>
        </w:rPr>
        <w:t>«Совет вправе принять по дисциплинарному производству решение о прекращении дисциплинарного производства в отношении адвоката вследствие отзыва жалобы, представления, обращения либо примирения лица, подавшего жалобу, и адвоката».</w:t>
      </w:r>
    </w:p>
    <w:p w14:paraId="4A890365" w14:textId="77777777" w:rsidR="00871C2C" w:rsidRPr="00871C2C" w:rsidRDefault="00871C2C" w:rsidP="00871C2C">
      <w:pPr>
        <w:jc w:val="both"/>
        <w:rPr>
          <w:rFonts w:cs="Times New Roman"/>
          <w:i/>
          <w:iCs/>
          <w:lang w:val="ru-RU" w:eastAsia="ar-SA"/>
        </w:rPr>
      </w:pPr>
      <w:r w:rsidRPr="00871C2C">
        <w:rPr>
          <w:rFonts w:cs="Times New Roman"/>
          <w:lang w:val="ru-RU" w:eastAsia="ar-SA"/>
        </w:rPr>
        <w:tab/>
        <w:t xml:space="preserve">Согласно п. 7 ст. 19 КПЭА: </w:t>
      </w:r>
      <w:r w:rsidRPr="00871C2C">
        <w:rPr>
          <w:rFonts w:cs="Times New Roman"/>
          <w:i/>
          <w:iCs/>
          <w:lang w:val="ru-RU" w:eastAsia="ar-SA"/>
        </w:rPr>
        <w:t>«Отзыв жалобы, представления, обращения либо примирение адвоката с заявителем, выраженные в письменной форме, возможны до принятия решения Советом и могут повлечь прекращение дисциплинарного производства на основании решения Совета по заключению квалификационной комиссии. Повторное возбуждение дисциплинарного производства по данному предмету и основанию не допускается».</w:t>
      </w:r>
    </w:p>
    <w:p w14:paraId="05541D0D" w14:textId="77777777" w:rsidR="00871C2C" w:rsidRPr="00871C2C" w:rsidRDefault="00871C2C" w:rsidP="00871C2C">
      <w:pPr>
        <w:jc w:val="both"/>
        <w:rPr>
          <w:rFonts w:cs="Times New Roman"/>
          <w:lang w:val="ru-RU" w:eastAsia="ar-SA"/>
        </w:rPr>
      </w:pPr>
    </w:p>
    <w:p w14:paraId="6209E4CF" w14:textId="438BC62C" w:rsidR="0005686C" w:rsidRPr="00871C2C" w:rsidRDefault="00871C2C" w:rsidP="0005686C">
      <w:pPr>
        <w:jc w:val="both"/>
        <w:rPr>
          <w:rFonts w:cs="Times New Roman"/>
          <w:lang w:val="ru-RU" w:eastAsia="ar-SA"/>
        </w:rPr>
      </w:pPr>
      <w:r w:rsidRPr="00871C2C">
        <w:rPr>
          <w:rFonts w:cs="Times New Roman"/>
          <w:lang w:val="ru-RU" w:eastAsia="ar-SA"/>
        </w:rPr>
        <w:lastRenderedPageBreak/>
        <w:tab/>
      </w:r>
      <w:r w:rsidR="0005686C">
        <w:rPr>
          <w:rFonts w:cs="Times New Roman"/>
          <w:lang w:val="ru-RU" w:eastAsia="ar-SA"/>
        </w:rPr>
        <w:t>При таком положении</w:t>
      </w:r>
      <w:r w:rsidR="0005686C" w:rsidRPr="00871C2C">
        <w:rPr>
          <w:rFonts w:cs="Times New Roman"/>
          <w:lang w:val="ru-RU" w:eastAsia="ar-SA"/>
        </w:rPr>
        <w:t xml:space="preserve"> Совет АП СПб </w:t>
      </w:r>
      <w:r w:rsidR="0005686C">
        <w:rPr>
          <w:rFonts w:cs="Times New Roman"/>
          <w:lang w:val="ru-RU" w:eastAsia="ar-SA"/>
        </w:rPr>
        <w:t xml:space="preserve">приходит к выводу о необходимости </w:t>
      </w:r>
      <w:r w:rsidR="0005686C" w:rsidRPr="00871C2C">
        <w:rPr>
          <w:rFonts w:cs="Times New Roman"/>
          <w:lang w:val="ru-RU" w:eastAsia="ar-SA"/>
        </w:rPr>
        <w:t xml:space="preserve">прекращения дисциплинарного производства </w:t>
      </w:r>
      <w:r w:rsidR="0005686C">
        <w:rPr>
          <w:rFonts w:cs="Times New Roman"/>
          <w:lang w:val="ru-RU" w:eastAsia="ar-SA"/>
        </w:rPr>
        <w:t xml:space="preserve">в отношении </w:t>
      </w:r>
      <w:r w:rsidR="0005686C" w:rsidRPr="00871C2C">
        <w:rPr>
          <w:rFonts w:cs="Times New Roman"/>
          <w:lang w:val="ru-RU" w:eastAsia="ar-SA"/>
        </w:rPr>
        <w:t>адвокат</w:t>
      </w:r>
      <w:r w:rsidR="0005686C">
        <w:rPr>
          <w:rFonts w:cs="Times New Roman"/>
          <w:lang w:val="ru-RU" w:eastAsia="ar-SA"/>
        </w:rPr>
        <w:t>а</w:t>
      </w:r>
      <w:r w:rsidR="0005686C" w:rsidRPr="00871C2C">
        <w:rPr>
          <w:rFonts w:cs="Times New Roman"/>
          <w:lang w:val="ru-RU" w:eastAsia="ar-SA"/>
        </w:rPr>
        <w:t xml:space="preserve"> </w:t>
      </w:r>
      <w:r w:rsidR="006866E1">
        <w:rPr>
          <w:rFonts w:cs="Times New Roman"/>
          <w:lang w:val="ru-RU" w:eastAsia="ar-SA"/>
        </w:rPr>
        <w:t>Ш.</w:t>
      </w:r>
      <w:r w:rsidR="0005686C">
        <w:rPr>
          <w:rFonts w:cs="Times New Roman"/>
          <w:lang w:val="ru-RU" w:eastAsia="ar-SA"/>
        </w:rPr>
        <w:t xml:space="preserve"> вследствие </w:t>
      </w:r>
      <w:r w:rsidR="0005686C" w:rsidRPr="00871C2C">
        <w:rPr>
          <w:rFonts w:cs="Times New Roman"/>
          <w:lang w:val="ru-RU" w:eastAsia="ar-SA"/>
        </w:rPr>
        <w:t>отзыв</w:t>
      </w:r>
      <w:r w:rsidR="0005686C">
        <w:rPr>
          <w:rFonts w:cs="Times New Roman"/>
          <w:lang w:val="ru-RU" w:eastAsia="ar-SA"/>
        </w:rPr>
        <w:t>а</w:t>
      </w:r>
      <w:r w:rsidR="0005686C" w:rsidRPr="00871C2C">
        <w:rPr>
          <w:rFonts w:cs="Times New Roman"/>
          <w:lang w:val="ru-RU" w:eastAsia="ar-SA"/>
        </w:rPr>
        <w:t xml:space="preserve"> жалобы</w:t>
      </w:r>
      <w:r w:rsidR="0005686C">
        <w:rPr>
          <w:rFonts w:cs="Times New Roman"/>
          <w:lang w:val="ru-RU" w:eastAsia="ar-SA"/>
        </w:rPr>
        <w:t xml:space="preserve">, т.е. по </w:t>
      </w:r>
      <w:r w:rsidR="0005686C" w:rsidRPr="00871C2C">
        <w:rPr>
          <w:rFonts w:cs="Times New Roman"/>
          <w:lang w:val="ru-RU" w:eastAsia="ar-SA"/>
        </w:rPr>
        <w:t>основани</w:t>
      </w:r>
      <w:r w:rsidR="0005686C">
        <w:rPr>
          <w:rFonts w:cs="Times New Roman"/>
          <w:lang w:val="ru-RU" w:eastAsia="ar-SA"/>
        </w:rPr>
        <w:t>ю, предусмотренному</w:t>
      </w:r>
      <w:r w:rsidR="0005686C" w:rsidRPr="00871C2C">
        <w:rPr>
          <w:rFonts w:cs="Times New Roman"/>
          <w:lang w:val="ru-RU" w:eastAsia="ar-SA"/>
        </w:rPr>
        <w:t xml:space="preserve"> подп. 4 п. </w:t>
      </w:r>
      <w:r w:rsidR="0005686C">
        <w:rPr>
          <w:rFonts w:cs="Times New Roman"/>
          <w:lang w:val="ru-RU" w:eastAsia="ar-SA"/>
        </w:rPr>
        <w:t>1</w:t>
      </w:r>
      <w:r w:rsidR="0005686C" w:rsidRPr="00871C2C">
        <w:rPr>
          <w:rFonts w:cs="Times New Roman"/>
          <w:lang w:val="ru-RU" w:eastAsia="ar-SA"/>
        </w:rPr>
        <w:t xml:space="preserve"> ст. 2</w:t>
      </w:r>
      <w:r w:rsidR="0005686C">
        <w:rPr>
          <w:rFonts w:cs="Times New Roman"/>
          <w:lang w:val="ru-RU" w:eastAsia="ar-SA"/>
        </w:rPr>
        <w:t>5</w:t>
      </w:r>
      <w:r w:rsidR="0005686C" w:rsidRPr="00871C2C">
        <w:rPr>
          <w:rFonts w:cs="Times New Roman"/>
          <w:lang w:val="ru-RU" w:eastAsia="ar-SA"/>
        </w:rPr>
        <w:t xml:space="preserve"> КПЭА.</w:t>
      </w:r>
    </w:p>
    <w:p w14:paraId="06A9D2C6" w14:textId="475DB763" w:rsidR="00871C2C" w:rsidRPr="00871C2C" w:rsidRDefault="0005686C" w:rsidP="00871C2C">
      <w:pPr>
        <w:jc w:val="both"/>
        <w:rPr>
          <w:rFonts w:cs="Times New Roman"/>
          <w:lang w:val="ru-RU" w:eastAsia="ar-SA"/>
        </w:rPr>
      </w:pPr>
      <w:r w:rsidRPr="00871C2C">
        <w:rPr>
          <w:rFonts w:cs="Times New Roman"/>
          <w:lang w:val="ru-RU" w:eastAsia="ar-SA"/>
        </w:rPr>
        <w:tab/>
      </w:r>
      <w:r w:rsidR="00871C2C" w:rsidRPr="00871C2C">
        <w:rPr>
          <w:rFonts w:cs="Times New Roman"/>
          <w:lang w:val="ru-RU" w:eastAsia="ar-SA"/>
        </w:rPr>
        <w:t xml:space="preserve">В связи с этим Совет АП СПб не входит в обсуждение установленных </w:t>
      </w:r>
      <w:proofErr w:type="spellStart"/>
      <w:r w:rsidR="00871C2C" w:rsidRPr="00871C2C">
        <w:rPr>
          <w:rFonts w:cs="Times New Roman"/>
          <w:lang w:val="ru-RU" w:eastAsia="ar-SA"/>
        </w:rPr>
        <w:t>Квалифкомиссией</w:t>
      </w:r>
      <w:proofErr w:type="spellEnd"/>
      <w:r w:rsidR="00871C2C" w:rsidRPr="00871C2C">
        <w:rPr>
          <w:rFonts w:cs="Times New Roman"/>
          <w:lang w:val="ru-RU" w:eastAsia="ar-SA"/>
        </w:rPr>
        <w:t xml:space="preserve"> фактических обстоятельств и их правовой оценки. </w:t>
      </w:r>
    </w:p>
    <w:p w14:paraId="0C9ED098" w14:textId="77777777" w:rsidR="00871C2C" w:rsidRPr="00871C2C" w:rsidRDefault="00871C2C" w:rsidP="00871C2C">
      <w:pPr>
        <w:jc w:val="both"/>
        <w:rPr>
          <w:rFonts w:cs="Times New Roman"/>
          <w:lang w:val="ru-RU" w:eastAsia="ar-SA"/>
        </w:rPr>
      </w:pPr>
    </w:p>
    <w:p w14:paraId="43B51B07" w14:textId="77777777" w:rsidR="00871C2C" w:rsidRPr="00871C2C" w:rsidRDefault="00871C2C" w:rsidP="00871C2C">
      <w:pPr>
        <w:jc w:val="both"/>
        <w:rPr>
          <w:rFonts w:cs="Times New Roman"/>
          <w:b/>
          <w:bCs/>
          <w:lang w:val="ru-RU" w:eastAsia="ar-SA"/>
        </w:rPr>
      </w:pPr>
      <w:r w:rsidRPr="00871C2C">
        <w:rPr>
          <w:rFonts w:cs="Times New Roman"/>
          <w:lang w:val="ru-RU" w:eastAsia="ar-SA"/>
        </w:rPr>
        <w:tab/>
        <w:t xml:space="preserve">На основании изложенного, руководствуясь подп. 9 п. 3 ст. 31 Федерального закона «Об адвокатской деятельности и адвокатуре в РФ», подп. 4 п. 1 ст. 25 Кодекса профессиональной этики адвоката, Совет Адвокатской палаты Санкт-Петербурга </w:t>
      </w:r>
      <w:r w:rsidRPr="00871C2C">
        <w:rPr>
          <w:rFonts w:cs="Times New Roman"/>
          <w:b/>
          <w:bCs/>
          <w:lang w:val="ru-RU" w:eastAsia="ar-SA"/>
        </w:rPr>
        <w:t>единогласно</w:t>
      </w:r>
    </w:p>
    <w:p w14:paraId="04A388CD" w14:textId="77777777" w:rsidR="00871C2C" w:rsidRPr="00871C2C" w:rsidRDefault="00871C2C" w:rsidP="00871C2C">
      <w:pPr>
        <w:jc w:val="center"/>
        <w:rPr>
          <w:rFonts w:cs="Times New Roman"/>
          <w:b/>
          <w:bCs/>
          <w:lang w:val="ru-RU" w:eastAsia="ar-SA"/>
        </w:rPr>
      </w:pPr>
      <w:r w:rsidRPr="00871C2C">
        <w:rPr>
          <w:rFonts w:cs="Times New Roman"/>
          <w:b/>
          <w:bCs/>
          <w:lang w:val="ru-RU" w:eastAsia="ar-SA"/>
        </w:rPr>
        <w:t>решил:</w:t>
      </w:r>
    </w:p>
    <w:p w14:paraId="42A70E76" w14:textId="77777777" w:rsidR="00871C2C" w:rsidRPr="00871C2C" w:rsidRDefault="00871C2C" w:rsidP="00871C2C">
      <w:pPr>
        <w:jc w:val="both"/>
        <w:rPr>
          <w:rFonts w:cs="Times New Roman"/>
          <w:lang w:val="ru-RU" w:eastAsia="ar-SA"/>
        </w:rPr>
      </w:pPr>
    </w:p>
    <w:p w14:paraId="1DE28D66" w14:textId="092BCCD4" w:rsidR="00871C2C" w:rsidRPr="00871C2C" w:rsidRDefault="00871C2C" w:rsidP="00871C2C">
      <w:pPr>
        <w:jc w:val="both"/>
        <w:rPr>
          <w:rFonts w:cs="Times New Roman"/>
          <w:lang w:val="ru-RU" w:eastAsia="ar-SA"/>
        </w:rPr>
      </w:pPr>
      <w:r w:rsidRPr="00871C2C">
        <w:rPr>
          <w:rFonts w:cs="Times New Roman"/>
          <w:lang w:val="ru-RU" w:eastAsia="ar-SA"/>
        </w:rPr>
        <w:tab/>
        <w:t xml:space="preserve">прекратить дисциплинарное производство </w:t>
      </w:r>
      <w:r w:rsidRPr="00871C2C">
        <w:rPr>
          <w:rFonts w:cs="Times New Roman"/>
          <w:b/>
          <w:bCs/>
          <w:lang w:val="ru-RU" w:eastAsia="ar-SA"/>
        </w:rPr>
        <w:t xml:space="preserve">№ </w:t>
      </w:r>
      <w:r w:rsidRPr="00871C2C">
        <w:rPr>
          <w:rFonts w:cs="Times New Roman"/>
          <w:lang w:val="ru-RU" w:eastAsia="ar-SA"/>
        </w:rPr>
        <w:t xml:space="preserve">в отношении адвоката </w:t>
      </w:r>
      <w:r w:rsidR="006866E1">
        <w:rPr>
          <w:b/>
          <w:bCs/>
          <w:szCs w:val="24"/>
          <w:lang w:val="ru-RU"/>
        </w:rPr>
        <w:t>Ш.</w:t>
      </w:r>
      <w:r w:rsidR="004E3D3F" w:rsidRPr="00892346">
        <w:rPr>
          <w:szCs w:val="24"/>
          <w:lang w:val="ru-RU"/>
        </w:rPr>
        <w:t xml:space="preserve"> (регистрационный номер </w:t>
      </w:r>
      <w:r w:rsidRPr="00871C2C">
        <w:rPr>
          <w:rFonts w:cs="Times New Roman"/>
          <w:lang w:val="ru-RU" w:eastAsia="ar-SA"/>
        </w:rPr>
        <w:t xml:space="preserve">в Едином государственном реестре адвокатов) </w:t>
      </w:r>
      <w:r w:rsidRPr="004E3D3F">
        <w:rPr>
          <w:rFonts w:cs="Times New Roman"/>
          <w:b/>
          <w:bCs/>
          <w:lang w:val="ru-RU" w:eastAsia="ar-SA"/>
        </w:rPr>
        <w:t>вследствие отзыва жалобы</w:t>
      </w:r>
      <w:r w:rsidRPr="00871C2C">
        <w:rPr>
          <w:rFonts w:cs="Times New Roman"/>
          <w:lang w:val="ru-RU" w:eastAsia="ar-SA"/>
        </w:rPr>
        <w:t xml:space="preserve">. </w:t>
      </w:r>
    </w:p>
    <w:p w14:paraId="4D3A1382" w14:textId="77777777" w:rsidR="00892346" w:rsidRPr="00892346" w:rsidRDefault="00892346" w:rsidP="00892346">
      <w:pPr>
        <w:spacing w:after="0"/>
        <w:ind w:firstLine="709"/>
        <w:jc w:val="both"/>
        <w:rPr>
          <w:szCs w:val="24"/>
          <w:lang w:val="ru-RU"/>
        </w:rPr>
      </w:pPr>
    </w:p>
    <w:p w14:paraId="72B5F2FE" w14:textId="0E208B46" w:rsidR="00346098" w:rsidRDefault="00346098" w:rsidP="00892346">
      <w:pPr>
        <w:spacing w:after="0"/>
        <w:ind w:firstLine="709"/>
        <w:jc w:val="both"/>
        <w:rPr>
          <w:szCs w:val="24"/>
          <w:lang w:val="ru-RU"/>
        </w:rPr>
      </w:pPr>
    </w:p>
    <w:p w14:paraId="118BC244" w14:textId="77777777" w:rsidR="00892346" w:rsidRPr="00892346" w:rsidRDefault="00892346" w:rsidP="00892346">
      <w:pPr>
        <w:spacing w:after="0"/>
        <w:ind w:firstLine="709"/>
        <w:jc w:val="both"/>
        <w:rPr>
          <w:szCs w:val="24"/>
          <w:lang w:val="ru-RU"/>
        </w:rPr>
      </w:pPr>
    </w:p>
    <w:p w14:paraId="4937E678" w14:textId="69AAE1CB" w:rsidR="00346098" w:rsidRPr="00892346" w:rsidRDefault="00AE63E5" w:rsidP="00892346">
      <w:pPr>
        <w:spacing w:after="0"/>
        <w:jc w:val="both"/>
        <w:rPr>
          <w:szCs w:val="24"/>
          <w:lang w:val="ru-RU"/>
        </w:rPr>
      </w:pPr>
      <w:r>
        <w:rPr>
          <w:szCs w:val="24"/>
          <w:lang w:val="ru-RU"/>
        </w:rPr>
        <w:tab/>
      </w:r>
      <w:r w:rsidRPr="00892346">
        <w:rPr>
          <w:szCs w:val="24"/>
          <w:lang w:val="ru-RU"/>
        </w:rPr>
        <w:t>Президент</w:t>
      </w:r>
      <w:r w:rsidRPr="00892346">
        <w:rPr>
          <w:szCs w:val="24"/>
          <w:lang w:val="ru-RU"/>
        </w:rPr>
        <w:br/>
      </w:r>
      <w:r>
        <w:rPr>
          <w:szCs w:val="24"/>
          <w:lang w:val="ru-RU"/>
        </w:rPr>
        <w:tab/>
      </w:r>
      <w:r w:rsidRPr="00892346">
        <w:rPr>
          <w:szCs w:val="24"/>
          <w:lang w:val="ru-RU"/>
        </w:rPr>
        <w:t>Адвокатской палаты Санкт-Петербурга</w:t>
      </w:r>
      <w:r w:rsidRPr="00892346">
        <w:rPr>
          <w:szCs w:val="24"/>
          <w:lang w:val="ru-RU"/>
        </w:rPr>
        <w:tab/>
      </w:r>
      <w:r w:rsidRPr="00892346">
        <w:rPr>
          <w:szCs w:val="24"/>
          <w:lang w:val="ru-RU"/>
        </w:rPr>
        <w:tab/>
      </w:r>
      <w:r w:rsidRPr="00892346">
        <w:rPr>
          <w:szCs w:val="24"/>
          <w:lang w:val="ru-RU"/>
        </w:rPr>
        <w:tab/>
      </w:r>
      <w:r w:rsidRPr="00892346">
        <w:rPr>
          <w:szCs w:val="24"/>
          <w:lang w:val="ru-RU"/>
        </w:rPr>
        <w:tab/>
      </w:r>
      <w:r w:rsidRPr="00892346">
        <w:rPr>
          <w:szCs w:val="24"/>
          <w:lang w:val="ru-RU"/>
        </w:rPr>
        <w:tab/>
        <w:t>Тенишев В.Ш.</w:t>
      </w:r>
    </w:p>
    <w:sectPr w:rsidR="00346098" w:rsidRPr="00892346" w:rsidSect="00034616">
      <w:pgSz w:w="12240" w:h="15840"/>
      <w:pgMar w:top="1134" w:right="850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686C"/>
    <w:rsid w:val="0006063C"/>
    <w:rsid w:val="0015074B"/>
    <w:rsid w:val="0029639D"/>
    <w:rsid w:val="00326F90"/>
    <w:rsid w:val="00334DEA"/>
    <w:rsid w:val="00346098"/>
    <w:rsid w:val="004B385F"/>
    <w:rsid w:val="004E3D3F"/>
    <w:rsid w:val="005946B3"/>
    <w:rsid w:val="006866E1"/>
    <w:rsid w:val="007E05E6"/>
    <w:rsid w:val="00871C2C"/>
    <w:rsid w:val="00891A89"/>
    <w:rsid w:val="00892346"/>
    <w:rsid w:val="00A33B0B"/>
    <w:rsid w:val="00A64E61"/>
    <w:rsid w:val="00AA1D8D"/>
    <w:rsid w:val="00AE63E5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9D7DB"/>
  <w14:defaultImageDpi w14:val="300"/>
  <w15:docId w15:val="{95561BEF-9B04-421F-B718-F91D35510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EB97C1-A8F6-4145-AC33-F80D70200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1227</Words>
  <Characters>6999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8210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 </cp:lastModifiedBy>
  <cp:revision>2</cp:revision>
  <dcterms:created xsi:type="dcterms:W3CDTF">2026-07-27T18:54:00Z</dcterms:created>
  <dcterms:modified xsi:type="dcterms:W3CDTF">2026-07-27T18:54:00Z</dcterms:modified>
  <cp:category/>
</cp:coreProperties>
</file>