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93E96" w14:textId="0429B5A3" w:rsidR="00346098" w:rsidRPr="009C3C84" w:rsidRDefault="00AE63E5" w:rsidP="009C3C84">
      <w:pPr>
        <w:snapToGrid w:val="0"/>
        <w:spacing w:before="120" w:after="120" w:line="240" w:lineRule="auto"/>
        <w:jc w:val="center"/>
        <w:rPr>
          <w:rFonts w:cs="Times New Roman"/>
          <w:sz w:val="25"/>
          <w:szCs w:val="25"/>
          <w:lang w:val="ru-RU"/>
        </w:rPr>
      </w:pPr>
      <w:r w:rsidRPr="009C3C84">
        <w:rPr>
          <w:rFonts w:cs="Times New Roman"/>
          <w:b/>
          <w:sz w:val="25"/>
          <w:szCs w:val="25"/>
          <w:lang w:val="ru-RU"/>
        </w:rPr>
        <w:t>РЕШЕНИЕ</w:t>
      </w:r>
      <w:r w:rsidRPr="009C3C84">
        <w:rPr>
          <w:rFonts w:cs="Times New Roman"/>
          <w:sz w:val="25"/>
          <w:szCs w:val="25"/>
          <w:lang w:val="ru-RU"/>
        </w:rPr>
        <w:br/>
      </w:r>
      <w:r w:rsidRPr="009C3C84">
        <w:rPr>
          <w:rFonts w:cs="Times New Roman"/>
          <w:b/>
          <w:sz w:val="25"/>
          <w:szCs w:val="25"/>
          <w:lang w:val="ru-RU"/>
        </w:rPr>
        <w:t>Совета Адвокатской палаты Санкт-Петербурга</w:t>
      </w:r>
      <w:r w:rsidRPr="009C3C84">
        <w:rPr>
          <w:rFonts w:cs="Times New Roman"/>
          <w:sz w:val="25"/>
          <w:szCs w:val="25"/>
          <w:lang w:val="ru-RU"/>
        </w:rPr>
        <w:br/>
      </w:r>
      <w:bookmarkStart w:id="0" w:name="_Hlk231825903"/>
      <w:r w:rsidRPr="009C3C84">
        <w:rPr>
          <w:rFonts w:cs="Times New Roman"/>
          <w:b/>
          <w:sz w:val="25"/>
          <w:szCs w:val="25"/>
          <w:lang w:val="ru-RU"/>
        </w:rPr>
        <w:t xml:space="preserve">по дисциплинарному производству № </w:t>
      </w:r>
      <w:bookmarkEnd w:id="0"/>
      <w:r w:rsidRPr="009C3C84">
        <w:rPr>
          <w:rFonts w:cs="Times New Roman"/>
          <w:b/>
          <w:sz w:val="25"/>
          <w:szCs w:val="25"/>
          <w:lang w:val="ru-RU"/>
        </w:rPr>
        <w:t>в отношении</w:t>
      </w:r>
      <w:r w:rsidRPr="009C3C84">
        <w:rPr>
          <w:rFonts w:cs="Times New Roman"/>
          <w:sz w:val="25"/>
          <w:szCs w:val="25"/>
          <w:lang w:val="ru-RU"/>
        </w:rPr>
        <w:br/>
      </w:r>
      <w:r w:rsidRPr="009C3C84">
        <w:rPr>
          <w:rFonts w:cs="Times New Roman"/>
          <w:b/>
          <w:sz w:val="25"/>
          <w:szCs w:val="25"/>
          <w:lang w:val="ru-RU"/>
        </w:rPr>
        <w:t xml:space="preserve">адвоката </w:t>
      </w:r>
      <w:r w:rsidR="000E6106">
        <w:rPr>
          <w:rFonts w:cs="Times New Roman"/>
          <w:b/>
          <w:sz w:val="25"/>
          <w:szCs w:val="25"/>
          <w:lang w:val="ru-RU"/>
        </w:rPr>
        <w:t>Т.</w:t>
      </w:r>
    </w:p>
    <w:p w14:paraId="4212E472" w14:textId="77777777" w:rsidR="00346098" w:rsidRPr="009C3C84" w:rsidRDefault="00346098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/>
        </w:rPr>
      </w:pPr>
    </w:p>
    <w:p w14:paraId="5034B555" w14:textId="77777777" w:rsidR="005946B3" w:rsidRPr="009C3C84" w:rsidRDefault="00892346" w:rsidP="009C3C84">
      <w:pPr>
        <w:snapToGrid w:val="0"/>
        <w:spacing w:before="120" w:after="120" w:line="240" w:lineRule="auto"/>
        <w:jc w:val="both"/>
        <w:rPr>
          <w:rFonts w:cs="Times New Roman"/>
          <w:sz w:val="25"/>
          <w:szCs w:val="25"/>
          <w:lang w:val="ru-RU"/>
        </w:rPr>
      </w:pPr>
      <w:r w:rsidRPr="009C3C84">
        <w:rPr>
          <w:rFonts w:cs="Times New Roman"/>
          <w:sz w:val="25"/>
          <w:szCs w:val="25"/>
          <w:lang w:val="ru-RU"/>
        </w:rPr>
        <w:tab/>
      </w:r>
      <w:r w:rsidR="005946B3" w:rsidRPr="009C3C84">
        <w:rPr>
          <w:rFonts w:cs="Times New Roman"/>
          <w:sz w:val="25"/>
          <w:szCs w:val="25"/>
          <w:lang w:val="ru-RU"/>
        </w:rPr>
        <w:t>11.06.2026</w:t>
      </w:r>
      <w:r w:rsidR="005946B3" w:rsidRPr="009C3C84">
        <w:rPr>
          <w:rFonts w:cs="Times New Roman"/>
          <w:sz w:val="25"/>
          <w:szCs w:val="25"/>
          <w:lang w:val="ru-RU"/>
        </w:rPr>
        <w:tab/>
      </w:r>
      <w:r w:rsidR="005946B3" w:rsidRPr="009C3C84">
        <w:rPr>
          <w:rFonts w:cs="Times New Roman"/>
          <w:sz w:val="25"/>
          <w:szCs w:val="25"/>
          <w:lang w:val="ru-RU"/>
        </w:rPr>
        <w:tab/>
      </w:r>
      <w:r w:rsidR="005946B3" w:rsidRPr="009C3C84">
        <w:rPr>
          <w:rFonts w:cs="Times New Roman"/>
          <w:sz w:val="25"/>
          <w:szCs w:val="25"/>
          <w:lang w:val="ru-RU"/>
        </w:rPr>
        <w:tab/>
      </w:r>
      <w:r w:rsidR="005946B3" w:rsidRPr="009C3C84">
        <w:rPr>
          <w:rFonts w:cs="Times New Roman"/>
          <w:sz w:val="25"/>
          <w:szCs w:val="25"/>
          <w:lang w:val="ru-RU"/>
        </w:rPr>
        <w:tab/>
      </w:r>
      <w:r w:rsidR="005946B3" w:rsidRPr="009C3C84">
        <w:rPr>
          <w:rFonts w:cs="Times New Roman"/>
          <w:sz w:val="25"/>
          <w:szCs w:val="25"/>
          <w:lang w:val="ru-RU"/>
        </w:rPr>
        <w:tab/>
      </w:r>
      <w:r w:rsidR="005946B3" w:rsidRPr="009C3C84">
        <w:rPr>
          <w:rFonts w:cs="Times New Roman"/>
          <w:sz w:val="25"/>
          <w:szCs w:val="25"/>
          <w:lang w:val="ru-RU"/>
        </w:rPr>
        <w:tab/>
      </w:r>
      <w:r w:rsidR="005946B3" w:rsidRPr="009C3C84">
        <w:rPr>
          <w:rFonts w:cs="Times New Roman"/>
          <w:sz w:val="25"/>
          <w:szCs w:val="25"/>
          <w:lang w:val="ru-RU"/>
        </w:rPr>
        <w:tab/>
      </w:r>
      <w:r w:rsidR="005946B3" w:rsidRPr="009C3C84">
        <w:rPr>
          <w:rFonts w:cs="Times New Roman"/>
          <w:sz w:val="25"/>
          <w:szCs w:val="25"/>
          <w:lang w:val="ru-RU"/>
        </w:rPr>
        <w:tab/>
        <w:t>г. Санкт-Петербург</w:t>
      </w:r>
    </w:p>
    <w:p w14:paraId="111D64C2" w14:textId="77777777" w:rsidR="005946B3" w:rsidRPr="009C3C84" w:rsidRDefault="005946B3" w:rsidP="009C3C84">
      <w:pPr>
        <w:snapToGrid w:val="0"/>
        <w:spacing w:before="120" w:after="120" w:line="240" w:lineRule="auto"/>
        <w:jc w:val="both"/>
        <w:rPr>
          <w:rFonts w:cs="Times New Roman"/>
          <w:sz w:val="25"/>
          <w:szCs w:val="25"/>
          <w:lang w:val="ru-RU"/>
        </w:rPr>
      </w:pPr>
    </w:p>
    <w:p w14:paraId="086B32A3" w14:textId="120C7446" w:rsidR="00346098" w:rsidRPr="009C3C84" w:rsidRDefault="005946B3" w:rsidP="009C3C84">
      <w:pPr>
        <w:snapToGrid w:val="0"/>
        <w:spacing w:before="120" w:after="120" w:line="240" w:lineRule="auto"/>
        <w:jc w:val="both"/>
        <w:rPr>
          <w:rFonts w:cs="Times New Roman"/>
          <w:sz w:val="25"/>
          <w:szCs w:val="25"/>
          <w:lang w:val="ru-RU"/>
        </w:rPr>
      </w:pPr>
      <w:r w:rsidRPr="009C3C84">
        <w:rPr>
          <w:rFonts w:cs="Times New Roman"/>
          <w:sz w:val="25"/>
          <w:szCs w:val="25"/>
          <w:lang w:val="ru-RU"/>
        </w:rPr>
        <w:tab/>
        <w:t>Совет Адвокатской палаты Санкт-Петербурга (далее также – Совет АП СПб и АП СПб, соответственно) в составе президента АП СПб Тенишева В.Ш. (председатель), вице-президента АП СПб Пановой В.С., членов Совета Ибряновой Г.А.,</w:t>
      </w:r>
      <w:r w:rsidRPr="009C3C84">
        <w:rPr>
          <w:rFonts w:cs="Times New Roman"/>
          <w:sz w:val="25"/>
          <w:szCs w:val="25"/>
          <w:lang w:val="ru-RU"/>
        </w:rPr>
        <w:br/>
      </w:r>
      <w:r w:rsidR="00864731" w:rsidRPr="009C3C84">
        <w:rPr>
          <w:rFonts w:cs="Times New Roman"/>
          <w:sz w:val="25"/>
          <w:szCs w:val="25"/>
          <w:lang w:val="ru-RU"/>
        </w:rPr>
        <w:t xml:space="preserve">Конина Н.Н., </w:t>
      </w:r>
      <w:r w:rsidRPr="009C3C84">
        <w:rPr>
          <w:rFonts w:cs="Times New Roman"/>
          <w:sz w:val="25"/>
          <w:szCs w:val="25"/>
          <w:lang w:val="ru-RU"/>
        </w:rPr>
        <w:t>Краузе С.В., Морозова М.А., Пашинского М.Л., Передрука А.Д.,</w:t>
      </w:r>
      <w:r w:rsidR="00864731" w:rsidRPr="009C3C84">
        <w:rPr>
          <w:rFonts w:cs="Times New Roman"/>
          <w:sz w:val="25"/>
          <w:szCs w:val="25"/>
          <w:lang w:val="ru-RU"/>
        </w:rPr>
        <w:br/>
      </w:r>
      <w:r w:rsidRPr="009C3C84">
        <w:rPr>
          <w:rFonts w:cs="Times New Roman"/>
          <w:sz w:val="25"/>
          <w:szCs w:val="25"/>
          <w:lang w:val="ru-RU"/>
        </w:rPr>
        <w:t>Пономаревой Н.В., Розова Ю.В., Чангли А.И.</w:t>
      </w:r>
      <w:r w:rsidR="00A64E61" w:rsidRPr="009C3C84">
        <w:rPr>
          <w:rFonts w:cs="Times New Roman"/>
          <w:sz w:val="25"/>
          <w:szCs w:val="25"/>
          <w:lang w:val="ru-RU"/>
        </w:rPr>
        <w:t>,</w:t>
      </w:r>
      <w:r w:rsidRPr="009C3C84">
        <w:rPr>
          <w:rFonts w:cs="Times New Roman"/>
          <w:sz w:val="25"/>
          <w:szCs w:val="25"/>
          <w:lang w:val="ru-RU"/>
        </w:rPr>
        <w:t xml:space="preserve"> в соответствии с положениями ст.ст. 24, 25 Кодекса профессиональной этики адвоката (далее также – КПЭА) рассмотрев 11.06.2026 в закрытом заседании дисциплинарное производство в отношении адвоката </w:t>
      </w:r>
      <w:r w:rsidR="000E6106">
        <w:rPr>
          <w:rFonts w:cs="Times New Roman"/>
          <w:b/>
          <w:bCs/>
          <w:sz w:val="25"/>
          <w:szCs w:val="25"/>
          <w:lang w:val="ru-RU"/>
        </w:rPr>
        <w:t>Т.</w:t>
      </w:r>
      <w:r w:rsidR="00AE63E5" w:rsidRPr="009C3C84">
        <w:rPr>
          <w:rFonts w:cs="Times New Roman"/>
          <w:sz w:val="25"/>
          <w:szCs w:val="25"/>
          <w:lang w:val="ru-RU"/>
        </w:rPr>
        <w:t xml:space="preserve"> (регистрационный номер в Едином государственном реестре адвокатов), возбуждённое </w:t>
      </w:r>
      <w:r w:rsidR="009C3C84" w:rsidRPr="009C3C84">
        <w:rPr>
          <w:rFonts w:cs="Times New Roman"/>
          <w:sz w:val="25"/>
          <w:szCs w:val="25"/>
          <w:lang w:val="ru-RU"/>
        </w:rPr>
        <w:t>10</w:t>
      </w:r>
      <w:r w:rsidR="00AE63E5" w:rsidRPr="009C3C84">
        <w:rPr>
          <w:rFonts w:cs="Times New Roman"/>
          <w:sz w:val="25"/>
          <w:szCs w:val="25"/>
          <w:lang w:val="ru-RU"/>
        </w:rPr>
        <w:t>.0</w:t>
      </w:r>
      <w:r w:rsidR="009C3C84" w:rsidRPr="009C3C84">
        <w:rPr>
          <w:rFonts w:cs="Times New Roman"/>
          <w:sz w:val="25"/>
          <w:szCs w:val="25"/>
          <w:lang w:val="ru-RU"/>
        </w:rPr>
        <w:t>3</w:t>
      </w:r>
      <w:r w:rsidR="00AE63E5" w:rsidRPr="009C3C84">
        <w:rPr>
          <w:rFonts w:cs="Times New Roman"/>
          <w:sz w:val="25"/>
          <w:szCs w:val="25"/>
          <w:lang w:val="ru-RU"/>
        </w:rPr>
        <w:t>.2026 президентом АП СПб Тенишевым В.Ш.,</w:t>
      </w:r>
    </w:p>
    <w:p w14:paraId="7F66CC44" w14:textId="77777777" w:rsidR="00892346" w:rsidRPr="009C3C84" w:rsidRDefault="00892346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/>
        </w:rPr>
      </w:pPr>
    </w:p>
    <w:p w14:paraId="138253E9" w14:textId="25B748F0" w:rsidR="00346098" w:rsidRPr="009C3C84" w:rsidRDefault="00AE63E5" w:rsidP="009C3C84">
      <w:pPr>
        <w:snapToGrid w:val="0"/>
        <w:spacing w:before="120" w:after="120" w:line="240" w:lineRule="auto"/>
        <w:jc w:val="center"/>
        <w:rPr>
          <w:rFonts w:cs="Times New Roman"/>
          <w:b/>
          <w:bCs/>
          <w:sz w:val="25"/>
          <w:szCs w:val="25"/>
          <w:lang w:val="ru-RU"/>
        </w:rPr>
      </w:pPr>
      <w:r w:rsidRPr="009C3C84">
        <w:rPr>
          <w:rFonts w:cs="Times New Roman"/>
          <w:b/>
          <w:bCs/>
          <w:sz w:val="25"/>
          <w:szCs w:val="25"/>
          <w:lang w:val="ru-RU"/>
        </w:rPr>
        <w:t>установил:</w:t>
      </w:r>
    </w:p>
    <w:p w14:paraId="0375D8F6" w14:textId="77777777" w:rsidR="00892346" w:rsidRPr="009C3C84" w:rsidRDefault="00892346" w:rsidP="009C3C84">
      <w:pPr>
        <w:snapToGrid w:val="0"/>
        <w:spacing w:before="120" w:after="120" w:line="240" w:lineRule="auto"/>
        <w:jc w:val="center"/>
        <w:rPr>
          <w:rFonts w:cs="Times New Roman"/>
          <w:b/>
          <w:bCs/>
          <w:sz w:val="25"/>
          <w:szCs w:val="25"/>
          <w:lang w:val="ru-RU"/>
        </w:rPr>
      </w:pPr>
    </w:p>
    <w:p w14:paraId="61DD2277" w14:textId="68477F40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C3C84">
        <w:rPr>
          <w:rFonts w:ascii="Times New Roman" w:eastAsia="Calibri" w:hAnsi="Times New Roman" w:cs="Times New Roman"/>
          <w:sz w:val="25"/>
          <w:szCs w:val="25"/>
        </w:rPr>
        <w:t xml:space="preserve">поводом для возбуждения дисциплинарного производства в отношении адвоката </w:t>
      </w:r>
      <w:r w:rsidR="000E6106">
        <w:rPr>
          <w:rFonts w:ascii="Times New Roman" w:eastAsia="Calibri" w:hAnsi="Times New Roman" w:cs="Times New Roman"/>
          <w:sz w:val="25"/>
          <w:szCs w:val="25"/>
        </w:rPr>
        <w:t>Т.</w:t>
      </w:r>
      <w:r w:rsidRPr="009C3C84">
        <w:rPr>
          <w:rFonts w:ascii="Times New Roman" w:eastAsia="Calibri" w:hAnsi="Times New Roman" w:cs="Times New Roman"/>
          <w:sz w:val="25"/>
          <w:szCs w:val="25"/>
        </w:rPr>
        <w:t xml:space="preserve"> послужила жалоба </w:t>
      </w:r>
      <w:r w:rsidR="000E6106">
        <w:rPr>
          <w:rFonts w:ascii="Times New Roman" w:eastAsia="Calibri" w:hAnsi="Times New Roman" w:cs="Times New Roman"/>
          <w:sz w:val="25"/>
          <w:szCs w:val="25"/>
        </w:rPr>
        <w:t>Б.А.В.</w:t>
      </w:r>
      <w:r w:rsidRPr="009C3C84">
        <w:rPr>
          <w:rFonts w:ascii="Times New Roman" w:eastAsia="Calibri" w:hAnsi="Times New Roman" w:cs="Times New Roman"/>
          <w:sz w:val="25"/>
          <w:szCs w:val="25"/>
        </w:rPr>
        <w:t>, поступившая в АП СПб 04.03.2026; в Квалификационную комиссию АП СПб (далее – Квалифкомиссия) материалы дисциплинарного дела поступили 17.03.2026.</w:t>
      </w:r>
    </w:p>
    <w:p w14:paraId="27E8F0EA" w14:textId="77777777" w:rsidR="009C3C84" w:rsidRPr="009C3C84" w:rsidRDefault="009C3C84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b/>
          <w:bCs/>
          <w:sz w:val="25"/>
          <w:szCs w:val="25"/>
          <w:lang w:val="ru-RU"/>
        </w:rPr>
      </w:pPr>
    </w:p>
    <w:p w14:paraId="4ECEDF97" w14:textId="71EAAD85" w:rsidR="009C3C84" w:rsidRPr="009C3C84" w:rsidRDefault="009C3C84" w:rsidP="009C3C84">
      <w:pPr>
        <w:pStyle w:val="ae"/>
        <w:snapToGrid w:val="0"/>
        <w:spacing w:before="120" w:after="120" w:line="240" w:lineRule="auto"/>
        <w:ind w:left="0" w:firstLine="709"/>
        <w:contextualSpacing w:val="0"/>
        <w:jc w:val="both"/>
        <w:rPr>
          <w:rFonts w:cs="Times New Roman"/>
          <w:sz w:val="25"/>
          <w:szCs w:val="25"/>
          <w:lang w:val="ru-RU"/>
        </w:rPr>
      </w:pPr>
      <w:r w:rsidRPr="009C3C84">
        <w:rPr>
          <w:rFonts w:cs="Times New Roman"/>
          <w:b/>
          <w:sz w:val="25"/>
          <w:szCs w:val="25"/>
          <w:lang w:val="ru-RU" w:eastAsia="ar-SA"/>
        </w:rPr>
        <w:t>В соответствии с заключением Квалифкомиссии от 16.04.2026</w:t>
      </w:r>
      <w:r w:rsidRPr="009C3C84">
        <w:rPr>
          <w:rFonts w:cs="Times New Roman"/>
          <w:bCs/>
          <w:sz w:val="25"/>
          <w:szCs w:val="25"/>
          <w:lang w:val="ru-RU" w:eastAsia="ar-SA"/>
        </w:rPr>
        <w:t xml:space="preserve"> </w:t>
      </w:r>
      <w:r w:rsidRPr="009C3C84">
        <w:rPr>
          <w:rFonts w:cs="Times New Roman"/>
          <w:sz w:val="25"/>
          <w:szCs w:val="25"/>
          <w:lang w:val="ru-RU"/>
        </w:rPr>
        <w:t xml:space="preserve">в действиях (бездействии) адвоката </w:t>
      </w:r>
      <w:r w:rsidR="000E6106">
        <w:rPr>
          <w:rFonts w:cs="Times New Roman"/>
          <w:color w:val="000000"/>
          <w:sz w:val="25"/>
          <w:szCs w:val="25"/>
          <w:lang w:val="ru-RU"/>
        </w:rPr>
        <w:t>Т.</w:t>
      </w:r>
      <w:r w:rsidRPr="009C3C84">
        <w:rPr>
          <w:rFonts w:cs="Times New Roman"/>
          <w:color w:val="000000"/>
          <w:sz w:val="25"/>
          <w:szCs w:val="25"/>
          <w:lang w:val="ru-RU"/>
        </w:rPr>
        <w:t xml:space="preserve"> </w:t>
      </w:r>
      <w:r w:rsidRPr="009C3C84">
        <w:rPr>
          <w:rFonts w:cs="Times New Roman"/>
          <w:sz w:val="25"/>
          <w:szCs w:val="25"/>
          <w:lang w:val="ru-RU"/>
        </w:rPr>
        <w:t>усматривается нарушение следующих норм законодательства об адвокатской деятельности и адвокатуре, КПЭА:</w:t>
      </w:r>
    </w:p>
    <w:p w14:paraId="71647680" w14:textId="77777777" w:rsidR="009C3C84" w:rsidRPr="009C3C84" w:rsidRDefault="009C3C84" w:rsidP="009C3C84">
      <w:pPr>
        <w:pStyle w:val="ae"/>
        <w:numPr>
          <w:ilvl w:val="0"/>
          <w:numId w:val="10"/>
        </w:numPr>
        <w:snapToGrid w:val="0"/>
        <w:spacing w:before="120" w:after="120" w:line="240" w:lineRule="auto"/>
        <w:contextualSpacing w:val="0"/>
        <w:jc w:val="both"/>
        <w:rPr>
          <w:rFonts w:cs="Times New Roman"/>
          <w:bCs/>
          <w:sz w:val="25"/>
          <w:szCs w:val="25"/>
          <w:lang w:val="ru-RU" w:eastAsia="ar-SA"/>
        </w:rPr>
      </w:pPr>
      <w:r w:rsidRPr="009C3C84">
        <w:rPr>
          <w:rFonts w:cs="Times New Roman"/>
          <w:bCs/>
          <w:sz w:val="25"/>
          <w:szCs w:val="25"/>
          <w:lang w:val="ru-RU" w:eastAsia="ar-SA"/>
        </w:rPr>
        <w:t xml:space="preserve">подп. 1 п. 1 ст. 7 </w:t>
      </w:r>
      <w:r w:rsidRPr="009C3C84">
        <w:rPr>
          <w:rFonts w:cs="Times New Roman"/>
          <w:sz w:val="25"/>
          <w:szCs w:val="25"/>
          <w:lang w:val="ru-RU"/>
        </w:rPr>
        <w:t xml:space="preserve">Федерального закона «Об адвокатской деятельности и адвокатуре в Российской Федерации» (далее – Закон об адвокатуре): </w:t>
      </w:r>
      <w:r w:rsidRPr="009C3C84">
        <w:rPr>
          <w:rFonts w:cs="Times New Roman"/>
          <w:i/>
          <w:iCs/>
          <w:sz w:val="25"/>
          <w:szCs w:val="25"/>
          <w:lang w:val="ru-RU"/>
        </w:rPr>
        <w:t>адвокат обязан честно, разумно и добросовестно отстаивать права и законные интересы доверителя всеми не запрещенными законодательством Российской Федерации средствами</w:t>
      </w:r>
      <w:r w:rsidRPr="009C3C84">
        <w:rPr>
          <w:rFonts w:cs="Times New Roman"/>
          <w:sz w:val="25"/>
          <w:szCs w:val="25"/>
          <w:lang w:val="ru-RU"/>
        </w:rPr>
        <w:t>.</w:t>
      </w:r>
    </w:p>
    <w:p w14:paraId="3622F3C1" w14:textId="77777777" w:rsidR="009C3C84" w:rsidRPr="009C3C84" w:rsidRDefault="009C3C84" w:rsidP="009C3C84">
      <w:pPr>
        <w:pStyle w:val="ae"/>
        <w:numPr>
          <w:ilvl w:val="0"/>
          <w:numId w:val="10"/>
        </w:numPr>
        <w:snapToGrid w:val="0"/>
        <w:spacing w:before="120" w:after="120" w:line="240" w:lineRule="auto"/>
        <w:contextualSpacing w:val="0"/>
        <w:jc w:val="both"/>
        <w:rPr>
          <w:rFonts w:cs="Times New Roman"/>
          <w:i/>
          <w:iCs/>
          <w:sz w:val="25"/>
          <w:szCs w:val="25"/>
          <w:lang w:val="ru-RU"/>
        </w:rPr>
      </w:pPr>
      <w:r w:rsidRPr="009C3C84">
        <w:rPr>
          <w:rFonts w:cs="Times New Roman"/>
          <w:bCs/>
          <w:sz w:val="25"/>
          <w:szCs w:val="25"/>
          <w:lang w:val="ru-RU" w:eastAsia="ar-SA"/>
        </w:rPr>
        <w:t xml:space="preserve">п. 15 ст. 22 </w:t>
      </w:r>
      <w:r w:rsidRPr="009C3C84">
        <w:rPr>
          <w:rFonts w:cs="Times New Roman"/>
          <w:sz w:val="25"/>
          <w:szCs w:val="25"/>
          <w:lang w:val="ru-RU"/>
        </w:rPr>
        <w:t xml:space="preserve">Закона об адвокатуре: </w:t>
      </w:r>
      <w:r w:rsidRPr="009C3C84">
        <w:rPr>
          <w:rFonts w:cs="Times New Roman"/>
          <w:i/>
          <w:iCs/>
          <w:sz w:val="25"/>
          <w:szCs w:val="25"/>
          <w:lang w:val="ru-RU"/>
        </w:rPr>
        <w:t>соглашения об оказании юридической помощи в коллегии адвокатов заключаются между адвокатом и доверителем и регистрируются в документации коллегии адвокатов.</w:t>
      </w:r>
    </w:p>
    <w:p w14:paraId="446EAC9C" w14:textId="28E1AD0C" w:rsidR="009C3C84" w:rsidRPr="009C3C84" w:rsidRDefault="009C3C84" w:rsidP="009C3C84">
      <w:pPr>
        <w:pStyle w:val="ae"/>
        <w:numPr>
          <w:ilvl w:val="0"/>
          <w:numId w:val="10"/>
        </w:numPr>
        <w:snapToGrid w:val="0"/>
        <w:spacing w:before="120" w:after="120" w:line="240" w:lineRule="auto"/>
        <w:contextualSpacing w:val="0"/>
        <w:jc w:val="both"/>
        <w:rPr>
          <w:rFonts w:cs="Times New Roman"/>
          <w:bCs/>
          <w:sz w:val="25"/>
          <w:szCs w:val="25"/>
          <w:lang w:val="ru-RU" w:eastAsia="ar-SA"/>
        </w:rPr>
      </w:pPr>
      <w:r w:rsidRPr="009C3C84">
        <w:rPr>
          <w:rFonts w:cs="Times New Roman"/>
          <w:bCs/>
          <w:sz w:val="25"/>
          <w:szCs w:val="25"/>
          <w:lang w:val="ru-RU" w:eastAsia="ar-SA"/>
        </w:rPr>
        <w:t xml:space="preserve">п. 1 ст. 8 КПЭА: </w:t>
      </w:r>
      <w:r w:rsidRPr="009C3C84">
        <w:rPr>
          <w:rFonts w:cs="Times New Roman"/>
          <w:bCs/>
          <w:i/>
          <w:iCs/>
          <w:sz w:val="25"/>
          <w:szCs w:val="25"/>
          <w:lang w:val="ru-RU" w:eastAsia="ar-SA"/>
        </w:rPr>
        <w:t>при осуществлении профессиональной деятельности адвокат обязан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запрещенными законодательством средствами, руководствуясь Конституцией Российской Федерации, законом и настоящим Кодексом.</w:t>
      </w:r>
    </w:p>
    <w:p w14:paraId="64E0C798" w14:textId="77777777" w:rsidR="009C3C84" w:rsidRPr="009C3C84" w:rsidRDefault="009C3C84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b/>
          <w:sz w:val="25"/>
          <w:szCs w:val="25"/>
          <w:lang w:val="ru-RU" w:eastAsia="ar-SA"/>
        </w:rPr>
      </w:pPr>
      <w:r w:rsidRPr="009C3C84">
        <w:rPr>
          <w:rFonts w:cs="Times New Roman"/>
          <w:b/>
          <w:sz w:val="25"/>
          <w:szCs w:val="25"/>
          <w:lang w:val="ru-RU" w:eastAsia="ar-SA"/>
        </w:rPr>
        <w:lastRenderedPageBreak/>
        <w:t>Нарушение выразилось в следующем.</w:t>
      </w:r>
    </w:p>
    <w:p w14:paraId="1E55F3C7" w14:textId="50E3AD9F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C3C84">
        <w:rPr>
          <w:rFonts w:ascii="Times New Roman" w:eastAsia="Calibri" w:hAnsi="Times New Roman" w:cs="Times New Roman"/>
          <w:sz w:val="25"/>
          <w:szCs w:val="25"/>
        </w:rPr>
        <w:t xml:space="preserve">06.08.2025 между </w:t>
      </w:r>
      <w:r w:rsidR="000E6106">
        <w:rPr>
          <w:rFonts w:ascii="Times New Roman" w:eastAsia="Calibri" w:hAnsi="Times New Roman" w:cs="Times New Roman"/>
          <w:sz w:val="25"/>
          <w:szCs w:val="25"/>
        </w:rPr>
        <w:t>Б.</w:t>
      </w:r>
      <w:r w:rsidRPr="009C3C84">
        <w:rPr>
          <w:rFonts w:ascii="Times New Roman" w:eastAsia="Calibri" w:hAnsi="Times New Roman" w:cs="Times New Roman"/>
          <w:sz w:val="25"/>
          <w:szCs w:val="25"/>
        </w:rPr>
        <w:t xml:space="preserve">А.В. и адвокатом </w:t>
      </w:r>
      <w:r w:rsidR="000E6106">
        <w:rPr>
          <w:rFonts w:ascii="Times New Roman" w:eastAsia="Calibri" w:hAnsi="Times New Roman" w:cs="Times New Roman"/>
          <w:sz w:val="25"/>
          <w:szCs w:val="25"/>
        </w:rPr>
        <w:t>Т.</w:t>
      </w:r>
      <w:r w:rsidRPr="009C3C84">
        <w:rPr>
          <w:rFonts w:ascii="Times New Roman" w:eastAsia="Calibri" w:hAnsi="Times New Roman" w:cs="Times New Roman"/>
          <w:sz w:val="25"/>
          <w:szCs w:val="25"/>
        </w:rPr>
        <w:t xml:space="preserve"> было заключено соглашение на оказание юридической помощи </w:t>
      </w:r>
      <w:r w:rsidR="000E6106">
        <w:rPr>
          <w:rFonts w:ascii="Times New Roman" w:eastAsia="Calibri" w:hAnsi="Times New Roman" w:cs="Times New Roman"/>
          <w:sz w:val="25"/>
          <w:szCs w:val="25"/>
        </w:rPr>
        <w:t>Б.</w:t>
      </w:r>
      <w:r w:rsidRPr="009C3C84">
        <w:rPr>
          <w:rFonts w:ascii="Times New Roman" w:eastAsia="Calibri" w:hAnsi="Times New Roman" w:cs="Times New Roman"/>
          <w:sz w:val="25"/>
          <w:szCs w:val="25"/>
        </w:rPr>
        <w:t xml:space="preserve">Д.А. в Красногвардейском районном суде Санкт-Петербурга по уголовному делу. </w:t>
      </w:r>
    </w:p>
    <w:p w14:paraId="6275DFCC" w14:textId="77777777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C3C84">
        <w:rPr>
          <w:rFonts w:ascii="Times New Roman" w:eastAsia="Calibri" w:hAnsi="Times New Roman" w:cs="Times New Roman"/>
          <w:sz w:val="25"/>
          <w:szCs w:val="25"/>
        </w:rPr>
        <w:t xml:space="preserve">Соглашение не имеет регистрационного номера. </w:t>
      </w:r>
    </w:p>
    <w:p w14:paraId="5F179263" w14:textId="79405BB5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eastAsia="Calibri" w:hAnsi="Times New Roman" w:cs="Times New Roman"/>
          <w:sz w:val="25"/>
          <w:szCs w:val="25"/>
        </w:rPr>
        <w:t xml:space="preserve">Стоимость услуг по соглашению была определена сторонами в размере 150 000 рублей, которые заявитель полностью оплатил в этот же день путём перевода денежных средств на счёт Адвокатской консультации № 78 Санкт-Петербургская городская коллегия адвокатов </w:t>
      </w:r>
      <w:r>
        <w:rPr>
          <w:rFonts w:ascii="Times New Roman" w:eastAsia="Calibri" w:hAnsi="Times New Roman" w:cs="Times New Roman"/>
          <w:sz w:val="25"/>
          <w:szCs w:val="25"/>
        </w:rPr>
        <w:t xml:space="preserve">(далее – </w:t>
      </w:r>
      <w:r w:rsidRPr="009C3C84">
        <w:rPr>
          <w:rFonts w:ascii="Times New Roman" w:eastAsia="Calibri" w:hAnsi="Times New Roman" w:cs="Times New Roman"/>
          <w:sz w:val="25"/>
          <w:szCs w:val="25"/>
        </w:rPr>
        <w:t>СПб ГКА</w:t>
      </w:r>
      <w:r>
        <w:rPr>
          <w:rFonts w:ascii="Times New Roman" w:eastAsia="Calibri" w:hAnsi="Times New Roman" w:cs="Times New Roman"/>
          <w:sz w:val="25"/>
          <w:szCs w:val="25"/>
        </w:rPr>
        <w:t>)</w:t>
      </w:r>
      <w:r w:rsidRPr="009C3C84">
        <w:rPr>
          <w:rFonts w:ascii="Times New Roman" w:eastAsia="Calibri" w:hAnsi="Times New Roman" w:cs="Times New Roman"/>
          <w:sz w:val="25"/>
          <w:szCs w:val="25"/>
        </w:rPr>
        <w:t xml:space="preserve"> на имя</w:t>
      </w:r>
      <w:r w:rsidRPr="009C3C84">
        <w:rPr>
          <w:rFonts w:ascii="Times New Roman" w:hAnsi="Times New Roman" w:cs="Times New Roman"/>
          <w:sz w:val="25"/>
          <w:szCs w:val="25"/>
        </w:rPr>
        <w:t xml:space="preserve"> </w:t>
      </w:r>
      <w:r w:rsidR="000E6106">
        <w:rPr>
          <w:rFonts w:ascii="Times New Roman" w:hAnsi="Times New Roman" w:cs="Times New Roman"/>
          <w:sz w:val="25"/>
          <w:szCs w:val="25"/>
        </w:rPr>
        <w:t>Ц.</w:t>
      </w:r>
      <w:r w:rsidRPr="009C3C84">
        <w:rPr>
          <w:rFonts w:ascii="Times New Roman" w:hAnsi="Times New Roman" w:cs="Times New Roman"/>
          <w:sz w:val="25"/>
          <w:szCs w:val="25"/>
        </w:rPr>
        <w:t xml:space="preserve">А.В., который является заведующим этой </w:t>
      </w:r>
      <w:r w:rsidR="001105CB" w:rsidRPr="009C3C84">
        <w:rPr>
          <w:rFonts w:ascii="Times New Roman" w:hAnsi="Times New Roman" w:cs="Times New Roman"/>
          <w:sz w:val="25"/>
          <w:szCs w:val="25"/>
        </w:rPr>
        <w:t>консультаци</w:t>
      </w:r>
      <w:r w:rsidR="001105CB">
        <w:rPr>
          <w:rFonts w:ascii="Times New Roman" w:hAnsi="Times New Roman" w:cs="Times New Roman"/>
          <w:sz w:val="25"/>
          <w:szCs w:val="25"/>
        </w:rPr>
        <w:t>ей</w:t>
      </w:r>
      <w:r w:rsidRPr="009C3C84">
        <w:rPr>
          <w:rFonts w:ascii="Times New Roman" w:hAnsi="Times New Roman" w:cs="Times New Roman"/>
          <w:sz w:val="25"/>
          <w:szCs w:val="25"/>
        </w:rPr>
        <w:t>.</w:t>
      </w:r>
    </w:p>
    <w:p w14:paraId="2657D4C8" w14:textId="77777777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>В соответствии с условиями соглашения адвокат был должен:</w:t>
      </w:r>
    </w:p>
    <w:p w14:paraId="128AB6F4" w14:textId="74E2B788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– </w:t>
      </w:r>
      <w:r>
        <w:rPr>
          <w:rFonts w:ascii="Times New Roman" w:hAnsi="Times New Roman" w:cs="Times New Roman"/>
          <w:sz w:val="25"/>
          <w:szCs w:val="25"/>
        </w:rPr>
        <w:t>о</w:t>
      </w:r>
      <w:r w:rsidRPr="009C3C84">
        <w:rPr>
          <w:rFonts w:ascii="Times New Roman" w:hAnsi="Times New Roman" w:cs="Times New Roman"/>
          <w:sz w:val="25"/>
          <w:szCs w:val="25"/>
        </w:rPr>
        <w:t xml:space="preserve">казать юридическую помощь сыну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 xml:space="preserve">А.В. –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 xml:space="preserve">Д.А. по уголовному делу в суде первой инстанции – Красногвардейском районном суде Санкт-Петербурга.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>Д.А</w:t>
      </w:r>
      <w:r w:rsidR="001105CB">
        <w:rPr>
          <w:rFonts w:ascii="Times New Roman" w:hAnsi="Times New Roman" w:cs="Times New Roman"/>
          <w:sz w:val="25"/>
          <w:szCs w:val="25"/>
        </w:rPr>
        <w:t>.</w:t>
      </w:r>
      <w:r w:rsidR="001105CB" w:rsidRPr="009C3C84">
        <w:rPr>
          <w:rFonts w:ascii="Times New Roman" w:hAnsi="Times New Roman" w:cs="Times New Roman"/>
          <w:sz w:val="25"/>
          <w:szCs w:val="25"/>
        </w:rPr>
        <w:t xml:space="preserve"> </w:t>
      </w:r>
      <w:r w:rsidRPr="009C3C84">
        <w:rPr>
          <w:rFonts w:ascii="Times New Roman" w:hAnsi="Times New Roman" w:cs="Times New Roman"/>
          <w:sz w:val="25"/>
          <w:szCs w:val="25"/>
        </w:rPr>
        <w:t>обвинялся в совершении преступления, предусмотренного ч.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9C3C84">
        <w:rPr>
          <w:rFonts w:ascii="Times New Roman" w:hAnsi="Times New Roman" w:cs="Times New Roman"/>
          <w:sz w:val="25"/>
          <w:szCs w:val="25"/>
        </w:rPr>
        <w:t xml:space="preserve">3 ст. 30 и </w:t>
      </w:r>
      <w:r w:rsidR="00A07608">
        <w:rPr>
          <w:rFonts w:ascii="Times New Roman" w:hAnsi="Times New Roman" w:cs="Times New Roman"/>
          <w:sz w:val="25"/>
          <w:szCs w:val="25"/>
        </w:rPr>
        <w:br/>
      </w:r>
      <w:r w:rsidRPr="009C3C84">
        <w:rPr>
          <w:rFonts w:ascii="Times New Roman" w:hAnsi="Times New Roman" w:cs="Times New Roman"/>
          <w:sz w:val="25"/>
          <w:szCs w:val="25"/>
        </w:rPr>
        <w:t>п. «б» ч.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9C3C84">
        <w:rPr>
          <w:rFonts w:ascii="Times New Roman" w:hAnsi="Times New Roman" w:cs="Times New Roman"/>
          <w:sz w:val="25"/>
          <w:szCs w:val="25"/>
        </w:rPr>
        <w:t>3 ст. 228.1 УК РФ.</w:t>
      </w:r>
    </w:p>
    <w:p w14:paraId="6E996E41" w14:textId="1E00DCAE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– </w:t>
      </w:r>
      <w:r>
        <w:rPr>
          <w:rFonts w:ascii="Times New Roman" w:hAnsi="Times New Roman" w:cs="Times New Roman"/>
          <w:sz w:val="25"/>
          <w:szCs w:val="25"/>
        </w:rPr>
        <w:t>п</w:t>
      </w:r>
      <w:r w:rsidRPr="009C3C84">
        <w:rPr>
          <w:rFonts w:ascii="Times New Roman" w:hAnsi="Times New Roman" w:cs="Times New Roman"/>
          <w:sz w:val="25"/>
          <w:szCs w:val="25"/>
        </w:rPr>
        <w:t xml:space="preserve">редставлять интересы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>Д.А. в суде при принятии решений о продлении или изменении меры пресечения.</w:t>
      </w:r>
    </w:p>
    <w:p w14:paraId="0F27959F" w14:textId="6D6D05A7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 w:rsidRPr="009C3C84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– </w:t>
      </w:r>
      <w:r>
        <w:rPr>
          <w:rFonts w:ascii="Times New Roman" w:hAnsi="Times New Roman" w:cs="Times New Roman"/>
          <w:sz w:val="25"/>
          <w:szCs w:val="25"/>
        </w:rPr>
        <w:t>з</w:t>
      </w:r>
      <w:r w:rsidRPr="009C3C84">
        <w:rPr>
          <w:rFonts w:ascii="Times New Roman" w:hAnsi="Times New Roman" w:cs="Times New Roman"/>
          <w:sz w:val="25"/>
          <w:szCs w:val="25"/>
        </w:rPr>
        <w:t>аявлять все необходимые ходатайства в суде первой инстанции</w:t>
      </w:r>
      <w:r w:rsidRPr="009C3C84">
        <w:rPr>
          <w:rFonts w:ascii="Times New Roman" w:eastAsiaTheme="minorHAnsi" w:hAnsi="Times New Roman" w:cs="Times New Roman"/>
          <w:sz w:val="25"/>
          <w:szCs w:val="25"/>
          <w:lang w:eastAsia="en-US"/>
        </w:rPr>
        <w:t>.</w:t>
      </w:r>
    </w:p>
    <w:p w14:paraId="7CA3BEB6" w14:textId="11859B69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– </w:t>
      </w:r>
      <w:r>
        <w:rPr>
          <w:rFonts w:ascii="Times New Roman" w:hAnsi="Times New Roman" w:cs="Times New Roman"/>
          <w:sz w:val="25"/>
          <w:szCs w:val="25"/>
        </w:rPr>
        <w:t>о</w:t>
      </w:r>
      <w:r w:rsidRPr="009C3C84">
        <w:rPr>
          <w:rFonts w:ascii="Times New Roman" w:hAnsi="Times New Roman" w:cs="Times New Roman"/>
          <w:sz w:val="25"/>
          <w:szCs w:val="25"/>
        </w:rPr>
        <w:t xml:space="preserve">существлять приобщение характеристик на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>Д.А. к уголовному делу и т.п.</w:t>
      </w:r>
    </w:p>
    <w:p w14:paraId="30D85709" w14:textId="38AA3B87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Адвокат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участвовал в семи судебных заседаниях по уголовному делу № 1-152/2026 в Красногвардейском районном суде Санкт-Петербурга и осуществлял защиту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>Д.А.</w:t>
      </w:r>
    </w:p>
    <w:p w14:paraId="768FC4F7" w14:textId="597047EA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Также защиту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 xml:space="preserve">Д.А. по данному делу по соглашению осуществлял адвокат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>С.А.</w:t>
      </w:r>
    </w:p>
    <w:p w14:paraId="048429A0" w14:textId="4DC2980B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02.02.2026 адвокат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предложил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 xml:space="preserve">А.В. подписать дополнительное соглашение к соглашению от 06.08.2025 и оплатить дополнительно 150 000 рублей в связи с длительностью судебного разбирательства, однако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>А.В. отказался подписывать это соглашение и не оплатил никаких дополнительных денежных средств.</w:t>
      </w:r>
    </w:p>
    <w:p w14:paraId="5D3D9632" w14:textId="27AECFDC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17.02.2026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 xml:space="preserve">Д.А. в судебном заседании отказался от помощи адвоката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, защиту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 xml:space="preserve">Д.А. продолжил осуществлять адвокат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>С.А.</w:t>
      </w:r>
    </w:p>
    <w:p w14:paraId="1EB7E969" w14:textId="728AA606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Каких-либо денежных средств по соглашению от 06.08.2025, расторгнутому по инициативе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 xml:space="preserve">Д.А., адвокат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>А.В. не возвратил.</w:t>
      </w:r>
    </w:p>
    <w:p w14:paraId="1082348B" w14:textId="0F073320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color w:val="1D1B19"/>
          <w:sz w:val="25"/>
          <w:szCs w:val="25"/>
        </w:rPr>
      </w:pPr>
      <w:r w:rsidRPr="009C3C84">
        <w:rPr>
          <w:rFonts w:ascii="Times New Roman" w:hAnsi="Times New Roman" w:cs="Times New Roman"/>
          <w:color w:val="1D1B19"/>
          <w:sz w:val="25"/>
          <w:szCs w:val="25"/>
        </w:rPr>
        <w:t xml:space="preserve">Учитывая, что соглашение от 06.08.2025 было отменено </w:t>
      </w:r>
      <w:r w:rsidR="000E6106">
        <w:rPr>
          <w:rFonts w:ascii="Times New Roman" w:hAnsi="Times New Roman" w:cs="Times New Roman"/>
          <w:color w:val="1D1B19"/>
          <w:sz w:val="25"/>
          <w:szCs w:val="25"/>
        </w:rPr>
        <w:t>Б.</w:t>
      </w:r>
      <w:r w:rsidRPr="009C3C84">
        <w:rPr>
          <w:rFonts w:ascii="Times New Roman" w:hAnsi="Times New Roman" w:cs="Times New Roman"/>
          <w:color w:val="1D1B19"/>
          <w:sz w:val="25"/>
          <w:szCs w:val="25"/>
        </w:rPr>
        <w:t xml:space="preserve">Д.А. до его полного исполнения, то есть до окончания судебного разбирательства в Красногвардейском районном суде Санкт-Петербурга (суде первой инстанции), по мнению Квалифкомиссии адвокат </w:t>
      </w:r>
      <w:r w:rsidR="000E6106">
        <w:rPr>
          <w:rFonts w:ascii="Times New Roman" w:hAnsi="Times New Roman" w:cs="Times New Roman"/>
          <w:color w:val="1D1B19"/>
          <w:sz w:val="25"/>
          <w:szCs w:val="25"/>
        </w:rPr>
        <w:t>Т.</w:t>
      </w:r>
      <w:r w:rsidRPr="009C3C84">
        <w:rPr>
          <w:rFonts w:ascii="Times New Roman" w:hAnsi="Times New Roman" w:cs="Times New Roman"/>
          <w:color w:val="1D1B19"/>
          <w:sz w:val="25"/>
          <w:szCs w:val="25"/>
        </w:rPr>
        <w:t xml:space="preserve">, получивший от доверителя денежные средства в сумме 150 000 рублей, при прекращении поручения по требованию доверителя был обязан возвратить доверителю неотработанную часть вознаграждения. </w:t>
      </w:r>
    </w:p>
    <w:p w14:paraId="6E267257" w14:textId="246E88A9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color w:val="1D1B19"/>
          <w:sz w:val="25"/>
          <w:szCs w:val="25"/>
        </w:rPr>
        <w:t xml:space="preserve">В этой связи Квалифкомиссия пришла к выводу о том, что отказ адвоката </w:t>
      </w:r>
      <w:r w:rsidR="000E6106">
        <w:rPr>
          <w:rFonts w:ascii="Times New Roman" w:hAnsi="Times New Roman" w:cs="Times New Roman"/>
          <w:color w:val="1D1B19"/>
          <w:sz w:val="25"/>
          <w:szCs w:val="25"/>
        </w:rPr>
        <w:t>Т.</w:t>
      </w:r>
      <w:r w:rsidRPr="009C3C84">
        <w:rPr>
          <w:rFonts w:ascii="Times New Roman" w:hAnsi="Times New Roman" w:cs="Times New Roman"/>
          <w:color w:val="1D1B19"/>
          <w:sz w:val="25"/>
          <w:szCs w:val="25"/>
        </w:rPr>
        <w:t xml:space="preserve"> возвратить </w:t>
      </w:r>
      <w:r w:rsidR="000E6106">
        <w:rPr>
          <w:rFonts w:ascii="Times New Roman" w:hAnsi="Times New Roman" w:cs="Times New Roman"/>
          <w:color w:val="1D1B19"/>
          <w:sz w:val="25"/>
          <w:szCs w:val="25"/>
        </w:rPr>
        <w:t>Б.</w:t>
      </w:r>
      <w:r w:rsidR="00A07608">
        <w:rPr>
          <w:rFonts w:ascii="Times New Roman" w:hAnsi="Times New Roman" w:cs="Times New Roman"/>
          <w:color w:val="1D1B19"/>
          <w:sz w:val="25"/>
          <w:szCs w:val="25"/>
        </w:rPr>
        <w:t>А</w:t>
      </w:r>
      <w:r w:rsidRPr="009C3C84">
        <w:rPr>
          <w:rFonts w:ascii="Times New Roman" w:hAnsi="Times New Roman" w:cs="Times New Roman"/>
          <w:color w:val="1D1B19"/>
          <w:sz w:val="25"/>
          <w:szCs w:val="25"/>
        </w:rPr>
        <w:t>.</w:t>
      </w:r>
      <w:r w:rsidR="00A07608">
        <w:rPr>
          <w:rFonts w:ascii="Times New Roman" w:hAnsi="Times New Roman" w:cs="Times New Roman"/>
          <w:color w:val="1D1B19"/>
          <w:sz w:val="25"/>
          <w:szCs w:val="25"/>
        </w:rPr>
        <w:t>В</w:t>
      </w:r>
      <w:r w:rsidRPr="009C3C84">
        <w:rPr>
          <w:rFonts w:ascii="Times New Roman" w:hAnsi="Times New Roman" w:cs="Times New Roman"/>
          <w:color w:val="1D1B19"/>
          <w:sz w:val="25"/>
          <w:szCs w:val="25"/>
        </w:rPr>
        <w:t xml:space="preserve">. часть неотработанного гонорара является нарушением норм законодательства </w:t>
      </w:r>
      <w:r w:rsidRPr="009C3C84">
        <w:rPr>
          <w:rFonts w:ascii="Times New Roman" w:hAnsi="Times New Roman" w:cs="Times New Roman"/>
          <w:sz w:val="25"/>
          <w:szCs w:val="25"/>
        </w:rPr>
        <w:t>об адвокатуре.</w:t>
      </w:r>
    </w:p>
    <w:p w14:paraId="53FD5623" w14:textId="35824EE0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lastRenderedPageBreak/>
        <w:t xml:space="preserve">Кроме того, Квалифкомиссия согласилась с заявителем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="00B0739C">
        <w:rPr>
          <w:rFonts w:ascii="Times New Roman" w:hAnsi="Times New Roman" w:cs="Times New Roman"/>
          <w:sz w:val="25"/>
          <w:szCs w:val="25"/>
        </w:rPr>
        <w:t>А.В.</w:t>
      </w:r>
      <w:r w:rsidRPr="009C3C84">
        <w:rPr>
          <w:rFonts w:ascii="Times New Roman" w:hAnsi="Times New Roman" w:cs="Times New Roman"/>
          <w:sz w:val="25"/>
          <w:szCs w:val="25"/>
        </w:rPr>
        <w:t xml:space="preserve"> в части доводов жалобы об отсутствии регистрационного номера соглашения от 06.08.2025, указав, что исходит из того, что в соответствии с п. 15 ст. 22 Закона об адвокатуре и положений Решения Совета АП СПб от 04.02.2020 «О порядке оформления соглашений об оказании юридической помощи и их регистрации в документации соответствующих адвокатских образований» (протокол № 1) (с изменениями на 29.03.2021) соглашение об оказании юридической помощи подлежит обязательной регистрации в документации соответствующего адвокатского образования. Регистрацию соглашений (договоров), заключённых адвокатами с доверителями на </w:t>
      </w:r>
      <w:r w:rsidR="001105CB" w:rsidRPr="009C3C84">
        <w:rPr>
          <w:rFonts w:ascii="Times New Roman" w:hAnsi="Times New Roman" w:cs="Times New Roman"/>
          <w:sz w:val="25"/>
          <w:szCs w:val="25"/>
        </w:rPr>
        <w:t>оказани</w:t>
      </w:r>
      <w:r w:rsidR="001105CB">
        <w:rPr>
          <w:rFonts w:ascii="Times New Roman" w:hAnsi="Times New Roman" w:cs="Times New Roman"/>
          <w:sz w:val="25"/>
          <w:szCs w:val="25"/>
        </w:rPr>
        <w:t>е</w:t>
      </w:r>
      <w:r w:rsidR="001105CB" w:rsidRPr="009C3C84">
        <w:rPr>
          <w:rFonts w:ascii="Times New Roman" w:hAnsi="Times New Roman" w:cs="Times New Roman"/>
          <w:sz w:val="25"/>
          <w:szCs w:val="25"/>
        </w:rPr>
        <w:t xml:space="preserve"> </w:t>
      </w:r>
      <w:r w:rsidRPr="009C3C84">
        <w:rPr>
          <w:rFonts w:ascii="Times New Roman" w:hAnsi="Times New Roman" w:cs="Times New Roman"/>
          <w:sz w:val="25"/>
          <w:szCs w:val="25"/>
        </w:rPr>
        <w:t>юридической помощи, рекомендуется производить в журнале регистрации соглашений, который ведется на бумажном носителе или в электронном виде.</w:t>
      </w:r>
    </w:p>
    <w:p w14:paraId="38DE5129" w14:textId="444B51B2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Квалифкомиссией также рассмотрены другие дисциплинарные претензии заявителя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 xml:space="preserve">Д.А. в отношении адвоката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</w:p>
    <w:p w14:paraId="43DC6092" w14:textId="77777777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>1. Относительно доводов жалобы о некачественном оказании юридической помощи и невыполнении адвокатом своих обязательств по соглашению.</w:t>
      </w:r>
    </w:p>
    <w:p w14:paraId="7871903C" w14:textId="37FAE117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Квалифкомиссия установила, что адвокат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участвовал в судебных заседаниях, заявлял ходатайства, посещал подзащитного в СИЗО. </w:t>
      </w:r>
    </w:p>
    <w:p w14:paraId="37B74DC6" w14:textId="551D85DE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Учитывая, что от услуг адвоката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 xml:space="preserve">Д.А. отказался до завершения судебного разбирательства, Квалифкомиссия пришла к выводу о том, что заявитель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 xml:space="preserve">А.В., заключивший соглашение с адвокатом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в пользу своего сына, не имеет права давать оценку о качестве работы, выполненной адвокатом, а от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 xml:space="preserve">Д.А., являющегося непосредственным получателем юридической помощи, каких-либо жалоб или претензий по работе адвоката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не поступало, в связи с чем у Квалифкомиссии отсутствуют основания давать заключение в данной части доводов жалобы.</w:t>
      </w:r>
    </w:p>
    <w:p w14:paraId="0E2F8810" w14:textId="77777777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>2. Относительно доводов жалобы о требованиях адвоката о дополнительной оплате.</w:t>
      </w:r>
    </w:p>
    <w:p w14:paraId="50838D33" w14:textId="303F62BA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Заявитель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="00B0739C">
        <w:rPr>
          <w:rFonts w:ascii="Times New Roman" w:hAnsi="Times New Roman" w:cs="Times New Roman"/>
          <w:sz w:val="25"/>
          <w:szCs w:val="25"/>
        </w:rPr>
        <w:t>А.В.</w:t>
      </w:r>
      <w:r w:rsidRPr="009C3C84">
        <w:rPr>
          <w:rFonts w:ascii="Times New Roman" w:hAnsi="Times New Roman" w:cs="Times New Roman"/>
          <w:sz w:val="25"/>
          <w:szCs w:val="25"/>
        </w:rPr>
        <w:t xml:space="preserve"> утверждал, что 02.02.2026 адвокат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в ультимативной форме потребовал заключить новое соглашение на 150 000 рублей, угрожал прекращением работы, фактически вымогал деньги, чем причинил моральные страдания. </w:t>
      </w:r>
    </w:p>
    <w:p w14:paraId="61CCD0FD" w14:textId="413E6D6E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Адвокат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не оспаривал факт предложения заключить дополнительное соглашение в связи с длительностью процесса, но отрицал угрозы и вымогательство.</w:t>
      </w:r>
    </w:p>
    <w:p w14:paraId="097A7698" w14:textId="0037D1A4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>Квалифкомиссия, руководствуясь презумпцией добросовестности адвоката, указала, что обязанность опровержения лежит на заявителе, а поскольку никаких допустимых доказательств (кроме неподписанного соглашения, которое само по себе не свидетельствует о принуждении) представлено не было, Квалифкомиссия сочла эту часть жалобы неподтверждённой.</w:t>
      </w:r>
    </w:p>
    <w:p w14:paraId="3A246249" w14:textId="77777777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>3. Относительно доводов жалобы об умышленном повреждении адвокатом автомобиля заявителя.</w:t>
      </w:r>
    </w:p>
    <w:p w14:paraId="20DB65C9" w14:textId="4D342F12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Заявитель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 xml:space="preserve">В.А. утверждал, что адвокат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умышленно повредил его автомобиль 10.02.2026, а затем в помещении адвокатского образования проявлял агрессию, нецензурно выражался и угрожал. Адвокат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настаивал на том, что повреждения произошли по невнимательности самого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 xml:space="preserve">А.В., а конфликт спровоцировал заявитель, который оскорблял его и угрожал. Квалифкомиссия, оценив доводы сторон, отметила, что жалоба не содержит объективных доказательств (например, видеозаписи, акта о повреждениях, постановления </w:t>
      </w:r>
      <w:r w:rsidRPr="009C3C84">
        <w:rPr>
          <w:rFonts w:ascii="Times New Roman" w:hAnsi="Times New Roman" w:cs="Times New Roman"/>
          <w:sz w:val="25"/>
          <w:szCs w:val="25"/>
        </w:rPr>
        <w:lastRenderedPageBreak/>
        <w:t xml:space="preserve">полиции), а свидетельские показания не являются допустимыми в дисциплинарном производстве. Квалифкомиссия пришла к выводу об отсутствии дисциплинарного проступка в действиях адвоката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в данной части претензий.</w:t>
      </w:r>
    </w:p>
    <w:p w14:paraId="45C7286E" w14:textId="77777777" w:rsid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1BDC8CA4" w14:textId="7AC0AF1F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05.05.2026 адвокат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направил в Совет АП СПб письменное заявление о несогласии с заключением </w:t>
      </w:r>
      <w:bookmarkStart w:id="1" w:name="_Hlk194048737"/>
      <w:r w:rsidRPr="009C3C84">
        <w:rPr>
          <w:rFonts w:ascii="Times New Roman" w:hAnsi="Times New Roman" w:cs="Times New Roman"/>
          <w:sz w:val="25"/>
          <w:szCs w:val="25"/>
        </w:rPr>
        <w:t>Квалифкомиссии</w:t>
      </w:r>
      <w:bookmarkEnd w:id="1"/>
      <w:r w:rsidRPr="009C3C84">
        <w:rPr>
          <w:rFonts w:ascii="Times New Roman" w:hAnsi="Times New Roman" w:cs="Times New Roman"/>
          <w:sz w:val="25"/>
          <w:szCs w:val="25"/>
        </w:rPr>
        <w:t xml:space="preserve"> от 16.</w:t>
      </w:r>
      <w:r w:rsidR="00B0739C" w:rsidRPr="009C3C84">
        <w:rPr>
          <w:rFonts w:ascii="Times New Roman" w:hAnsi="Times New Roman" w:cs="Times New Roman"/>
          <w:sz w:val="25"/>
          <w:szCs w:val="25"/>
        </w:rPr>
        <w:t>0</w:t>
      </w:r>
      <w:r w:rsidR="00B0739C">
        <w:rPr>
          <w:rFonts w:ascii="Times New Roman" w:hAnsi="Times New Roman" w:cs="Times New Roman"/>
          <w:sz w:val="25"/>
          <w:szCs w:val="25"/>
        </w:rPr>
        <w:t>4</w:t>
      </w:r>
      <w:r w:rsidRPr="009C3C84">
        <w:rPr>
          <w:rFonts w:ascii="Times New Roman" w:hAnsi="Times New Roman" w:cs="Times New Roman"/>
          <w:sz w:val="25"/>
          <w:szCs w:val="25"/>
        </w:rPr>
        <w:t>.2026, содержание которого сводится к следующему.</w:t>
      </w:r>
    </w:p>
    <w:p w14:paraId="770C2107" w14:textId="3F0F869B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Адвокат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указывает на техническую ошибку в заключении: он участвовал не с февраля 2025 </w:t>
      </w:r>
      <w:r w:rsidR="00B0739C">
        <w:rPr>
          <w:rFonts w:ascii="Times New Roman" w:hAnsi="Times New Roman" w:cs="Times New Roman"/>
          <w:sz w:val="25"/>
          <w:szCs w:val="25"/>
        </w:rPr>
        <w:t xml:space="preserve">г. </w:t>
      </w:r>
      <w:r w:rsidRPr="009C3C84">
        <w:rPr>
          <w:rFonts w:ascii="Times New Roman" w:hAnsi="Times New Roman" w:cs="Times New Roman"/>
          <w:sz w:val="25"/>
          <w:szCs w:val="25"/>
        </w:rPr>
        <w:t>по август 2026</w:t>
      </w:r>
      <w:r w:rsidR="00B0739C">
        <w:rPr>
          <w:rFonts w:ascii="Times New Roman" w:hAnsi="Times New Roman" w:cs="Times New Roman"/>
          <w:sz w:val="25"/>
          <w:szCs w:val="25"/>
        </w:rPr>
        <w:t xml:space="preserve"> г.</w:t>
      </w:r>
      <w:r w:rsidRPr="009C3C84">
        <w:rPr>
          <w:rFonts w:ascii="Times New Roman" w:hAnsi="Times New Roman" w:cs="Times New Roman"/>
          <w:sz w:val="25"/>
          <w:szCs w:val="25"/>
        </w:rPr>
        <w:t>, а с 24.08.2025 по 17.02.2026, и не в семи, а в восьми судебных заседаниях.</w:t>
      </w:r>
    </w:p>
    <w:p w14:paraId="275C0540" w14:textId="77777777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>Также адвокат отмечает, что перечень обязанностей, который Квалифкомиссия привела в заключении (заявление ходатайств, приобщение характеристик и т.п.), взят из жалобы заявителя, а не из соглашения об оказании юридической помощи.</w:t>
      </w:r>
    </w:p>
    <w:p w14:paraId="10423DE5" w14:textId="73074B7D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По поводу дополнительного соглашения адвокат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утверждает, что договорённость о нём была достигнута устно ещё в сентябре 2025 года: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>А.В. просил затягивать процесс, а за это согласился увеличить размер вознаграждения.</w:t>
      </w:r>
    </w:p>
    <w:p w14:paraId="584D4545" w14:textId="77777777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>Неподписанное дополнительное соглашение, по мнению адвоката, не породило никаких правоотношений; денежные средства адвокат не получал.</w:t>
      </w:r>
    </w:p>
    <w:p w14:paraId="2767420F" w14:textId="4F503B34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Адвокат полагает, что вывод Квалифкомиссии об отказе возвратить неотработанную часть гонорар необоснован, так как </w:t>
      </w:r>
      <w:r w:rsidR="000E6106">
        <w:rPr>
          <w:rFonts w:ascii="Times New Roman" w:hAnsi="Times New Roman" w:cs="Times New Roman"/>
          <w:sz w:val="25"/>
          <w:szCs w:val="25"/>
        </w:rPr>
        <w:t>Б.</w:t>
      </w:r>
      <w:r w:rsidRPr="009C3C84">
        <w:rPr>
          <w:rFonts w:ascii="Times New Roman" w:hAnsi="Times New Roman" w:cs="Times New Roman"/>
          <w:sz w:val="25"/>
          <w:szCs w:val="25"/>
        </w:rPr>
        <w:t>А.В. не обращался к нему с требованием о возврате денежных средств и не предлагал расторгнуть соглашение.</w:t>
      </w:r>
    </w:p>
    <w:p w14:paraId="3F5DF2B2" w14:textId="337662E5" w:rsidR="009C3C84" w:rsidRPr="009C3C84" w:rsidRDefault="009C3C84" w:rsidP="009C3C84">
      <w:pPr>
        <w:pStyle w:val="1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C3C84">
        <w:rPr>
          <w:rFonts w:ascii="Times New Roman" w:hAnsi="Times New Roman" w:cs="Times New Roman"/>
          <w:sz w:val="25"/>
          <w:szCs w:val="25"/>
        </w:rPr>
        <w:t xml:space="preserve">Адвокат </w:t>
      </w:r>
      <w:r w:rsidR="000E6106">
        <w:rPr>
          <w:rFonts w:ascii="Times New Roman" w:hAnsi="Times New Roman" w:cs="Times New Roman"/>
          <w:sz w:val="25"/>
          <w:szCs w:val="25"/>
        </w:rPr>
        <w:t>Т.</w:t>
      </w:r>
      <w:r w:rsidRPr="009C3C84">
        <w:rPr>
          <w:rFonts w:ascii="Times New Roman" w:hAnsi="Times New Roman" w:cs="Times New Roman"/>
          <w:sz w:val="25"/>
          <w:szCs w:val="25"/>
        </w:rPr>
        <w:t xml:space="preserve"> признаёт отсутствие регистрационного номера в соглашении от 06.08.2025, указывая на то, что в адвокатской консультации № 78 СПб ГКА отсутствует журнал регистрации соглашений.</w:t>
      </w:r>
    </w:p>
    <w:p w14:paraId="6FF71F49" w14:textId="77777777" w:rsidR="009C3C84" w:rsidRPr="009C3C84" w:rsidRDefault="009C3C84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/>
        </w:rPr>
      </w:pPr>
    </w:p>
    <w:p w14:paraId="4913F683" w14:textId="0A202C81" w:rsidR="00346098" w:rsidRPr="009C3C84" w:rsidRDefault="009C3C84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/>
        </w:rPr>
      </w:pPr>
      <w:r>
        <w:rPr>
          <w:rFonts w:cs="Times New Roman"/>
          <w:sz w:val="25"/>
          <w:szCs w:val="25"/>
          <w:lang w:val="ru-RU"/>
        </w:rPr>
        <w:t xml:space="preserve">Заявитель </w:t>
      </w:r>
      <w:r w:rsidR="000E6106">
        <w:rPr>
          <w:rFonts w:cs="Times New Roman"/>
          <w:sz w:val="25"/>
          <w:szCs w:val="25"/>
          <w:lang w:val="ru-RU"/>
        </w:rPr>
        <w:t>Б.</w:t>
      </w:r>
      <w:r>
        <w:rPr>
          <w:rFonts w:cs="Times New Roman"/>
          <w:sz w:val="25"/>
          <w:szCs w:val="25"/>
          <w:lang w:val="ru-RU"/>
        </w:rPr>
        <w:t>А.В.</w:t>
      </w:r>
      <w:r w:rsidR="00AE63E5" w:rsidRPr="009C3C84">
        <w:rPr>
          <w:rFonts w:cs="Times New Roman"/>
          <w:sz w:val="25"/>
          <w:szCs w:val="25"/>
          <w:lang w:val="ru-RU"/>
        </w:rPr>
        <w:t xml:space="preserve"> в порядке, предусмотренном п. 3 ст. 24 КПЭА, письменных заявлений о несогласии с заключением Квалифкомиссии или его поддержке в Совет АП СПб не направил.</w:t>
      </w:r>
    </w:p>
    <w:p w14:paraId="75BCB832" w14:textId="77777777" w:rsidR="00A33B0B" w:rsidRPr="009C3C84" w:rsidRDefault="00A33B0B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/>
        </w:rPr>
      </w:pPr>
    </w:p>
    <w:p w14:paraId="0A9E1661" w14:textId="574FBDFC" w:rsidR="00A33B0B" w:rsidRPr="009C3C84" w:rsidRDefault="009C3C84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/>
        </w:rPr>
      </w:pPr>
      <w:r w:rsidRPr="009C3C84">
        <w:rPr>
          <w:rFonts w:cs="Times New Roman"/>
          <w:b/>
          <w:bCs/>
          <w:sz w:val="25"/>
          <w:szCs w:val="25"/>
          <w:lang w:val="ru-RU"/>
        </w:rPr>
        <w:t>11.06.2026 о</w:t>
      </w:r>
      <w:r w:rsidR="00A33B0B" w:rsidRPr="009C3C84">
        <w:rPr>
          <w:rFonts w:cs="Times New Roman"/>
          <w:b/>
          <w:bCs/>
          <w:sz w:val="25"/>
          <w:szCs w:val="25"/>
          <w:lang w:val="ru-RU"/>
        </w:rPr>
        <w:t xml:space="preserve">т заявителя </w:t>
      </w:r>
      <w:r w:rsidR="000E6106">
        <w:rPr>
          <w:rFonts w:cs="Times New Roman"/>
          <w:b/>
          <w:bCs/>
          <w:sz w:val="25"/>
          <w:szCs w:val="25"/>
          <w:lang w:val="ru-RU"/>
        </w:rPr>
        <w:t>Б.</w:t>
      </w:r>
      <w:r w:rsidRPr="009C3C84">
        <w:rPr>
          <w:rFonts w:cs="Times New Roman"/>
          <w:b/>
          <w:bCs/>
          <w:sz w:val="25"/>
          <w:szCs w:val="25"/>
          <w:lang w:val="ru-RU"/>
        </w:rPr>
        <w:t>А.В</w:t>
      </w:r>
      <w:r w:rsidR="00A33B0B" w:rsidRPr="009C3C84">
        <w:rPr>
          <w:rFonts w:cs="Times New Roman"/>
          <w:b/>
          <w:bCs/>
          <w:sz w:val="25"/>
          <w:szCs w:val="25"/>
          <w:lang w:val="ru-RU"/>
        </w:rPr>
        <w:t>. в Совет АП СПб поступило заявление</w:t>
      </w:r>
      <w:r w:rsidR="00A33B0B" w:rsidRPr="009C3C84">
        <w:rPr>
          <w:rFonts w:cs="Times New Roman"/>
          <w:sz w:val="25"/>
          <w:szCs w:val="25"/>
          <w:lang w:val="ru-RU"/>
        </w:rPr>
        <w:t xml:space="preserve">, в котором он </w:t>
      </w:r>
      <w:r w:rsidRPr="009C3C84">
        <w:rPr>
          <w:rFonts w:cs="Times New Roman"/>
          <w:sz w:val="25"/>
          <w:szCs w:val="25"/>
          <w:lang w:val="ru-RU"/>
        </w:rPr>
        <w:t xml:space="preserve">просит прекратить дисциплинарное производство в связи </w:t>
      </w:r>
      <w:r w:rsidRPr="00A07608">
        <w:rPr>
          <w:rFonts w:cs="Times New Roman"/>
          <w:sz w:val="25"/>
          <w:szCs w:val="25"/>
          <w:lang w:val="ru-RU"/>
        </w:rPr>
        <w:t>с примирением сторон</w:t>
      </w:r>
      <w:r w:rsidR="00A33B0B" w:rsidRPr="00A07608">
        <w:rPr>
          <w:rFonts w:cs="Times New Roman"/>
          <w:sz w:val="25"/>
          <w:szCs w:val="25"/>
          <w:lang w:val="ru-RU"/>
        </w:rPr>
        <w:t>.</w:t>
      </w:r>
    </w:p>
    <w:p w14:paraId="5DCE9C1B" w14:textId="77777777" w:rsidR="00A33B0B" w:rsidRPr="009C3C84" w:rsidRDefault="00A33B0B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/>
        </w:rPr>
      </w:pPr>
    </w:p>
    <w:p w14:paraId="0AAAC198" w14:textId="77777777" w:rsidR="009C3C84" w:rsidRPr="009C3C84" w:rsidRDefault="00AE63E5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/>
        </w:rPr>
      </w:pPr>
      <w:r w:rsidRPr="009C3C84">
        <w:rPr>
          <w:rFonts w:cs="Times New Roman"/>
          <w:sz w:val="25"/>
          <w:szCs w:val="25"/>
          <w:lang w:val="ru-RU"/>
        </w:rPr>
        <w:t>Участники дисциплинарного производства о назначении разбирательства в Совете АП СПб на 1</w:t>
      </w:r>
      <w:r w:rsidR="005946B3" w:rsidRPr="009C3C84">
        <w:rPr>
          <w:rFonts w:cs="Times New Roman"/>
          <w:sz w:val="25"/>
          <w:szCs w:val="25"/>
          <w:lang w:val="ru-RU"/>
        </w:rPr>
        <w:t>1</w:t>
      </w:r>
      <w:r w:rsidRPr="009C3C84">
        <w:rPr>
          <w:rFonts w:cs="Times New Roman"/>
          <w:sz w:val="25"/>
          <w:szCs w:val="25"/>
          <w:lang w:val="ru-RU"/>
        </w:rPr>
        <w:t>.0</w:t>
      </w:r>
      <w:r w:rsidR="005946B3" w:rsidRPr="009C3C84">
        <w:rPr>
          <w:rFonts w:cs="Times New Roman"/>
          <w:sz w:val="25"/>
          <w:szCs w:val="25"/>
          <w:lang w:val="ru-RU"/>
        </w:rPr>
        <w:t>6</w:t>
      </w:r>
      <w:r w:rsidRPr="009C3C84">
        <w:rPr>
          <w:rFonts w:cs="Times New Roman"/>
          <w:sz w:val="25"/>
          <w:szCs w:val="25"/>
          <w:lang w:val="ru-RU"/>
        </w:rPr>
        <w:t>.2026 были извещены надлежащим образом</w:t>
      </w:r>
      <w:r w:rsidR="005946B3" w:rsidRPr="009C3C84">
        <w:rPr>
          <w:rFonts w:cs="Times New Roman"/>
          <w:sz w:val="25"/>
          <w:szCs w:val="25"/>
          <w:lang w:val="ru-RU"/>
        </w:rPr>
        <w:t>, на заседание явились</w:t>
      </w:r>
      <w:r w:rsidR="009C3C84" w:rsidRPr="009C3C84">
        <w:rPr>
          <w:rFonts w:cs="Times New Roman"/>
          <w:sz w:val="25"/>
          <w:szCs w:val="25"/>
          <w:lang w:val="ru-RU"/>
        </w:rPr>
        <w:t>, пояснили, что достигли примирения, ответили на вопросы членов Совета АП СПб</w:t>
      </w:r>
      <w:r w:rsidR="005946B3" w:rsidRPr="009C3C84">
        <w:rPr>
          <w:rFonts w:cs="Times New Roman"/>
          <w:sz w:val="25"/>
          <w:szCs w:val="25"/>
          <w:lang w:val="ru-RU"/>
        </w:rPr>
        <w:t>.</w:t>
      </w:r>
    </w:p>
    <w:p w14:paraId="163DD244" w14:textId="57D8D152" w:rsidR="009C3C84" w:rsidRPr="009C3C84" w:rsidRDefault="00871C2C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/>
        </w:rPr>
      </w:pPr>
      <w:r w:rsidRPr="009C3C84">
        <w:rPr>
          <w:rFonts w:cs="Times New Roman"/>
          <w:sz w:val="25"/>
          <w:szCs w:val="25"/>
          <w:lang w:val="ru-RU" w:eastAsia="ar-SA"/>
        </w:rPr>
        <w:t xml:space="preserve">Рассмотрев материалы дисциплинарного производства, изучив заключение Квалифкомиссии, </w:t>
      </w:r>
      <w:r w:rsidRPr="009C3C84">
        <w:rPr>
          <w:rFonts w:cs="Times New Roman"/>
          <w:b/>
          <w:bCs/>
          <w:sz w:val="25"/>
          <w:szCs w:val="25"/>
          <w:lang w:val="ru-RU" w:eastAsia="ar-SA"/>
        </w:rPr>
        <w:t>Совет АП СПб приходит к следующему</w:t>
      </w:r>
      <w:r w:rsidRPr="009C3C84">
        <w:rPr>
          <w:rFonts w:cs="Times New Roman"/>
          <w:sz w:val="25"/>
          <w:szCs w:val="25"/>
          <w:lang w:val="ru-RU" w:eastAsia="ar-SA"/>
        </w:rPr>
        <w:t>.</w:t>
      </w:r>
    </w:p>
    <w:p w14:paraId="33B5969C" w14:textId="3E6092A4" w:rsidR="009C3C84" w:rsidRPr="009C3C84" w:rsidRDefault="00871C2C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/>
        </w:rPr>
      </w:pPr>
      <w:r w:rsidRPr="009C3C84">
        <w:rPr>
          <w:rFonts w:cs="Times New Roman"/>
          <w:sz w:val="25"/>
          <w:szCs w:val="25"/>
          <w:lang w:val="ru-RU" w:eastAsia="ar-SA"/>
        </w:rPr>
        <w:t>Как было указано выше, в АП СПб поступило заявление</w:t>
      </w:r>
      <w:r w:rsidR="00891A89" w:rsidRPr="009C3C84">
        <w:rPr>
          <w:rFonts w:cs="Times New Roman"/>
          <w:sz w:val="25"/>
          <w:szCs w:val="25"/>
          <w:lang w:val="ru-RU" w:eastAsia="ar-SA"/>
        </w:rPr>
        <w:t xml:space="preserve">, датированное </w:t>
      </w:r>
      <w:r w:rsidR="009C3C84" w:rsidRPr="009C3C84">
        <w:rPr>
          <w:rFonts w:cs="Times New Roman"/>
          <w:sz w:val="25"/>
          <w:szCs w:val="25"/>
          <w:lang w:val="ru-RU" w:eastAsia="ar-SA"/>
        </w:rPr>
        <w:t>11</w:t>
      </w:r>
      <w:r w:rsidR="00891A89" w:rsidRPr="009C3C84">
        <w:rPr>
          <w:rFonts w:cs="Times New Roman"/>
          <w:sz w:val="25"/>
          <w:szCs w:val="25"/>
          <w:lang w:val="ru-RU" w:eastAsia="ar-SA"/>
        </w:rPr>
        <w:t>.0</w:t>
      </w:r>
      <w:r w:rsidR="009C3C84" w:rsidRPr="009C3C84">
        <w:rPr>
          <w:rFonts w:cs="Times New Roman"/>
          <w:sz w:val="25"/>
          <w:szCs w:val="25"/>
          <w:lang w:val="ru-RU" w:eastAsia="ar-SA"/>
        </w:rPr>
        <w:t>6</w:t>
      </w:r>
      <w:r w:rsidR="00891A89" w:rsidRPr="009C3C84">
        <w:rPr>
          <w:rFonts w:cs="Times New Roman"/>
          <w:sz w:val="25"/>
          <w:szCs w:val="25"/>
          <w:lang w:val="ru-RU" w:eastAsia="ar-SA"/>
        </w:rPr>
        <w:t>.2026</w:t>
      </w:r>
      <w:r w:rsidRPr="009C3C84">
        <w:rPr>
          <w:rFonts w:cs="Times New Roman"/>
          <w:sz w:val="25"/>
          <w:szCs w:val="25"/>
          <w:lang w:val="ru-RU" w:eastAsia="ar-SA"/>
        </w:rPr>
        <w:t xml:space="preserve">, которым заявитель </w:t>
      </w:r>
      <w:r w:rsidR="000E6106">
        <w:rPr>
          <w:rFonts w:cs="Times New Roman"/>
          <w:sz w:val="25"/>
          <w:szCs w:val="25"/>
          <w:lang w:val="ru-RU" w:eastAsia="ar-SA"/>
        </w:rPr>
        <w:t>Б.</w:t>
      </w:r>
      <w:r w:rsidR="009C3C84" w:rsidRPr="009C3C84">
        <w:rPr>
          <w:rFonts w:cs="Times New Roman"/>
          <w:sz w:val="25"/>
          <w:szCs w:val="25"/>
          <w:lang w:val="ru-RU" w:eastAsia="ar-SA"/>
        </w:rPr>
        <w:t>А.В.</w:t>
      </w:r>
      <w:r w:rsidRPr="009C3C84">
        <w:rPr>
          <w:rFonts w:cs="Times New Roman"/>
          <w:sz w:val="25"/>
          <w:szCs w:val="25"/>
          <w:lang w:val="ru-RU" w:eastAsia="ar-SA"/>
        </w:rPr>
        <w:t xml:space="preserve"> </w:t>
      </w:r>
      <w:r w:rsidR="00A07608">
        <w:rPr>
          <w:rFonts w:cs="Times New Roman"/>
          <w:sz w:val="25"/>
          <w:szCs w:val="25"/>
          <w:lang w:val="ru-RU" w:eastAsia="ar-SA"/>
        </w:rPr>
        <w:t>соощает</w:t>
      </w:r>
      <w:r w:rsidRPr="009C3C84">
        <w:rPr>
          <w:rFonts w:cs="Times New Roman"/>
          <w:sz w:val="25"/>
          <w:szCs w:val="25"/>
          <w:lang w:val="ru-RU" w:eastAsia="ar-SA"/>
        </w:rPr>
        <w:t xml:space="preserve">, что </w:t>
      </w:r>
      <w:r w:rsidR="009C3C84" w:rsidRPr="009C3C84">
        <w:rPr>
          <w:rFonts w:cs="Times New Roman"/>
          <w:sz w:val="25"/>
          <w:szCs w:val="25"/>
          <w:lang w:val="ru-RU" w:eastAsia="ar-SA"/>
        </w:rPr>
        <w:t>стороны дисциплинарного производства достигли примирения</w:t>
      </w:r>
      <w:r w:rsidRPr="009C3C84">
        <w:rPr>
          <w:rFonts w:cs="Times New Roman"/>
          <w:sz w:val="25"/>
          <w:szCs w:val="25"/>
          <w:lang w:val="ru-RU" w:eastAsia="ar-SA"/>
        </w:rPr>
        <w:t>.</w:t>
      </w:r>
    </w:p>
    <w:p w14:paraId="3AFBA084" w14:textId="6BF84C05" w:rsidR="00871C2C" w:rsidRPr="009C3C84" w:rsidRDefault="00871C2C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/>
        </w:rPr>
      </w:pPr>
      <w:r w:rsidRPr="009C3C84">
        <w:rPr>
          <w:rFonts w:cs="Times New Roman"/>
          <w:sz w:val="25"/>
          <w:szCs w:val="25"/>
          <w:lang w:val="ru-RU" w:eastAsia="ar-SA"/>
        </w:rPr>
        <w:lastRenderedPageBreak/>
        <w:t xml:space="preserve">Совет АП СПб отмечает, что заявителем выдвинуты дисциплинарные обвинения в совершении адвокатом </w:t>
      </w:r>
      <w:r w:rsidR="000E6106">
        <w:rPr>
          <w:rFonts w:cs="Times New Roman"/>
          <w:sz w:val="25"/>
          <w:szCs w:val="25"/>
          <w:lang w:val="ru-RU" w:eastAsia="ar-SA"/>
        </w:rPr>
        <w:t>Т.</w:t>
      </w:r>
      <w:r w:rsidRPr="009C3C84">
        <w:rPr>
          <w:rFonts w:cs="Times New Roman"/>
          <w:sz w:val="25"/>
          <w:szCs w:val="25"/>
          <w:lang w:val="ru-RU" w:eastAsia="ar-SA"/>
        </w:rPr>
        <w:t xml:space="preserve"> нарушений, связанных с неисполнением или ненадлежащим исполнением </w:t>
      </w:r>
      <w:r w:rsidR="001105CB" w:rsidRPr="009C3C84">
        <w:rPr>
          <w:rFonts w:cs="Times New Roman"/>
          <w:sz w:val="25"/>
          <w:szCs w:val="25"/>
          <w:lang w:val="ru-RU" w:eastAsia="ar-SA"/>
        </w:rPr>
        <w:t>последн</w:t>
      </w:r>
      <w:r w:rsidR="001105CB">
        <w:rPr>
          <w:rFonts w:cs="Times New Roman"/>
          <w:sz w:val="25"/>
          <w:szCs w:val="25"/>
          <w:lang w:val="ru-RU" w:eastAsia="ar-SA"/>
        </w:rPr>
        <w:t>и</w:t>
      </w:r>
      <w:r w:rsidR="001105CB" w:rsidRPr="009C3C84">
        <w:rPr>
          <w:rFonts w:cs="Times New Roman"/>
          <w:sz w:val="25"/>
          <w:szCs w:val="25"/>
          <w:lang w:val="ru-RU" w:eastAsia="ar-SA"/>
        </w:rPr>
        <w:t xml:space="preserve">м </w:t>
      </w:r>
      <w:r w:rsidRPr="009C3C84">
        <w:rPr>
          <w:rFonts w:cs="Times New Roman"/>
          <w:sz w:val="25"/>
          <w:szCs w:val="25"/>
          <w:lang w:val="ru-RU" w:eastAsia="ar-SA"/>
        </w:rPr>
        <w:t>своих профессиональных обязанностей перед доверителем, т.е. касающиеся исключительно взаимоотношений между ними; нарушений адвокатом требований Кодекса профессиональной этики и/или Закона об адвокатуре, способных повлечь угрозу публичным или публично-корпоративным интересам, не выявлено.</w:t>
      </w:r>
    </w:p>
    <w:p w14:paraId="4CA97648" w14:textId="2A194724" w:rsidR="00871C2C" w:rsidRPr="009C3C84" w:rsidRDefault="00871C2C" w:rsidP="009C3C84">
      <w:pPr>
        <w:snapToGrid w:val="0"/>
        <w:spacing w:before="120" w:after="120" w:line="240" w:lineRule="auto"/>
        <w:jc w:val="both"/>
        <w:rPr>
          <w:rFonts w:cs="Times New Roman"/>
          <w:sz w:val="25"/>
          <w:szCs w:val="25"/>
          <w:lang w:val="ru-RU" w:eastAsia="ar-SA"/>
        </w:rPr>
      </w:pPr>
    </w:p>
    <w:p w14:paraId="3A6D0AD2" w14:textId="77777777" w:rsidR="009C3C84" w:rsidRPr="009C3C84" w:rsidRDefault="00871C2C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i/>
          <w:iCs/>
          <w:sz w:val="25"/>
          <w:szCs w:val="25"/>
          <w:lang w:val="ru-RU" w:eastAsia="ar-SA"/>
        </w:rPr>
      </w:pPr>
      <w:r w:rsidRPr="009C3C84">
        <w:rPr>
          <w:rFonts w:cs="Times New Roman"/>
          <w:sz w:val="25"/>
          <w:szCs w:val="25"/>
          <w:lang w:val="ru-RU" w:eastAsia="ar-SA"/>
        </w:rPr>
        <w:t xml:space="preserve">В соответствии с подп. 4 п. 1 ст. 25 КПЭА: </w:t>
      </w:r>
      <w:r w:rsidRPr="009C3C84">
        <w:rPr>
          <w:rFonts w:cs="Times New Roman"/>
          <w:i/>
          <w:iCs/>
          <w:sz w:val="25"/>
          <w:szCs w:val="25"/>
          <w:lang w:val="ru-RU" w:eastAsia="ar-SA"/>
        </w:rPr>
        <w:t>«Совет вправе принять по дисциплинарному производству решение о прекращении дисциплинарного производства в отношении адвоката вследствие отзыва жалобы, представления, обращения либо примирения лица, подавшего жалобу, и адвоката».</w:t>
      </w:r>
    </w:p>
    <w:p w14:paraId="4A890365" w14:textId="4AE1259E" w:rsidR="00871C2C" w:rsidRPr="009C3C84" w:rsidRDefault="00871C2C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i/>
          <w:iCs/>
          <w:sz w:val="25"/>
          <w:szCs w:val="25"/>
          <w:lang w:val="ru-RU" w:eastAsia="ar-SA"/>
        </w:rPr>
      </w:pPr>
      <w:r w:rsidRPr="009C3C84">
        <w:rPr>
          <w:rFonts w:cs="Times New Roman"/>
          <w:sz w:val="25"/>
          <w:szCs w:val="25"/>
          <w:lang w:val="ru-RU" w:eastAsia="ar-SA"/>
        </w:rPr>
        <w:t xml:space="preserve">Согласно п. 7 ст. 19 КПЭА: </w:t>
      </w:r>
      <w:r w:rsidRPr="009C3C84">
        <w:rPr>
          <w:rFonts w:cs="Times New Roman"/>
          <w:i/>
          <w:iCs/>
          <w:sz w:val="25"/>
          <w:szCs w:val="25"/>
          <w:lang w:val="ru-RU" w:eastAsia="ar-SA"/>
        </w:rPr>
        <w:t>«Отзыв жалобы, представления, обращения либо примирение адвоката с заявителем, выраженные в письменной форме, возможны до принятия решения Советом и могут повлечь прекращение дисциплинарного производства на основании решения Совета по заключению квалификационной комиссии. Повторное возбуждение дисциплинарного производства по данному предмету и основанию не допускается».</w:t>
      </w:r>
    </w:p>
    <w:p w14:paraId="05541D0D" w14:textId="77777777" w:rsidR="00871C2C" w:rsidRPr="009C3C84" w:rsidRDefault="00871C2C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 w:eastAsia="ar-SA"/>
        </w:rPr>
      </w:pPr>
    </w:p>
    <w:p w14:paraId="6209E4CF" w14:textId="4ADC50A1" w:rsidR="0005686C" w:rsidRPr="009C3C84" w:rsidRDefault="00871C2C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 w:eastAsia="ar-SA"/>
        </w:rPr>
      </w:pPr>
      <w:r w:rsidRPr="009C3C84">
        <w:rPr>
          <w:rFonts w:cs="Times New Roman"/>
          <w:sz w:val="25"/>
          <w:szCs w:val="25"/>
          <w:lang w:val="ru-RU" w:eastAsia="ar-SA"/>
        </w:rPr>
        <w:tab/>
      </w:r>
      <w:r w:rsidR="0005686C" w:rsidRPr="009C3C84">
        <w:rPr>
          <w:rFonts w:cs="Times New Roman"/>
          <w:sz w:val="25"/>
          <w:szCs w:val="25"/>
          <w:lang w:val="ru-RU" w:eastAsia="ar-SA"/>
        </w:rPr>
        <w:t xml:space="preserve">При таком положении Совет АП СПб приходит к выводу о необходимости прекращения дисциплинарного производства в отношении адвоката </w:t>
      </w:r>
      <w:r w:rsidR="000E6106">
        <w:rPr>
          <w:rFonts w:cs="Times New Roman"/>
          <w:sz w:val="25"/>
          <w:szCs w:val="25"/>
          <w:lang w:val="ru-RU" w:eastAsia="ar-SA"/>
        </w:rPr>
        <w:t>Т.</w:t>
      </w:r>
      <w:r w:rsidR="0005686C" w:rsidRPr="009C3C84">
        <w:rPr>
          <w:rFonts w:cs="Times New Roman"/>
          <w:sz w:val="25"/>
          <w:szCs w:val="25"/>
          <w:lang w:val="ru-RU" w:eastAsia="ar-SA"/>
        </w:rPr>
        <w:t xml:space="preserve"> вследствие </w:t>
      </w:r>
      <w:r w:rsidR="009C3C84" w:rsidRPr="009C3C84">
        <w:rPr>
          <w:rFonts w:cs="Times New Roman"/>
          <w:sz w:val="25"/>
          <w:szCs w:val="25"/>
          <w:lang w:val="ru-RU" w:eastAsia="ar-SA"/>
        </w:rPr>
        <w:t>примирения лица, подавшего жалобу, и адвоката</w:t>
      </w:r>
      <w:r w:rsidR="0005686C" w:rsidRPr="009C3C84">
        <w:rPr>
          <w:rFonts w:cs="Times New Roman"/>
          <w:sz w:val="25"/>
          <w:szCs w:val="25"/>
          <w:lang w:val="ru-RU" w:eastAsia="ar-SA"/>
        </w:rPr>
        <w:t>, т.е. по основанию, предусмотренному подп. 4 п. 1 ст. 25 КПЭА.</w:t>
      </w:r>
    </w:p>
    <w:p w14:paraId="06A9D2C6" w14:textId="475DB763" w:rsidR="00871C2C" w:rsidRPr="009C3C84" w:rsidRDefault="0005686C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 w:eastAsia="ar-SA"/>
        </w:rPr>
      </w:pPr>
      <w:r w:rsidRPr="009C3C84">
        <w:rPr>
          <w:rFonts w:cs="Times New Roman"/>
          <w:sz w:val="25"/>
          <w:szCs w:val="25"/>
          <w:lang w:val="ru-RU" w:eastAsia="ar-SA"/>
        </w:rPr>
        <w:tab/>
      </w:r>
      <w:r w:rsidR="00871C2C" w:rsidRPr="009C3C84">
        <w:rPr>
          <w:rFonts w:cs="Times New Roman"/>
          <w:sz w:val="25"/>
          <w:szCs w:val="25"/>
          <w:lang w:val="ru-RU" w:eastAsia="ar-SA"/>
        </w:rPr>
        <w:t xml:space="preserve">В связи с этим Совет АП СПб не входит в обсуждение установленных Квалифкомиссией фактических обстоятельств и их правовой оценки. </w:t>
      </w:r>
    </w:p>
    <w:p w14:paraId="0C9ED098" w14:textId="77777777" w:rsidR="00871C2C" w:rsidRPr="009C3C84" w:rsidRDefault="00871C2C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 w:eastAsia="ar-SA"/>
        </w:rPr>
      </w:pPr>
    </w:p>
    <w:p w14:paraId="43B51B07" w14:textId="77777777" w:rsidR="00871C2C" w:rsidRPr="009C3C84" w:rsidRDefault="00871C2C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b/>
          <w:bCs/>
          <w:sz w:val="25"/>
          <w:szCs w:val="25"/>
          <w:lang w:val="ru-RU" w:eastAsia="ar-SA"/>
        </w:rPr>
      </w:pPr>
      <w:r w:rsidRPr="009C3C84">
        <w:rPr>
          <w:rFonts w:cs="Times New Roman"/>
          <w:sz w:val="25"/>
          <w:szCs w:val="25"/>
          <w:lang w:val="ru-RU" w:eastAsia="ar-SA"/>
        </w:rPr>
        <w:tab/>
        <w:t xml:space="preserve">На основании изложенного, руководствуясь подп. 9 п. 3 ст. 31 Федерального закона «Об адвокатской деятельности и адвокатуре в РФ», подп. 4 п. 1 ст. 25 Кодекса профессиональной этики адвоката, Совет Адвокатской палаты Санкт-Петербурга </w:t>
      </w:r>
      <w:r w:rsidRPr="009C3C84">
        <w:rPr>
          <w:rFonts w:cs="Times New Roman"/>
          <w:b/>
          <w:bCs/>
          <w:sz w:val="25"/>
          <w:szCs w:val="25"/>
          <w:lang w:val="ru-RU" w:eastAsia="ar-SA"/>
        </w:rPr>
        <w:t>единогласно</w:t>
      </w:r>
    </w:p>
    <w:p w14:paraId="08C23416" w14:textId="77777777" w:rsidR="00A07608" w:rsidRDefault="00A07608" w:rsidP="009C3C84">
      <w:pPr>
        <w:snapToGrid w:val="0"/>
        <w:spacing w:before="120" w:after="120" w:line="240" w:lineRule="auto"/>
        <w:ind w:firstLine="709"/>
        <w:jc w:val="center"/>
        <w:rPr>
          <w:rFonts w:cs="Times New Roman"/>
          <w:b/>
          <w:bCs/>
          <w:sz w:val="25"/>
          <w:szCs w:val="25"/>
          <w:lang w:val="ru-RU" w:eastAsia="ar-SA"/>
        </w:rPr>
      </w:pPr>
    </w:p>
    <w:p w14:paraId="0B456142" w14:textId="77777777" w:rsidR="00A07608" w:rsidRDefault="00A07608" w:rsidP="009C3C84">
      <w:pPr>
        <w:snapToGrid w:val="0"/>
        <w:spacing w:before="120" w:after="120" w:line="240" w:lineRule="auto"/>
        <w:ind w:firstLine="709"/>
        <w:jc w:val="center"/>
        <w:rPr>
          <w:rFonts w:cs="Times New Roman"/>
          <w:b/>
          <w:bCs/>
          <w:sz w:val="25"/>
          <w:szCs w:val="25"/>
          <w:lang w:val="ru-RU" w:eastAsia="ar-SA"/>
        </w:rPr>
      </w:pPr>
    </w:p>
    <w:p w14:paraId="7F5D2E35" w14:textId="77777777" w:rsidR="00A07608" w:rsidRDefault="00A07608" w:rsidP="009C3C84">
      <w:pPr>
        <w:snapToGrid w:val="0"/>
        <w:spacing w:before="120" w:after="120" w:line="240" w:lineRule="auto"/>
        <w:ind w:firstLine="709"/>
        <w:jc w:val="center"/>
        <w:rPr>
          <w:rFonts w:cs="Times New Roman"/>
          <w:b/>
          <w:bCs/>
          <w:sz w:val="25"/>
          <w:szCs w:val="25"/>
          <w:lang w:val="ru-RU" w:eastAsia="ar-SA"/>
        </w:rPr>
      </w:pPr>
    </w:p>
    <w:p w14:paraId="04A388CD" w14:textId="7B3A1C50" w:rsidR="00871C2C" w:rsidRPr="009C3C84" w:rsidRDefault="00871C2C" w:rsidP="009C3C84">
      <w:pPr>
        <w:snapToGrid w:val="0"/>
        <w:spacing w:before="120" w:after="120" w:line="240" w:lineRule="auto"/>
        <w:ind w:firstLine="709"/>
        <w:jc w:val="center"/>
        <w:rPr>
          <w:rFonts w:cs="Times New Roman"/>
          <w:b/>
          <w:bCs/>
          <w:sz w:val="25"/>
          <w:szCs w:val="25"/>
          <w:lang w:val="ru-RU" w:eastAsia="ar-SA"/>
        </w:rPr>
      </w:pPr>
      <w:r w:rsidRPr="009C3C84">
        <w:rPr>
          <w:rFonts w:cs="Times New Roman"/>
          <w:b/>
          <w:bCs/>
          <w:sz w:val="25"/>
          <w:szCs w:val="25"/>
          <w:lang w:val="ru-RU" w:eastAsia="ar-SA"/>
        </w:rPr>
        <w:t>решил:</w:t>
      </w:r>
    </w:p>
    <w:p w14:paraId="42A70E76" w14:textId="77777777" w:rsidR="00871C2C" w:rsidRPr="009C3C84" w:rsidRDefault="00871C2C" w:rsidP="009C3C84">
      <w:pPr>
        <w:snapToGrid w:val="0"/>
        <w:spacing w:before="120" w:after="120" w:line="240" w:lineRule="auto"/>
        <w:jc w:val="both"/>
        <w:rPr>
          <w:rFonts w:cs="Times New Roman"/>
          <w:sz w:val="25"/>
          <w:szCs w:val="25"/>
          <w:lang w:val="ru-RU" w:eastAsia="ar-SA"/>
        </w:rPr>
      </w:pPr>
    </w:p>
    <w:p w14:paraId="1DE28D66" w14:textId="4F82B983" w:rsidR="00871C2C" w:rsidRPr="009C3C84" w:rsidRDefault="00871C2C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 w:eastAsia="ar-SA"/>
        </w:rPr>
      </w:pPr>
      <w:r w:rsidRPr="009C3C84">
        <w:rPr>
          <w:rFonts w:cs="Times New Roman"/>
          <w:sz w:val="25"/>
          <w:szCs w:val="25"/>
          <w:lang w:val="ru-RU" w:eastAsia="ar-SA"/>
        </w:rPr>
        <w:t xml:space="preserve">прекратить дисциплинарное производство </w:t>
      </w:r>
      <w:r w:rsidRPr="009C3C84">
        <w:rPr>
          <w:rFonts w:cs="Times New Roman"/>
          <w:b/>
          <w:bCs/>
          <w:sz w:val="25"/>
          <w:szCs w:val="25"/>
          <w:lang w:val="ru-RU" w:eastAsia="ar-SA"/>
        </w:rPr>
        <w:t xml:space="preserve">№ </w:t>
      </w:r>
      <w:r w:rsidRPr="009C3C84">
        <w:rPr>
          <w:rFonts w:cs="Times New Roman"/>
          <w:sz w:val="25"/>
          <w:szCs w:val="25"/>
          <w:lang w:val="ru-RU" w:eastAsia="ar-SA"/>
        </w:rPr>
        <w:t xml:space="preserve">в отношении адвоката </w:t>
      </w:r>
      <w:r w:rsidR="000E6106">
        <w:rPr>
          <w:rFonts w:cs="Times New Roman"/>
          <w:b/>
          <w:bCs/>
          <w:sz w:val="25"/>
          <w:szCs w:val="25"/>
          <w:lang w:val="ru-RU"/>
        </w:rPr>
        <w:t>Т.</w:t>
      </w:r>
      <w:r w:rsidR="004E3D3F" w:rsidRPr="009C3C84">
        <w:rPr>
          <w:rFonts w:cs="Times New Roman"/>
          <w:sz w:val="25"/>
          <w:szCs w:val="25"/>
          <w:lang w:val="ru-RU"/>
        </w:rPr>
        <w:t xml:space="preserve"> (регистрационный номер </w:t>
      </w:r>
      <w:r w:rsidRPr="009C3C84">
        <w:rPr>
          <w:rFonts w:cs="Times New Roman"/>
          <w:sz w:val="25"/>
          <w:szCs w:val="25"/>
          <w:lang w:val="ru-RU" w:eastAsia="ar-SA"/>
        </w:rPr>
        <w:t xml:space="preserve">в Едином государственном реестре адвокатов) </w:t>
      </w:r>
      <w:r w:rsidRPr="009C3C84">
        <w:rPr>
          <w:rFonts w:cs="Times New Roman"/>
          <w:b/>
          <w:bCs/>
          <w:sz w:val="25"/>
          <w:szCs w:val="25"/>
          <w:lang w:val="ru-RU" w:eastAsia="ar-SA"/>
        </w:rPr>
        <w:t xml:space="preserve">вследствие </w:t>
      </w:r>
      <w:r w:rsidR="009C3C84" w:rsidRPr="00A07608">
        <w:rPr>
          <w:rFonts w:cs="Times New Roman"/>
          <w:b/>
          <w:bCs/>
          <w:sz w:val="25"/>
          <w:szCs w:val="25"/>
          <w:lang w:val="ru-RU" w:eastAsia="ar-SA"/>
        </w:rPr>
        <w:t>примирения</w:t>
      </w:r>
      <w:r w:rsidR="009C3C84" w:rsidRPr="009C3C84">
        <w:rPr>
          <w:rFonts w:cs="Times New Roman"/>
          <w:b/>
          <w:bCs/>
          <w:sz w:val="25"/>
          <w:szCs w:val="25"/>
          <w:lang w:val="ru-RU" w:eastAsia="ar-SA"/>
        </w:rPr>
        <w:t xml:space="preserve"> лица, подавшего жалобу, и адвоката</w:t>
      </w:r>
      <w:r w:rsidRPr="009C3C84">
        <w:rPr>
          <w:rFonts w:cs="Times New Roman"/>
          <w:sz w:val="25"/>
          <w:szCs w:val="25"/>
          <w:lang w:val="ru-RU" w:eastAsia="ar-SA"/>
        </w:rPr>
        <w:t xml:space="preserve">. </w:t>
      </w:r>
      <w:bookmarkStart w:id="2" w:name="_GoBack"/>
      <w:bookmarkEnd w:id="2"/>
    </w:p>
    <w:p w14:paraId="118BC244" w14:textId="77777777" w:rsidR="00892346" w:rsidRPr="009C3C84" w:rsidRDefault="00892346" w:rsidP="009C3C84">
      <w:pPr>
        <w:snapToGrid w:val="0"/>
        <w:spacing w:before="120" w:after="120" w:line="240" w:lineRule="auto"/>
        <w:ind w:firstLine="709"/>
        <w:jc w:val="both"/>
        <w:rPr>
          <w:rFonts w:cs="Times New Roman"/>
          <w:sz w:val="25"/>
          <w:szCs w:val="25"/>
          <w:lang w:val="ru-RU"/>
        </w:rPr>
      </w:pPr>
    </w:p>
    <w:p w14:paraId="4937E678" w14:textId="69AAE1CB" w:rsidR="00346098" w:rsidRPr="009C3C84" w:rsidRDefault="00AE63E5" w:rsidP="009C3C84">
      <w:pPr>
        <w:snapToGrid w:val="0"/>
        <w:spacing w:before="120" w:after="120" w:line="240" w:lineRule="auto"/>
        <w:jc w:val="both"/>
        <w:rPr>
          <w:rFonts w:cs="Times New Roman"/>
          <w:sz w:val="25"/>
          <w:szCs w:val="25"/>
          <w:lang w:val="ru-RU"/>
        </w:rPr>
      </w:pPr>
      <w:r w:rsidRPr="009C3C84">
        <w:rPr>
          <w:rFonts w:cs="Times New Roman"/>
          <w:sz w:val="25"/>
          <w:szCs w:val="25"/>
          <w:lang w:val="ru-RU"/>
        </w:rPr>
        <w:tab/>
        <w:t>Президент</w:t>
      </w:r>
      <w:r w:rsidRPr="009C3C84">
        <w:rPr>
          <w:rFonts w:cs="Times New Roman"/>
          <w:sz w:val="25"/>
          <w:szCs w:val="25"/>
          <w:lang w:val="ru-RU"/>
        </w:rPr>
        <w:br/>
      </w:r>
      <w:r w:rsidRPr="009C3C84">
        <w:rPr>
          <w:rFonts w:cs="Times New Roman"/>
          <w:sz w:val="25"/>
          <w:szCs w:val="25"/>
          <w:lang w:val="ru-RU"/>
        </w:rPr>
        <w:tab/>
        <w:t>Адвокатской палаты Санкт-Петербурга</w:t>
      </w:r>
      <w:r w:rsidRPr="009C3C84">
        <w:rPr>
          <w:rFonts w:cs="Times New Roman"/>
          <w:sz w:val="25"/>
          <w:szCs w:val="25"/>
          <w:lang w:val="ru-RU"/>
        </w:rPr>
        <w:tab/>
      </w:r>
      <w:r w:rsidRPr="009C3C84">
        <w:rPr>
          <w:rFonts w:cs="Times New Roman"/>
          <w:sz w:val="25"/>
          <w:szCs w:val="25"/>
          <w:lang w:val="ru-RU"/>
        </w:rPr>
        <w:tab/>
      </w:r>
      <w:r w:rsidRPr="009C3C84">
        <w:rPr>
          <w:rFonts w:cs="Times New Roman"/>
          <w:sz w:val="25"/>
          <w:szCs w:val="25"/>
          <w:lang w:val="ru-RU"/>
        </w:rPr>
        <w:tab/>
      </w:r>
      <w:r w:rsidRPr="009C3C84">
        <w:rPr>
          <w:rFonts w:cs="Times New Roman"/>
          <w:sz w:val="25"/>
          <w:szCs w:val="25"/>
          <w:lang w:val="ru-RU"/>
        </w:rPr>
        <w:tab/>
      </w:r>
      <w:r w:rsidRPr="009C3C84">
        <w:rPr>
          <w:rFonts w:cs="Times New Roman"/>
          <w:sz w:val="25"/>
          <w:szCs w:val="25"/>
          <w:lang w:val="ru-RU"/>
        </w:rPr>
        <w:tab/>
        <w:t>Тенишев В.Ш.</w:t>
      </w:r>
    </w:p>
    <w:sectPr w:rsidR="00346098" w:rsidRPr="009C3C84" w:rsidSect="00034616">
      <w:footerReference w:type="even" r:id="rId8"/>
      <w:footerReference w:type="default" r:id="rId9"/>
      <w:pgSz w:w="12240" w:h="15840"/>
      <w:pgMar w:top="1134" w:right="850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9641E" w14:textId="77777777" w:rsidR="00223F61" w:rsidRDefault="00223F61" w:rsidP="00A07608">
      <w:pPr>
        <w:spacing w:after="0" w:line="240" w:lineRule="auto"/>
      </w:pPr>
      <w:r>
        <w:separator/>
      </w:r>
    </w:p>
  </w:endnote>
  <w:endnote w:type="continuationSeparator" w:id="0">
    <w:p w14:paraId="647F74F4" w14:textId="77777777" w:rsidR="00223F61" w:rsidRDefault="00223F61" w:rsidP="00A07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f9"/>
      </w:rPr>
      <w:id w:val="-1748727525"/>
      <w:docPartObj>
        <w:docPartGallery w:val="Page Numbers (Bottom of Page)"/>
        <w:docPartUnique/>
      </w:docPartObj>
    </w:sdtPr>
    <w:sdtEndPr>
      <w:rPr>
        <w:rStyle w:val="aff9"/>
      </w:rPr>
    </w:sdtEndPr>
    <w:sdtContent>
      <w:p w14:paraId="3C897D83" w14:textId="14C41D7F" w:rsidR="00A07608" w:rsidRDefault="00A07608" w:rsidP="003F6086">
        <w:pPr>
          <w:pStyle w:val="a7"/>
          <w:framePr w:wrap="none" w:vAnchor="text" w:hAnchor="margin" w:xAlign="center" w:y="1"/>
          <w:rPr>
            <w:rStyle w:val="aff9"/>
          </w:rPr>
        </w:pPr>
        <w:r>
          <w:rPr>
            <w:rStyle w:val="aff9"/>
          </w:rPr>
          <w:fldChar w:fldCharType="begin"/>
        </w:r>
        <w:r>
          <w:rPr>
            <w:rStyle w:val="aff9"/>
          </w:rPr>
          <w:instrText xml:space="preserve"> PAGE </w:instrText>
        </w:r>
        <w:r>
          <w:rPr>
            <w:rStyle w:val="aff9"/>
          </w:rPr>
          <w:fldChar w:fldCharType="end"/>
        </w:r>
      </w:p>
    </w:sdtContent>
  </w:sdt>
  <w:p w14:paraId="7EAFE24C" w14:textId="77777777" w:rsidR="00A07608" w:rsidRDefault="00A0760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f9"/>
      </w:rPr>
      <w:id w:val="1681700490"/>
      <w:docPartObj>
        <w:docPartGallery w:val="Page Numbers (Bottom of Page)"/>
        <w:docPartUnique/>
      </w:docPartObj>
    </w:sdtPr>
    <w:sdtEndPr>
      <w:rPr>
        <w:rStyle w:val="aff9"/>
      </w:rPr>
    </w:sdtEndPr>
    <w:sdtContent>
      <w:p w14:paraId="1768316F" w14:textId="0DBB05CD" w:rsidR="00A07608" w:rsidRDefault="00A07608" w:rsidP="003F6086">
        <w:pPr>
          <w:pStyle w:val="a7"/>
          <w:framePr w:wrap="none" w:vAnchor="text" w:hAnchor="margin" w:xAlign="center" w:y="1"/>
          <w:rPr>
            <w:rStyle w:val="aff9"/>
          </w:rPr>
        </w:pPr>
        <w:r>
          <w:rPr>
            <w:rStyle w:val="aff9"/>
          </w:rPr>
          <w:fldChar w:fldCharType="begin"/>
        </w:r>
        <w:r>
          <w:rPr>
            <w:rStyle w:val="aff9"/>
          </w:rPr>
          <w:instrText xml:space="preserve"> PAGE </w:instrText>
        </w:r>
        <w:r>
          <w:rPr>
            <w:rStyle w:val="aff9"/>
          </w:rPr>
          <w:fldChar w:fldCharType="separate"/>
        </w:r>
        <w:r w:rsidR="000E6106">
          <w:rPr>
            <w:rStyle w:val="aff9"/>
            <w:noProof/>
          </w:rPr>
          <w:t>5</w:t>
        </w:r>
        <w:r>
          <w:rPr>
            <w:rStyle w:val="aff9"/>
          </w:rPr>
          <w:fldChar w:fldCharType="end"/>
        </w:r>
      </w:p>
    </w:sdtContent>
  </w:sdt>
  <w:p w14:paraId="09518501" w14:textId="77777777" w:rsidR="00A07608" w:rsidRDefault="00A0760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8D49A" w14:textId="77777777" w:rsidR="00223F61" w:rsidRDefault="00223F61" w:rsidP="00A07608">
      <w:pPr>
        <w:spacing w:after="0" w:line="240" w:lineRule="auto"/>
      </w:pPr>
      <w:r>
        <w:separator/>
      </w:r>
    </w:p>
  </w:footnote>
  <w:footnote w:type="continuationSeparator" w:id="0">
    <w:p w14:paraId="59A33614" w14:textId="77777777" w:rsidR="00223F61" w:rsidRDefault="00223F61" w:rsidP="00A07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2C39CA"/>
    <w:multiLevelType w:val="hybridMultilevel"/>
    <w:tmpl w:val="9BC43C88"/>
    <w:lvl w:ilvl="0" w:tplc="8D14C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686C"/>
    <w:rsid w:val="0006063C"/>
    <w:rsid w:val="000E6106"/>
    <w:rsid w:val="001105CB"/>
    <w:rsid w:val="0015074B"/>
    <w:rsid w:val="00223F61"/>
    <w:rsid w:val="0029639D"/>
    <w:rsid w:val="00326F90"/>
    <w:rsid w:val="00334DEA"/>
    <w:rsid w:val="00346098"/>
    <w:rsid w:val="004B385F"/>
    <w:rsid w:val="004E3D3F"/>
    <w:rsid w:val="00574E52"/>
    <w:rsid w:val="00592A80"/>
    <w:rsid w:val="005946B3"/>
    <w:rsid w:val="007E05E6"/>
    <w:rsid w:val="00864731"/>
    <w:rsid w:val="00871C2C"/>
    <w:rsid w:val="00891A89"/>
    <w:rsid w:val="00892346"/>
    <w:rsid w:val="00940F94"/>
    <w:rsid w:val="009C3C84"/>
    <w:rsid w:val="00A07608"/>
    <w:rsid w:val="00A33B0B"/>
    <w:rsid w:val="00A64E61"/>
    <w:rsid w:val="00AA1D8D"/>
    <w:rsid w:val="00AE63E5"/>
    <w:rsid w:val="00B0739C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9D7DB"/>
  <w14:defaultImageDpi w14:val="300"/>
  <w15:docId w15:val="{95561BEF-9B04-421F-B718-F91D3551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14">
    <w:name w:val="Без интервала1"/>
    <w:qFormat/>
    <w:rsid w:val="009C3C8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lang w:val="ru-RU" w:eastAsia="zh-CN"/>
    </w:rPr>
  </w:style>
  <w:style w:type="paragraph" w:styleId="aff8">
    <w:name w:val="Revision"/>
    <w:hidden/>
    <w:uiPriority w:val="99"/>
    <w:semiHidden/>
    <w:rsid w:val="00B0739C"/>
    <w:pPr>
      <w:spacing w:after="0" w:line="240" w:lineRule="auto"/>
    </w:pPr>
    <w:rPr>
      <w:rFonts w:ascii="Times New Roman" w:eastAsia="Times New Roman" w:hAnsi="Times New Roman"/>
      <w:sz w:val="24"/>
    </w:rPr>
  </w:style>
  <w:style w:type="character" w:styleId="aff9">
    <w:name w:val="page number"/>
    <w:basedOn w:val="a2"/>
    <w:uiPriority w:val="99"/>
    <w:semiHidden/>
    <w:unhideWhenUsed/>
    <w:rsid w:val="00A07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9B5BD6-9463-480F-807D-C5A8B730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1825</Words>
  <Characters>10406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 </cp:lastModifiedBy>
  <cp:revision>2</cp:revision>
  <dcterms:created xsi:type="dcterms:W3CDTF">2026-07-27T18:49:00Z</dcterms:created>
  <dcterms:modified xsi:type="dcterms:W3CDTF">2026-07-27T18:49:00Z</dcterms:modified>
  <cp:category/>
</cp:coreProperties>
</file>