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0803" w14:textId="77777777" w:rsidR="00EC036F" w:rsidRPr="0039154F" w:rsidRDefault="00EC036F" w:rsidP="00250C3B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РЕШЕНИЕ</w:t>
      </w:r>
    </w:p>
    <w:p w14:paraId="1B2B5035" w14:textId="77777777" w:rsidR="00EC036F" w:rsidRPr="0039154F" w:rsidRDefault="00EC036F" w:rsidP="00250C3B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67B0B10E" w14:textId="1CC6897C" w:rsidR="00EC036F" w:rsidRPr="0039154F" w:rsidRDefault="00EC036F" w:rsidP="00250C3B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по дисциплинарн</w:t>
      </w:r>
      <w:r w:rsidR="00CE2925" w:rsidRPr="0039154F">
        <w:rPr>
          <w:rFonts w:cs="Times New Roman"/>
          <w:b/>
          <w:bCs/>
          <w:sz w:val="25"/>
          <w:szCs w:val="25"/>
        </w:rPr>
        <w:t>ым</w:t>
      </w:r>
      <w:r w:rsidRPr="0039154F">
        <w:rPr>
          <w:rFonts w:cs="Times New Roman"/>
          <w:b/>
          <w:bCs/>
          <w:sz w:val="25"/>
          <w:szCs w:val="25"/>
        </w:rPr>
        <w:t xml:space="preserve"> производств</w:t>
      </w:r>
      <w:r w:rsidR="00CE2925" w:rsidRPr="0039154F">
        <w:rPr>
          <w:rFonts w:cs="Times New Roman"/>
          <w:b/>
          <w:bCs/>
          <w:sz w:val="25"/>
          <w:szCs w:val="25"/>
        </w:rPr>
        <w:t>ам</w:t>
      </w:r>
      <w:r w:rsidRPr="0039154F">
        <w:rPr>
          <w:rFonts w:cs="Times New Roman"/>
          <w:b/>
          <w:bCs/>
          <w:sz w:val="25"/>
          <w:szCs w:val="25"/>
        </w:rPr>
        <w:t xml:space="preserve"> </w:t>
      </w:r>
      <w:r w:rsidR="00A17DD3">
        <w:rPr>
          <w:rFonts w:cs="Times New Roman"/>
          <w:b/>
          <w:bCs/>
          <w:sz w:val="25"/>
          <w:szCs w:val="25"/>
        </w:rPr>
        <w:br/>
      </w:r>
      <w:r w:rsidR="00CD50B9">
        <w:rPr>
          <w:rFonts w:cs="Times New Roman"/>
          <w:b/>
          <w:bCs/>
          <w:sz w:val="25"/>
          <w:szCs w:val="25"/>
        </w:rPr>
        <w:t>№</w:t>
      </w:r>
      <w:r w:rsidR="00CE2925" w:rsidRPr="0039154F">
        <w:rPr>
          <w:rFonts w:cs="Times New Roman"/>
          <w:b/>
          <w:bCs/>
          <w:sz w:val="25"/>
          <w:szCs w:val="25"/>
        </w:rPr>
        <w:t xml:space="preserve">, </w:t>
      </w:r>
      <w:r w:rsidR="00CD50B9">
        <w:rPr>
          <w:rFonts w:cs="Times New Roman"/>
          <w:b/>
          <w:bCs/>
          <w:sz w:val="25"/>
          <w:szCs w:val="25"/>
        </w:rPr>
        <w:t>№</w:t>
      </w:r>
      <w:r w:rsidR="005E753A" w:rsidRPr="0039154F">
        <w:rPr>
          <w:rFonts w:cs="Times New Roman"/>
          <w:b/>
          <w:bCs/>
          <w:sz w:val="25"/>
          <w:szCs w:val="25"/>
        </w:rPr>
        <w:t xml:space="preserve">, </w:t>
      </w:r>
      <w:r w:rsidR="00CD50B9">
        <w:rPr>
          <w:rFonts w:cs="Times New Roman"/>
          <w:b/>
          <w:bCs/>
          <w:sz w:val="25"/>
          <w:szCs w:val="25"/>
        </w:rPr>
        <w:t>№</w:t>
      </w:r>
      <w:r w:rsidR="00CE2925" w:rsidRPr="0039154F">
        <w:rPr>
          <w:rFonts w:cs="Times New Roman"/>
          <w:b/>
          <w:bCs/>
          <w:sz w:val="25"/>
          <w:szCs w:val="25"/>
        </w:rPr>
        <w:t xml:space="preserve"> и </w:t>
      </w:r>
      <w:r w:rsidR="00CD50B9">
        <w:rPr>
          <w:rFonts w:cs="Times New Roman"/>
          <w:b/>
          <w:bCs/>
          <w:sz w:val="25"/>
          <w:szCs w:val="25"/>
        </w:rPr>
        <w:t>№</w:t>
      </w:r>
      <w:r w:rsidRPr="0039154F">
        <w:rPr>
          <w:rFonts w:cs="Times New Roman"/>
          <w:b/>
          <w:bCs/>
          <w:sz w:val="25"/>
          <w:szCs w:val="25"/>
        </w:rPr>
        <w:t xml:space="preserve"> в отношении</w:t>
      </w:r>
    </w:p>
    <w:p w14:paraId="008561F2" w14:textId="35C29309" w:rsidR="00EC036F" w:rsidRPr="0039154F" w:rsidRDefault="00EC036F" w:rsidP="00250C3B">
      <w:pPr>
        <w:snapToGrid w:val="0"/>
        <w:spacing w:line="276" w:lineRule="auto"/>
        <w:jc w:val="center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адвоката</w:t>
      </w: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 </w:t>
      </w:r>
      <w:r w:rsidR="00CD50B9">
        <w:rPr>
          <w:rFonts w:cs="Times New Roman"/>
          <w:b/>
          <w:bCs/>
          <w:color w:val="000000"/>
          <w:sz w:val="25"/>
          <w:szCs w:val="25"/>
        </w:rPr>
        <w:t>Ш.</w:t>
      </w:r>
    </w:p>
    <w:p w14:paraId="180B3E0F" w14:textId="77777777" w:rsidR="00EC036F" w:rsidRPr="0039154F" w:rsidRDefault="00EC036F" w:rsidP="0039154F">
      <w:pPr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02588152" w14:textId="77777777" w:rsidR="00EC036F" w:rsidRPr="0039154F" w:rsidRDefault="00EC036F" w:rsidP="0039154F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11.12.2025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1865EACA" w14:textId="77777777" w:rsidR="00EC036F" w:rsidRPr="0039154F" w:rsidRDefault="00EC036F" w:rsidP="0039154F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18ED07DD" w14:textId="233074C0" w:rsidR="008820D2" w:rsidRPr="0039154F" w:rsidRDefault="00EC036F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</w:t>
      </w:r>
      <w:proofErr w:type="spellStart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Саськова</w:t>
      </w:r>
      <w:proofErr w:type="spellEnd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 К.Ю., Пановой В.С., членов Совета </w:t>
      </w:r>
      <w:proofErr w:type="spellStart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Ибряновой</w:t>
      </w:r>
      <w:proofErr w:type="spellEnd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 Г.А., Краузе С.В., 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Манкевича А.Е., </w:t>
      </w:r>
      <w:proofErr w:type="spellStart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Пашинского</w:t>
      </w:r>
      <w:proofErr w:type="spellEnd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 М.Л., Пономаревой Н.В., Розова Ю.В., Семеняко М.Е.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, </w:t>
      </w:r>
      <w:proofErr w:type="spellStart"/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Чангли</w:t>
      </w:r>
      <w:proofErr w:type="spellEnd"/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А.И.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(участвовали очно), член</w:t>
      </w:r>
      <w:r w:rsidR="00CE2925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ов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Совета </w:t>
      </w:r>
      <w:r w:rsidR="00CE2925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Морозова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 </w:t>
      </w:r>
      <w:r w:rsidR="00CE2925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Е.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="00CE2925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., 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Передрука</w:t>
      </w:r>
      <w:r w:rsidRPr="0039154F">
        <w:rPr>
          <w:rFonts w:eastAsia="Times New Roman" w:cs="Times New Roman"/>
          <w:bCs/>
          <w:color w:val="000000"/>
          <w:sz w:val="25"/>
          <w:szCs w:val="25"/>
          <w:lang w:val="en-US" w:eastAsia="ar-SA" w:bidi="ar-SA"/>
        </w:rPr>
        <w:t> 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А.Д. (участвовал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и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дистанционно посредством использования сервиса видеоконференций «</w:t>
      </w:r>
      <w:proofErr w:type="spellStart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SaluteJazz</w:t>
      </w:r>
      <w:proofErr w:type="spellEnd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») в соответствии с положениями </w:t>
      </w:r>
      <w:proofErr w:type="spellStart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ст.ст</w:t>
      </w:r>
      <w:proofErr w:type="spellEnd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 24, 25 Кодекса профессиональной этики адвоката (далее также – КПЭА), рассмотрев </w:t>
      </w:r>
      <w:r w:rsidR="00747B8B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11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  <w:r w:rsidR="00747B8B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12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.2025 </w:t>
      </w:r>
      <w:bookmarkEnd w:id="0"/>
      <w:bookmarkEnd w:id="1"/>
      <w:bookmarkEnd w:id="2"/>
      <w:bookmarkEnd w:id="3"/>
      <w:bookmarkEnd w:id="4"/>
      <w:bookmarkEnd w:id="5"/>
      <w:bookmarkEnd w:id="6"/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в закрытом заседании дисциплинарные производства </w:t>
      </w:r>
      <w:r w:rsidR="00CD50B9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, </w:t>
      </w:r>
      <w:r w:rsidR="00CD50B9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="00A35F14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, </w:t>
      </w:r>
      <w:r w:rsidR="00CD50B9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и </w:t>
      </w:r>
      <w:r w:rsidR="00CD50B9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="00A35F14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в отношении адвоката </w:t>
      </w:r>
      <w:bookmarkStart w:id="7" w:name="_Hlk191309658"/>
      <w:r w:rsidR="00CD50B9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Ш.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</w:t>
      </w:r>
      <w:r w:rsidR="008820D2" w:rsidRPr="0039154F">
        <w:rPr>
          <w:rFonts w:cs="Times New Roman"/>
          <w:bCs/>
          <w:color w:val="000000"/>
          <w:sz w:val="25"/>
          <w:szCs w:val="25"/>
        </w:rPr>
        <w:t xml:space="preserve"> номер </w:t>
      </w:r>
      <w:r w:rsidR="00CD50B9">
        <w:rPr>
          <w:rFonts w:cs="Times New Roman"/>
          <w:sz w:val="25"/>
          <w:szCs w:val="25"/>
        </w:rPr>
        <w:t>№</w:t>
      </w:r>
      <w:r w:rsidR="008820D2" w:rsidRPr="0039154F">
        <w:rPr>
          <w:rFonts w:cs="Times New Roman"/>
          <w:sz w:val="25"/>
          <w:szCs w:val="25"/>
        </w:rPr>
        <w:t xml:space="preserve"> </w:t>
      </w:r>
      <w:r w:rsidR="008820D2" w:rsidRPr="0039154F">
        <w:rPr>
          <w:rFonts w:cs="Times New Roman"/>
          <w:bCs/>
          <w:color w:val="000000"/>
          <w:sz w:val="25"/>
          <w:szCs w:val="25"/>
        </w:rPr>
        <w:t>в Едином государственном реестре адвокатов)</w:t>
      </w:r>
      <w:bookmarkEnd w:id="7"/>
      <w:r w:rsidR="008820D2" w:rsidRPr="0039154F">
        <w:rPr>
          <w:rFonts w:cs="Times New Roman"/>
          <w:bCs/>
          <w:color w:val="000000"/>
          <w:sz w:val="25"/>
          <w:szCs w:val="25"/>
        </w:rPr>
        <w:t>,</w:t>
      </w:r>
    </w:p>
    <w:p w14:paraId="58536C28" w14:textId="77777777" w:rsidR="00EC036F" w:rsidRPr="0039154F" w:rsidRDefault="00EC036F" w:rsidP="0039154F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0ECB1B1B" w14:textId="1374CF63" w:rsidR="00A17DD3" w:rsidRPr="0039154F" w:rsidRDefault="00EC036F" w:rsidP="0039154F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установил:</w:t>
      </w:r>
    </w:p>
    <w:p w14:paraId="44C75979" w14:textId="715FE6FE" w:rsidR="00EC036F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дисциплинарное производство в отношении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было возбуждено 12.12.2024 президентом АП СПб Тенишевым В.Ш.;</w:t>
      </w:r>
    </w:p>
    <w:p w14:paraId="2EC05525" w14:textId="79DB1A72" w:rsidR="00684AD0" w:rsidRPr="0039154F" w:rsidRDefault="00684AD0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дисциплинарное производство </w:t>
      </w:r>
      <w:r w:rsidR="00CD50B9">
        <w:rPr>
          <w:rFonts w:cs="Times New Roman"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в отношении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было возбуждено 20.03.2025 президентом АП СПб Тенишевым В.Ш.;</w:t>
      </w:r>
    </w:p>
    <w:p w14:paraId="238F2C48" w14:textId="41E524A9" w:rsidR="00684AD0" w:rsidRPr="0039154F" w:rsidRDefault="00684AD0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дисциплинарное производство </w:t>
      </w:r>
      <w:r w:rsidR="00CD50B9">
        <w:rPr>
          <w:rFonts w:cs="Times New Roman"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в отношении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было возбуждено 31.03.2025 президентом АП СПб Тенишевым В.Ш.</w:t>
      </w:r>
      <w:r w:rsidR="0021619B" w:rsidRPr="0039154F">
        <w:rPr>
          <w:rFonts w:cs="Times New Roman"/>
          <w:color w:val="000000"/>
          <w:sz w:val="25"/>
          <w:szCs w:val="25"/>
        </w:rPr>
        <w:t>;</w:t>
      </w:r>
    </w:p>
    <w:p w14:paraId="46A296B4" w14:textId="65959E2F" w:rsidR="00684AD0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дисциплинарное производство </w:t>
      </w:r>
      <w:r w:rsidR="00CD50B9">
        <w:rPr>
          <w:rFonts w:cs="Times New Roman"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в отношении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было возбуждено </w:t>
      </w:r>
      <w:r w:rsidRPr="0039154F">
        <w:rPr>
          <w:rFonts w:cs="Times New Roman"/>
          <w:sz w:val="25"/>
          <w:szCs w:val="25"/>
        </w:rPr>
        <w:t xml:space="preserve">21.07.2025 </w:t>
      </w:r>
      <w:r w:rsidRPr="0039154F">
        <w:rPr>
          <w:rFonts w:cs="Times New Roman"/>
          <w:color w:val="000000"/>
          <w:sz w:val="25"/>
          <w:szCs w:val="25"/>
        </w:rPr>
        <w:t>президентом АП СПб Тенишевым В.Ш.</w:t>
      </w:r>
    </w:p>
    <w:p w14:paraId="667C5B58" w14:textId="6315581A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Поводом для возбуждения </w:t>
      </w:r>
      <w:bookmarkStart w:id="8" w:name="_Hlk217299133"/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дисциплинарного производства </w:t>
      </w:r>
      <w:bookmarkEnd w:id="8"/>
      <w:r w:rsidR="00CD50B9">
        <w:rPr>
          <w:rFonts w:cs="Times New Roman"/>
          <w:b/>
          <w:bCs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в отношении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послужила жалоба </w:t>
      </w:r>
      <w:r w:rsidR="00CD50B9">
        <w:rPr>
          <w:rFonts w:cs="Times New Roman"/>
          <w:color w:val="000000"/>
          <w:sz w:val="25"/>
          <w:szCs w:val="25"/>
        </w:rPr>
        <w:t>В.Д.Ф.</w:t>
      </w:r>
      <w:r w:rsidRPr="0039154F">
        <w:rPr>
          <w:rFonts w:cs="Times New Roman"/>
          <w:color w:val="000000"/>
          <w:sz w:val="25"/>
          <w:szCs w:val="25"/>
        </w:rPr>
        <w:t xml:space="preserve">, поступившая в АП СПб 04.12.2024, в </w:t>
      </w:r>
      <w:r w:rsidR="00250C3B" w:rsidRPr="0039154F">
        <w:rPr>
          <w:rFonts w:cs="Times New Roman"/>
          <w:color w:val="000000"/>
          <w:sz w:val="25"/>
          <w:szCs w:val="25"/>
        </w:rPr>
        <w:t>Квалификационную комиссию АП СПб (далее – Квалифкомиссия)</w:t>
      </w:r>
      <w:r w:rsidRPr="0039154F">
        <w:rPr>
          <w:rFonts w:cs="Times New Roman"/>
          <w:color w:val="000000"/>
          <w:sz w:val="25"/>
          <w:szCs w:val="25"/>
        </w:rPr>
        <w:t xml:space="preserve"> материалы дисциплинарного дела поступили 20.12.2024.</w:t>
      </w:r>
    </w:p>
    <w:p w14:paraId="4BC924A5" w14:textId="095F3FC6" w:rsidR="00684AD0" w:rsidRPr="0039154F" w:rsidRDefault="00684AD0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Поводом для возбуждения </w:t>
      </w:r>
      <w:bookmarkStart w:id="9" w:name="_Hlk169201952"/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дисциплинарного производства </w:t>
      </w:r>
      <w:r w:rsidR="00CD50B9">
        <w:rPr>
          <w:rFonts w:cs="Times New Roman"/>
          <w:b/>
          <w:bCs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</w:t>
      </w:r>
      <w:bookmarkEnd w:id="9"/>
      <w:r w:rsidRPr="0039154F">
        <w:rPr>
          <w:rFonts w:cs="Times New Roman"/>
          <w:color w:val="000000"/>
          <w:sz w:val="25"/>
          <w:szCs w:val="25"/>
        </w:rPr>
        <w:t xml:space="preserve">в отношении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послужила жалоба </w:t>
      </w:r>
      <w:r w:rsidR="00CD50B9">
        <w:rPr>
          <w:rFonts w:cs="Times New Roman"/>
          <w:color w:val="000000"/>
          <w:sz w:val="25"/>
          <w:szCs w:val="25"/>
        </w:rPr>
        <w:t>Г.А.Г.</w:t>
      </w:r>
      <w:r w:rsidRPr="0039154F">
        <w:rPr>
          <w:rFonts w:cs="Times New Roman"/>
          <w:color w:val="000000"/>
          <w:sz w:val="25"/>
          <w:szCs w:val="25"/>
        </w:rPr>
        <w:t xml:space="preserve">, поступившая в АП СПб 19.03.2025; в </w:t>
      </w:r>
      <w:r w:rsidR="00250C3B" w:rsidRPr="0039154F">
        <w:rPr>
          <w:rFonts w:cs="Times New Roman"/>
          <w:color w:val="000000"/>
          <w:sz w:val="25"/>
          <w:szCs w:val="25"/>
        </w:rPr>
        <w:t>Квалифкомиссию</w:t>
      </w:r>
      <w:r w:rsidRPr="0039154F">
        <w:rPr>
          <w:rFonts w:cs="Times New Roman"/>
          <w:color w:val="000000"/>
          <w:sz w:val="25"/>
          <w:szCs w:val="25"/>
        </w:rPr>
        <w:t xml:space="preserve"> материалы дисциплинарного дела поступили 25.03.2025.</w:t>
      </w:r>
    </w:p>
    <w:p w14:paraId="7E8FBA6F" w14:textId="6FD5793F" w:rsidR="00684AD0" w:rsidRPr="0039154F" w:rsidRDefault="00684AD0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Поводом для возбуждения дисциплинарного производства </w:t>
      </w:r>
      <w:r w:rsidR="00CD50B9">
        <w:rPr>
          <w:rFonts w:cs="Times New Roman"/>
          <w:b/>
          <w:bCs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в отношении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послужила жалоба </w:t>
      </w:r>
      <w:r w:rsidR="00CD50B9">
        <w:rPr>
          <w:rFonts w:cs="Times New Roman"/>
          <w:color w:val="000000"/>
          <w:sz w:val="25"/>
          <w:szCs w:val="25"/>
        </w:rPr>
        <w:t>Г.А.Г.</w:t>
      </w:r>
      <w:r w:rsidRPr="0039154F">
        <w:rPr>
          <w:rFonts w:cs="Times New Roman"/>
          <w:color w:val="000000"/>
          <w:sz w:val="25"/>
          <w:szCs w:val="25"/>
        </w:rPr>
        <w:t>, поступившая в АП СПб 26.03.2025; в Квалифкомиссию материалы дисциплинарного дела поступили 04.04.2025.</w:t>
      </w:r>
    </w:p>
    <w:p w14:paraId="6AF03520" w14:textId="4F9D0256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Поскольку обе жалобы </w:t>
      </w:r>
      <w:r w:rsidR="00CD50B9">
        <w:rPr>
          <w:rFonts w:cs="Times New Roman"/>
          <w:color w:val="000000"/>
          <w:sz w:val="25"/>
          <w:szCs w:val="25"/>
        </w:rPr>
        <w:t>Г.А.Г.</w:t>
      </w:r>
      <w:r w:rsidRPr="0039154F">
        <w:rPr>
          <w:rFonts w:cs="Times New Roman"/>
          <w:color w:val="000000"/>
          <w:sz w:val="25"/>
          <w:szCs w:val="25"/>
        </w:rPr>
        <w:t xml:space="preserve"> </w:t>
      </w:r>
      <w:r w:rsidR="001E3EB7" w:rsidRPr="0039154F">
        <w:rPr>
          <w:rFonts w:cs="Times New Roman"/>
          <w:color w:val="000000"/>
          <w:sz w:val="25"/>
          <w:szCs w:val="25"/>
        </w:rPr>
        <w:t xml:space="preserve">поданы </w:t>
      </w:r>
      <w:r w:rsidRPr="0039154F">
        <w:rPr>
          <w:rFonts w:cs="Times New Roman"/>
          <w:color w:val="000000"/>
          <w:sz w:val="25"/>
          <w:szCs w:val="25"/>
        </w:rPr>
        <w:t xml:space="preserve">в отношении одного и того же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, в соответствии с п. 2.1 ст. 20 КПЭА Квалифкомиссией принято решение об объединении двух дисциплинарных производств </w:t>
      </w:r>
      <w:r w:rsidR="00CD50B9">
        <w:rPr>
          <w:rFonts w:cs="Times New Roman"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и </w:t>
      </w:r>
      <w:r w:rsidR="00CD50B9">
        <w:rPr>
          <w:rFonts w:cs="Times New Roman"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в одно.</w:t>
      </w:r>
    </w:p>
    <w:p w14:paraId="1C32EFC2" w14:textId="669C106D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Поводом для возбуждения </w:t>
      </w:r>
      <w:bookmarkStart w:id="10" w:name="_Hlk217299258"/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дисциплинарного производства </w:t>
      </w:r>
      <w:r w:rsidR="00CD50B9">
        <w:rPr>
          <w:rFonts w:cs="Times New Roman"/>
          <w:b/>
          <w:bCs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</w:t>
      </w:r>
      <w:bookmarkEnd w:id="10"/>
      <w:r w:rsidRPr="0039154F">
        <w:rPr>
          <w:rFonts w:cs="Times New Roman"/>
          <w:color w:val="000000"/>
          <w:sz w:val="25"/>
          <w:szCs w:val="25"/>
        </w:rPr>
        <w:t xml:space="preserve">в отношении </w:t>
      </w:r>
      <w:r w:rsidRPr="0039154F">
        <w:rPr>
          <w:rFonts w:cs="Times New Roman"/>
          <w:color w:val="000000"/>
          <w:sz w:val="25"/>
          <w:szCs w:val="25"/>
        </w:rPr>
        <w:lastRenderedPageBreak/>
        <w:t>адвоката</w:t>
      </w:r>
      <w:bookmarkStart w:id="11" w:name="_Hlk118904808"/>
      <w:r w:rsidRPr="0039154F">
        <w:rPr>
          <w:rFonts w:cs="Times New Roman"/>
          <w:color w:val="000000"/>
          <w:sz w:val="25"/>
          <w:szCs w:val="25"/>
        </w:rPr>
        <w:t xml:space="preserve"> </w:t>
      </w:r>
      <w:bookmarkEnd w:id="11"/>
      <w:r w:rsidR="00CD50B9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послужило представление исполнительного вице-президента АП СПб Пановой В.С., поступившее в АП СПб </w:t>
      </w:r>
      <w:bookmarkStart w:id="12" w:name="_Hlk155434737"/>
      <w:r w:rsidRPr="0039154F">
        <w:rPr>
          <w:rFonts w:cs="Times New Roman"/>
          <w:color w:val="000000"/>
          <w:sz w:val="25"/>
          <w:szCs w:val="25"/>
        </w:rPr>
        <w:t>21.07.2025; в Квалифкомиссию материалы дисциплинарного дела поступили 25.07.2025.</w:t>
      </w:r>
      <w:bookmarkEnd w:id="12"/>
    </w:p>
    <w:p w14:paraId="6924A4F0" w14:textId="77777777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</w:p>
    <w:p w14:paraId="3DD8859F" w14:textId="0482A0E9" w:rsidR="0021619B" w:rsidRPr="0039154F" w:rsidRDefault="0021619B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</w:t>
      </w:r>
      <w:proofErr w:type="spellStart"/>
      <w:r w:rsidRPr="0039154F">
        <w:rPr>
          <w:b/>
          <w:bCs/>
          <w:sz w:val="25"/>
          <w:szCs w:val="25"/>
        </w:rPr>
        <w:t>Квалифкомиссии</w:t>
      </w:r>
      <w:proofErr w:type="spellEnd"/>
      <w:r w:rsidRPr="0039154F">
        <w:rPr>
          <w:b/>
          <w:bCs/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от 02.10.2025 </w:t>
      </w:r>
      <w:r w:rsidR="00D11CA3">
        <w:rPr>
          <w:sz w:val="25"/>
          <w:szCs w:val="25"/>
        </w:rPr>
        <w:t xml:space="preserve">по </w:t>
      </w:r>
      <w:r w:rsidR="00D11CA3" w:rsidRPr="00D11CA3">
        <w:rPr>
          <w:sz w:val="25"/>
          <w:szCs w:val="25"/>
        </w:rPr>
        <w:t>дисциплинарно</w:t>
      </w:r>
      <w:r w:rsidR="00D11CA3">
        <w:rPr>
          <w:sz w:val="25"/>
          <w:szCs w:val="25"/>
        </w:rPr>
        <w:t>му</w:t>
      </w:r>
      <w:r w:rsidR="00D11CA3" w:rsidRPr="00D11CA3">
        <w:rPr>
          <w:sz w:val="25"/>
          <w:szCs w:val="25"/>
        </w:rPr>
        <w:t xml:space="preserve"> производств</w:t>
      </w:r>
      <w:r w:rsidR="00D11CA3">
        <w:rPr>
          <w:sz w:val="25"/>
          <w:szCs w:val="25"/>
        </w:rPr>
        <w:t>у</w:t>
      </w:r>
      <w:r w:rsidR="00D11CA3" w:rsidRPr="00D11CA3">
        <w:rPr>
          <w:sz w:val="25"/>
          <w:szCs w:val="25"/>
        </w:rPr>
        <w:t xml:space="preserve"> </w:t>
      </w:r>
      <w:r w:rsidR="00CD50B9">
        <w:rPr>
          <w:sz w:val="25"/>
          <w:szCs w:val="25"/>
        </w:rPr>
        <w:t>№</w:t>
      </w:r>
      <w:r w:rsidR="00D11C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в действиях адвоката</w:t>
      </w:r>
      <w:r w:rsidRPr="0039154F">
        <w:rPr>
          <w:color w:val="000000"/>
          <w:sz w:val="25"/>
          <w:szCs w:val="25"/>
        </w:rPr>
        <w:t xml:space="preserve"> </w:t>
      </w:r>
      <w:r w:rsidR="00CD50B9">
        <w:rPr>
          <w:color w:val="000000"/>
          <w:sz w:val="25"/>
          <w:szCs w:val="25"/>
        </w:rPr>
        <w:t>Ш.</w:t>
      </w:r>
      <w:r w:rsidRPr="0039154F">
        <w:rPr>
          <w:color w:val="000000"/>
          <w:sz w:val="25"/>
          <w:szCs w:val="25"/>
        </w:rPr>
        <w:t xml:space="preserve"> </w:t>
      </w:r>
      <w:r w:rsidRPr="0039154F">
        <w:rPr>
          <w:sz w:val="25"/>
          <w:szCs w:val="25"/>
        </w:rPr>
        <w:t>усматривается нарушение следующих норм законодательства об адвокатской деятельности и адвокатуре:</w:t>
      </w:r>
    </w:p>
    <w:p w14:paraId="368AF6F5" w14:textId="77777777" w:rsidR="0021619B" w:rsidRPr="0039154F" w:rsidRDefault="0021619B" w:rsidP="0039154F">
      <w:pPr>
        <w:pStyle w:val="a3"/>
        <w:numPr>
          <w:ilvl w:val="0"/>
          <w:numId w:val="2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 1 п. 1 ст. 7 Федерального закона «Об адвокатской деятельности и адвокатуре в Российской Федерации» (далее – Закон об адвокатуре):</w:t>
      </w:r>
      <w:r w:rsidRPr="0039154F">
        <w:rPr>
          <w:i/>
          <w:iCs/>
          <w:sz w:val="25"/>
          <w:szCs w:val="25"/>
        </w:rPr>
        <w:t xml:space="preserve">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средствами;</w:t>
      </w:r>
    </w:p>
    <w:p w14:paraId="0C30F8D0" w14:textId="77777777" w:rsidR="0021619B" w:rsidRPr="0039154F" w:rsidRDefault="0021619B" w:rsidP="0039154F">
      <w:pPr>
        <w:pStyle w:val="a3"/>
        <w:numPr>
          <w:ilvl w:val="0"/>
          <w:numId w:val="2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п. 1 ст. 8 КПЭА:</w:t>
      </w:r>
      <w:r w:rsidRPr="0039154F">
        <w:rPr>
          <w:i/>
          <w:iCs/>
          <w:sz w:val="25"/>
          <w:szCs w:val="25"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Кодексом.</w:t>
      </w:r>
    </w:p>
    <w:p w14:paraId="4DC5F4F1" w14:textId="77777777" w:rsidR="003A112E" w:rsidRPr="0039154F" w:rsidRDefault="003A112E" w:rsidP="0039154F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</w:p>
    <w:p w14:paraId="3E528FED" w14:textId="77777777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Нарушение выразилось в следующем.</w:t>
      </w:r>
    </w:p>
    <w:p w14:paraId="006850CB" w14:textId="31D7F141" w:rsidR="0021619B" w:rsidRPr="0039154F" w:rsidRDefault="00CD50B9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В.Д.Ф.</w:t>
      </w:r>
      <w:r w:rsidR="0021619B" w:rsidRPr="0039154F">
        <w:rPr>
          <w:rFonts w:cs="Times New Roman"/>
          <w:sz w:val="25"/>
          <w:szCs w:val="25"/>
        </w:rPr>
        <w:t xml:space="preserve"> обратился к адвокату </w:t>
      </w:r>
      <w:r>
        <w:rPr>
          <w:rFonts w:cs="Times New Roman"/>
          <w:sz w:val="25"/>
          <w:szCs w:val="25"/>
        </w:rPr>
        <w:t>Ш.</w:t>
      </w:r>
      <w:r w:rsidR="0021619B" w:rsidRPr="0039154F">
        <w:rPr>
          <w:rFonts w:cs="Times New Roman"/>
          <w:sz w:val="25"/>
          <w:szCs w:val="25"/>
        </w:rPr>
        <w:t xml:space="preserve"> за оказанием юридической помощи по урегулированию споров, связанных с алиментными обязательствами и порядком общения с реб</w:t>
      </w:r>
      <w:r w:rsidR="00250C3B">
        <w:rPr>
          <w:rFonts w:cs="Times New Roman"/>
          <w:sz w:val="25"/>
          <w:szCs w:val="25"/>
        </w:rPr>
        <w:t>ё</w:t>
      </w:r>
      <w:r w:rsidR="0021619B" w:rsidRPr="0039154F">
        <w:rPr>
          <w:rFonts w:cs="Times New Roman"/>
          <w:sz w:val="25"/>
          <w:szCs w:val="25"/>
        </w:rPr>
        <w:t>нком. Между сторонами</w:t>
      </w:r>
      <w:r w:rsidR="00250C3B">
        <w:rPr>
          <w:rFonts w:cs="Times New Roman"/>
          <w:sz w:val="25"/>
          <w:szCs w:val="25"/>
        </w:rPr>
        <w:t xml:space="preserve"> дисциплинарного производство</w:t>
      </w:r>
      <w:r w:rsidR="0021619B" w:rsidRPr="0039154F">
        <w:rPr>
          <w:rFonts w:cs="Times New Roman"/>
          <w:sz w:val="25"/>
          <w:szCs w:val="25"/>
        </w:rPr>
        <w:t xml:space="preserve"> было заключено Соглашение № 04/12 от 04.12.2023, в соответствии с которым доверитель перечислил адвокату обусловленное вознаграждение.</w:t>
      </w:r>
    </w:p>
    <w:p w14:paraId="3CF0191E" w14:textId="04C5714F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14.12.2023 бывшая супруга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подала в мировой суд заявление о выдаче судебного приказа о взыскании алиментов в размере 25% от дохода. Заявитель не был уведомлен о судебном разбирательстве и узнал о вступлении приказа в законную силу лишь в конце января 2024 года.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предложила обжаловать судебный приказ и подать встречный иск об изменении размера алиментов (с уч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>том наличия у доверителя обязательств перед двумя другими несовершеннолетними детьми). В переписке через</w:t>
      </w:r>
      <w:r w:rsidR="00250C3B">
        <w:rPr>
          <w:rFonts w:cs="Times New Roman"/>
          <w:sz w:val="25"/>
          <w:szCs w:val="25"/>
        </w:rPr>
        <w:t xml:space="preserve"> мессенджер</w:t>
      </w:r>
      <w:r w:rsidRPr="0039154F">
        <w:rPr>
          <w:rFonts w:cs="Times New Roman"/>
          <w:sz w:val="25"/>
          <w:szCs w:val="25"/>
        </w:rPr>
        <w:t xml:space="preserve"> адвокат подтвердила подачу заявления в суд и сообщила о получении временного определения об уплате алиментов на период рассмотрения дела.</w:t>
      </w:r>
    </w:p>
    <w:p w14:paraId="62007588" w14:textId="04174CC1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20.03.2024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уведомила доверителя о направлении заявления в Выборгский районный суд Санкт-Петербурга. Однако в последующие месяцы </w:t>
      </w:r>
      <w:r w:rsidR="00250C3B">
        <w:rPr>
          <w:rFonts w:cs="Times New Roman"/>
          <w:sz w:val="25"/>
          <w:szCs w:val="25"/>
        </w:rPr>
        <w:t xml:space="preserve">ею </w:t>
      </w:r>
      <w:r w:rsidRPr="0039154F">
        <w:rPr>
          <w:rFonts w:cs="Times New Roman"/>
          <w:sz w:val="25"/>
          <w:szCs w:val="25"/>
        </w:rPr>
        <w:t>информация о ходе процесса не предоставлялась.</w:t>
      </w:r>
    </w:p>
    <w:p w14:paraId="46A9BE45" w14:textId="674049CC" w:rsidR="0021619B" w:rsidRPr="0039154F" w:rsidRDefault="0021619B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течение почти года с момента обращения </w:t>
      </w:r>
      <w:r w:rsidR="00CD50B9">
        <w:rPr>
          <w:rFonts w:cs="Times New Roman"/>
          <w:sz w:val="25"/>
          <w:szCs w:val="25"/>
        </w:rPr>
        <w:t>В.Д.Ф.</w:t>
      </w:r>
      <w:r w:rsidR="00250C3B">
        <w:rPr>
          <w:rFonts w:cs="Times New Roman"/>
          <w:sz w:val="25"/>
          <w:szCs w:val="25"/>
        </w:rPr>
        <w:t xml:space="preserve"> к адвокату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направления </w:t>
      </w:r>
      <w:r w:rsidR="00250C3B">
        <w:rPr>
          <w:rFonts w:cs="Times New Roman"/>
          <w:sz w:val="25"/>
          <w:szCs w:val="25"/>
        </w:rPr>
        <w:t xml:space="preserve">адвокатом </w:t>
      </w:r>
      <w:r w:rsidRPr="0039154F">
        <w:rPr>
          <w:rFonts w:cs="Times New Roman"/>
          <w:sz w:val="25"/>
          <w:szCs w:val="25"/>
        </w:rPr>
        <w:t xml:space="preserve">доверителю через мессенджер соглашения об оказании юридической помощи (04.12.2023) и до декабря 2024 года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регулярно пытался выяснить у адвоката </w:t>
      </w:r>
      <w:r w:rsidR="00CD50B9">
        <w:rPr>
          <w:rFonts w:cs="Times New Roman"/>
          <w:sz w:val="25"/>
          <w:szCs w:val="25"/>
        </w:rPr>
        <w:t>Ш.</w:t>
      </w:r>
      <w:r w:rsidR="00A17DD3">
        <w:rPr>
          <w:rFonts w:cs="Times New Roman"/>
          <w:sz w:val="25"/>
          <w:szCs w:val="25"/>
        </w:rPr>
        <w:t>,</w:t>
      </w:r>
      <w:r w:rsidRPr="0039154F">
        <w:rPr>
          <w:rFonts w:cs="Times New Roman"/>
          <w:sz w:val="25"/>
          <w:szCs w:val="25"/>
        </w:rPr>
        <w:t xml:space="preserve"> как обстоят дела с его судебным делом, направлял последней сообщения в мессенджере, перечислял вознаграждение по </w:t>
      </w:r>
      <w:r w:rsidRPr="0049581F">
        <w:rPr>
          <w:rFonts w:cs="Times New Roman"/>
          <w:sz w:val="25"/>
          <w:szCs w:val="25"/>
        </w:rPr>
        <w:t>реквизитам, указанным адвокатом.</w:t>
      </w:r>
      <w:r w:rsidRPr="0039154F">
        <w:rPr>
          <w:rFonts w:cs="Times New Roman"/>
          <w:sz w:val="25"/>
          <w:szCs w:val="25"/>
        </w:rPr>
        <w:t xml:space="preserve"> </w:t>
      </w:r>
    </w:p>
    <w:p w14:paraId="78F52B10" w14:textId="6D67C738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ответов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следует, что адвокат указывала на трудности, связанные с ошибками судов, тем не менее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подтверждала, что вед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 xml:space="preserve">т дело </w:t>
      </w:r>
      <w:r w:rsidR="00CD50B9">
        <w:rPr>
          <w:rFonts w:cs="Times New Roman"/>
          <w:sz w:val="25"/>
          <w:szCs w:val="25"/>
        </w:rPr>
        <w:t>В.Д.Ф.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в судах, в ноябре 2024 </w:t>
      </w:r>
      <w:r w:rsidR="002D5D8A">
        <w:rPr>
          <w:rFonts w:cs="Times New Roman"/>
          <w:sz w:val="25"/>
          <w:szCs w:val="25"/>
        </w:rPr>
        <w:t xml:space="preserve">года </w:t>
      </w:r>
      <w:r w:rsidRPr="0039154F">
        <w:rPr>
          <w:rFonts w:cs="Times New Roman"/>
          <w:sz w:val="25"/>
          <w:szCs w:val="25"/>
        </w:rPr>
        <w:t>сообщила, что готова предоставить окончательное решение суда.</w:t>
      </w:r>
    </w:p>
    <w:p w14:paraId="70820862" w14:textId="44418F5F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12.11.2024 адвокат</w:t>
      </w:r>
      <w:r w:rsidR="00250C3B">
        <w:rPr>
          <w:rFonts w:cs="Times New Roman"/>
          <w:sz w:val="25"/>
          <w:szCs w:val="25"/>
        </w:rPr>
        <w:t xml:space="preserve"> </w:t>
      </w:r>
      <w:r w:rsidR="005B14ED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сообщила </w:t>
      </w:r>
      <w:r w:rsidR="00CD50B9">
        <w:rPr>
          <w:rFonts w:cs="Times New Roman"/>
          <w:sz w:val="25"/>
          <w:szCs w:val="25"/>
        </w:rPr>
        <w:t>В.Д.Ф.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о получении определения суда и </w:t>
      </w:r>
      <w:r w:rsidRPr="0039154F">
        <w:rPr>
          <w:rFonts w:cs="Times New Roman"/>
          <w:sz w:val="25"/>
          <w:szCs w:val="25"/>
        </w:rPr>
        <w:lastRenderedPageBreak/>
        <w:t>выразила готовность передать его доверителю либо направить в расч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 xml:space="preserve">тный отдел. Тем не менее в течение 14 дней документ </w:t>
      </w:r>
      <w:r w:rsidR="00250C3B">
        <w:rPr>
          <w:rFonts w:cs="Times New Roman"/>
          <w:sz w:val="25"/>
          <w:szCs w:val="25"/>
        </w:rPr>
        <w:t xml:space="preserve">адвокатом заявителю </w:t>
      </w:r>
      <w:r w:rsidRPr="0039154F">
        <w:rPr>
          <w:rFonts w:cs="Times New Roman"/>
          <w:sz w:val="25"/>
          <w:szCs w:val="25"/>
        </w:rPr>
        <w:t>передан не был, а ответы на сообщения и звонки прекратились.</w:t>
      </w:r>
    </w:p>
    <w:p w14:paraId="4788964E" w14:textId="6465025B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При самостоятельном обращении в Выборгский районный суд</w:t>
      </w:r>
      <w:r w:rsidR="00250C3B">
        <w:rPr>
          <w:rFonts w:cs="Times New Roman"/>
          <w:sz w:val="25"/>
          <w:szCs w:val="25"/>
        </w:rPr>
        <w:t xml:space="preserve"> Санкт-Петербурга</w:t>
      </w:r>
      <w:r w:rsidRPr="0039154F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установил отсутствие сведений о поданном исковом заявлении. В ходе телефонного разговора</w:t>
      </w:r>
      <w:r w:rsidR="00250C3B">
        <w:rPr>
          <w:rFonts w:cs="Times New Roman"/>
          <w:sz w:val="25"/>
          <w:szCs w:val="25"/>
        </w:rPr>
        <w:t xml:space="preserve"> между </w:t>
      </w:r>
      <w:r w:rsidR="00CD50B9">
        <w:rPr>
          <w:rFonts w:cs="Times New Roman"/>
          <w:sz w:val="25"/>
          <w:szCs w:val="25"/>
        </w:rPr>
        <w:t>В.Д.Ф.</w:t>
      </w:r>
      <w:r w:rsidR="00250C3B">
        <w:rPr>
          <w:rFonts w:cs="Times New Roman"/>
          <w:sz w:val="25"/>
          <w:szCs w:val="25"/>
        </w:rPr>
        <w:t xml:space="preserve"> и</w:t>
      </w:r>
      <w:r w:rsidRPr="0039154F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Ш.</w:t>
      </w:r>
      <w:r w:rsidR="00250C3B">
        <w:rPr>
          <w:rFonts w:cs="Times New Roman"/>
          <w:sz w:val="25"/>
          <w:szCs w:val="25"/>
        </w:rPr>
        <w:t xml:space="preserve"> последняя</w:t>
      </w:r>
      <w:r w:rsidRPr="0039154F">
        <w:rPr>
          <w:rFonts w:cs="Times New Roman"/>
          <w:sz w:val="25"/>
          <w:szCs w:val="25"/>
        </w:rPr>
        <w:t xml:space="preserve"> утверждала, что окончательное решение суда будет вынесено 04.12.2024, однако фактически исковое заявление в суд подано не было.</w:t>
      </w:r>
    </w:p>
    <w:p w14:paraId="5DFB0E2B" w14:textId="5EF8B1A8" w:rsidR="0021619B" w:rsidRPr="0039154F" w:rsidRDefault="00250C3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Иными словами, в действительности </w:t>
      </w:r>
      <w:r w:rsidR="0021619B" w:rsidRPr="0039154F">
        <w:rPr>
          <w:rFonts w:cs="Times New Roman"/>
          <w:sz w:val="25"/>
          <w:szCs w:val="25"/>
        </w:rPr>
        <w:t xml:space="preserve">адвокатом </w:t>
      </w:r>
      <w:r w:rsidR="00CD50B9">
        <w:rPr>
          <w:rFonts w:cs="Times New Roman"/>
          <w:sz w:val="25"/>
          <w:szCs w:val="25"/>
        </w:rPr>
        <w:t>Ш.</w:t>
      </w:r>
      <w:r w:rsidR="0021619B" w:rsidRPr="0039154F">
        <w:rPr>
          <w:rFonts w:cs="Times New Roman"/>
          <w:sz w:val="25"/>
          <w:szCs w:val="25"/>
        </w:rPr>
        <w:t xml:space="preserve"> оказание помощи </w:t>
      </w:r>
      <w:r w:rsidR="00CD50B9">
        <w:rPr>
          <w:rFonts w:cs="Times New Roman"/>
          <w:sz w:val="25"/>
          <w:szCs w:val="25"/>
        </w:rPr>
        <w:t>В.Д.Ф.</w:t>
      </w:r>
      <w:r>
        <w:rPr>
          <w:rFonts w:cs="Times New Roman"/>
          <w:sz w:val="25"/>
          <w:szCs w:val="25"/>
        </w:rPr>
        <w:t xml:space="preserve"> </w:t>
      </w:r>
      <w:r w:rsidR="0021619B" w:rsidRPr="0039154F">
        <w:rPr>
          <w:rFonts w:cs="Times New Roman"/>
          <w:sz w:val="25"/>
          <w:szCs w:val="25"/>
        </w:rPr>
        <w:t xml:space="preserve">не осуществлялось, в результате профессионального бездействия и обмана со стороны адвоката </w:t>
      </w:r>
      <w:r w:rsidR="00CD50B9">
        <w:rPr>
          <w:rFonts w:cs="Times New Roman"/>
          <w:sz w:val="25"/>
          <w:szCs w:val="25"/>
        </w:rPr>
        <w:t>Ш.</w:t>
      </w:r>
      <w:r w:rsidR="0021619B" w:rsidRPr="0039154F">
        <w:rPr>
          <w:rFonts w:cs="Times New Roman"/>
          <w:sz w:val="25"/>
          <w:szCs w:val="25"/>
        </w:rPr>
        <w:t xml:space="preserve"> ни вопрос об отмене судебного приказа о взыскании алиментов, ни вопрос о досудебном урегулировании спора об уплате алиментов на содержание несовершеннолетней дочери, а также установления порядка общения с несовершеннолетним ребёнком не рассматривался и не разрешался судом, адвокат </w:t>
      </w:r>
      <w:r w:rsidR="00CD50B9">
        <w:rPr>
          <w:rFonts w:cs="Times New Roman"/>
          <w:sz w:val="25"/>
          <w:szCs w:val="25"/>
        </w:rPr>
        <w:t>Ш.</w:t>
      </w:r>
      <w:r w:rsidR="0021619B" w:rsidRPr="0039154F">
        <w:rPr>
          <w:rFonts w:cs="Times New Roman"/>
          <w:sz w:val="25"/>
          <w:szCs w:val="25"/>
        </w:rPr>
        <w:t xml:space="preserve"> не обращалась в суды с какими-либо исковыми заявлениями, иными заявлениями, ходатайствами, жалобами от имени </w:t>
      </w:r>
      <w:r>
        <w:rPr>
          <w:rFonts w:cs="Times New Roman"/>
          <w:sz w:val="25"/>
          <w:szCs w:val="25"/>
        </w:rPr>
        <w:t xml:space="preserve">и (или) в интересах </w:t>
      </w:r>
      <w:r w:rsidR="00CD50B9">
        <w:rPr>
          <w:rFonts w:cs="Times New Roman"/>
          <w:sz w:val="25"/>
          <w:szCs w:val="25"/>
        </w:rPr>
        <w:t>В.Д.Ф.</w:t>
      </w:r>
      <w:r w:rsidR="0021619B" w:rsidRPr="0039154F">
        <w:rPr>
          <w:rFonts w:cs="Times New Roman"/>
          <w:sz w:val="25"/>
          <w:szCs w:val="25"/>
        </w:rPr>
        <w:t xml:space="preserve"> </w:t>
      </w:r>
    </w:p>
    <w:p w14:paraId="035B6DAD" w14:textId="469180A1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представлено доказательств совершения каких-либо иных действий, направленных на исполнение принятых на себя перед доверителем </w:t>
      </w:r>
      <w:r w:rsidR="00CD50B9">
        <w:rPr>
          <w:rFonts w:cs="Times New Roman"/>
          <w:sz w:val="25"/>
          <w:szCs w:val="25"/>
        </w:rPr>
        <w:t>В.Д.Ф.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обязательств, предусмотренных соглашением об оказании ему юридической помощи.</w:t>
      </w:r>
    </w:p>
    <w:p w14:paraId="658B4875" w14:textId="77777777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</w:p>
    <w:p w14:paraId="2B679CB4" w14:textId="622CCDBC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</w:t>
      </w:r>
      <w:r w:rsidR="00D11CA3">
        <w:rPr>
          <w:sz w:val="25"/>
          <w:szCs w:val="25"/>
        </w:rPr>
        <w:t xml:space="preserve">по </w:t>
      </w:r>
      <w:r w:rsidR="00D11CA3" w:rsidRPr="00D11CA3">
        <w:rPr>
          <w:sz w:val="25"/>
          <w:szCs w:val="25"/>
        </w:rPr>
        <w:t>дисциплинарны</w:t>
      </w:r>
      <w:r w:rsidR="00D11CA3">
        <w:rPr>
          <w:sz w:val="25"/>
          <w:szCs w:val="25"/>
        </w:rPr>
        <w:t>м</w:t>
      </w:r>
      <w:r w:rsidR="00D11CA3" w:rsidRPr="00D11CA3">
        <w:rPr>
          <w:sz w:val="25"/>
          <w:szCs w:val="25"/>
        </w:rPr>
        <w:t xml:space="preserve"> производств</w:t>
      </w:r>
      <w:r w:rsidR="00D11CA3">
        <w:rPr>
          <w:sz w:val="25"/>
          <w:szCs w:val="25"/>
        </w:rPr>
        <w:t>ам</w:t>
      </w:r>
      <w:r w:rsidR="00D11CA3" w:rsidRPr="00D11CA3">
        <w:rPr>
          <w:sz w:val="25"/>
          <w:szCs w:val="25"/>
        </w:rPr>
        <w:t xml:space="preserve"> </w:t>
      </w:r>
      <w:r w:rsidR="00CD50B9">
        <w:rPr>
          <w:sz w:val="25"/>
          <w:szCs w:val="25"/>
        </w:rPr>
        <w:t>№</w:t>
      </w:r>
      <w:r w:rsidR="00D11CA3" w:rsidRPr="00D11CA3">
        <w:rPr>
          <w:sz w:val="25"/>
          <w:szCs w:val="25"/>
        </w:rPr>
        <w:t xml:space="preserve"> и </w:t>
      </w:r>
      <w:r w:rsidR="00CD50B9">
        <w:rPr>
          <w:sz w:val="25"/>
          <w:szCs w:val="25"/>
        </w:rPr>
        <w:t>№</w:t>
      </w:r>
      <w:r w:rsidR="00D11CA3" w:rsidRPr="00D11C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в действиях адвоката</w:t>
      </w:r>
      <w:r w:rsidR="00960D57">
        <w:rPr>
          <w:sz w:val="25"/>
          <w:szCs w:val="25"/>
        </w:rPr>
        <w:t xml:space="preserve">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0F363F5" w14:textId="77777777" w:rsidR="004D4C9E" w:rsidRPr="0039154F" w:rsidRDefault="004D4C9E" w:rsidP="0039154F">
      <w:pPr>
        <w:snapToGrid w:val="0"/>
        <w:spacing w:before="120" w:after="120"/>
        <w:rPr>
          <w:rFonts w:cs="Times New Roman"/>
          <w:b/>
          <w:bCs/>
          <w:sz w:val="25"/>
          <w:szCs w:val="25"/>
        </w:rPr>
      </w:pPr>
    </w:p>
    <w:p w14:paraId="544E7B2E" w14:textId="727F29D5" w:rsidR="003A112E" w:rsidRPr="0039154F" w:rsidRDefault="003A112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6021D0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4 п. 1 ст. 7 Закона об адвокатуре: </w:t>
      </w:r>
      <w:r w:rsidRPr="0039154F">
        <w:rPr>
          <w:i/>
          <w:iCs/>
          <w:sz w:val="25"/>
          <w:szCs w:val="25"/>
        </w:rPr>
        <w:t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</w:r>
    </w:p>
    <w:p w14:paraId="61D870FF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п. 5 ст. 21 Закон</w:t>
      </w:r>
      <w:r w:rsidR="003A112E" w:rsidRPr="0039154F">
        <w:rPr>
          <w:sz w:val="25"/>
          <w:szCs w:val="25"/>
        </w:rPr>
        <w:t>а</w:t>
      </w:r>
      <w:r w:rsidRPr="0039154F">
        <w:rPr>
          <w:sz w:val="25"/>
          <w:szCs w:val="25"/>
        </w:rPr>
        <w:t xml:space="preserve"> об адвокатуре:</w:t>
      </w:r>
      <w:r w:rsidRPr="0039154F">
        <w:rPr>
          <w:i/>
          <w:iCs/>
          <w:sz w:val="25"/>
          <w:szCs w:val="25"/>
        </w:rPr>
        <w:t xml:space="preserve"> 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кабинета.</w:t>
      </w:r>
    </w:p>
    <w:p w14:paraId="4773C5F2" w14:textId="77777777" w:rsidR="003A112E" w:rsidRPr="0039154F" w:rsidRDefault="003A112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п. 1 ст. 8 КПЭА: </w:t>
      </w:r>
      <w:r w:rsidRPr="0039154F">
        <w:rPr>
          <w:i/>
          <w:iCs/>
          <w:sz w:val="25"/>
          <w:szCs w:val="25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14:paraId="3F7DB08D" w14:textId="77777777" w:rsidR="003A112E" w:rsidRPr="0039154F" w:rsidRDefault="003A112E" w:rsidP="0039154F">
      <w:pPr>
        <w:pStyle w:val="a3"/>
        <w:numPr>
          <w:ilvl w:val="0"/>
          <w:numId w:val="5"/>
        </w:numPr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п. 6 ст. 15 КПЭА:</w:t>
      </w:r>
      <w:r w:rsidRPr="0039154F">
        <w:rPr>
          <w:i/>
          <w:iCs/>
          <w:sz w:val="25"/>
          <w:szCs w:val="25"/>
        </w:rPr>
        <w:t xml:space="preserve">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53EAF0AE" w14:textId="77777777" w:rsidR="003A112E" w:rsidRPr="0039154F" w:rsidRDefault="003A112E" w:rsidP="0039154F">
      <w:pPr>
        <w:pStyle w:val="a4"/>
        <w:numPr>
          <w:ilvl w:val="0"/>
          <w:numId w:val="5"/>
        </w:numPr>
        <w:snapToGrid w:val="0"/>
        <w:spacing w:before="120" w:after="120"/>
        <w:jc w:val="both"/>
        <w:rPr>
          <w:rFonts w:cs="Times New Roman"/>
          <w:i/>
          <w:iCs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п. 3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29.03.2021): </w:t>
      </w:r>
      <w:r w:rsidR="00250C3B">
        <w:rPr>
          <w:rFonts w:cs="Times New Roman"/>
          <w:i/>
          <w:iCs/>
          <w:sz w:val="25"/>
          <w:szCs w:val="25"/>
        </w:rPr>
        <w:t>в</w:t>
      </w:r>
      <w:r w:rsidRPr="0039154F">
        <w:rPr>
          <w:rFonts w:cs="Times New Roman"/>
          <w:i/>
          <w:iCs/>
          <w:sz w:val="25"/>
          <w:szCs w:val="25"/>
        </w:rPr>
        <w:t xml:space="preserve">се соглашения (договоры) об оказании юридической помощи, </w:t>
      </w:r>
      <w:r w:rsidRPr="0039154F">
        <w:rPr>
          <w:rFonts w:cs="Times New Roman"/>
          <w:i/>
          <w:iCs/>
          <w:sz w:val="25"/>
          <w:szCs w:val="25"/>
        </w:rPr>
        <w:lastRenderedPageBreak/>
        <w:t>заключенные адвокатами с доверителями, подлежат регистрации в документации адвокатского образования.</w:t>
      </w:r>
    </w:p>
    <w:p w14:paraId="77202CC8" w14:textId="77777777" w:rsidR="003A112E" w:rsidRPr="0039154F" w:rsidRDefault="003A112E" w:rsidP="0039154F">
      <w:pPr>
        <w:pStyle w:val="a4"/>
        <w:snapToGrid w:val="0"/>
        <w:spacing w:before="120" w:after="120"/>
        <w:ind w:left="720"/>
        <w:jc w:val="both"/>
        <w:rPr>
          <w:rFonts w:cs="Times New Roman"/>
          <w:i/>
          <w:iCs/>
          <w:sz w:val="25"/>
          <w:szCs w:val="25"/>
        </w:rPr>
      </w:pPr>
      <w:r w:rsidRPr="0039154F">
        <w:rPr>
          <w:rFonts w:cs="Times New Roman"/>
          <w:i/>
          <w:iCs/>
          <w:sz w:val="25"/>
          <w:szCs w:val="25"/>
        </w:rPr>
        <w:t>Регистрация соглашений (договоров), заключенных адвокатами с доверителями на оказание юридической помощи, производится в каждом адвокатском образовании (структурном подразделении) сразу после его заключения.</w:t>
      </w:r>
    </w:p>
    <w:p w14:paraId="2862F23D" w14:textId="77777777" w:rsidR="004D4C9E" w:rsidRPr="0039154F" w:rsidRDefault="004D4C9E" w:rsidP="0039154F">
      <w:pPr>
        <w:snapToGrid w:val="0"/>
        <w:spacing w:before="120" w:after="120"/>
        <w:rPr>
          <w:rFonts w:cs="Times New Roman"/>
          <w:b/>
          <w:bCs/>
          <w:sz w:val="25"/>
          <w:szCs w:val="25"/>
        </w:rPr>
      </w:pPr>
    </w:p>
    <w:p w14:paraId="76F3D21E" w14:textId="77777777" w:rsidR="004D4C9E" w:rsidRPr="0039154F" w:rsidRDefault="004D4C9E" w:rsidP="0039154F">
      <w:pPr>
        <w:snapToGrid w:val="0"/>
        <w:spacing w:before="120" w:after="120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ab/>
        <w:t>Нарушение выразилось в следующем.</w:t>
      </w:r>
    </w:p>
    <w:p w14:paraId="02D0BF70" w14:textId="31D8FF8D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sz w:val="25"/>
          <w:szCs w:val="25"/>
        </w:rPr>
        <w:t xml:space="preserve">22.06.2023 между </w:t>
      </w:r>
      <w:r w:rsidR="00CD50B9">
        <w:rPr>
          <w:sz w:val="25"/>
          <w:szCs w:val="25"/>
        </w:rPr>
        <w:t>Г.А.Г.</w:t>
      </w:r>
      <w:r w:rsidRPr="0039154F">
        <w:rPr>
          <w:sz w:val="25"/>
          <w:szCs w:val="25"/>
        </w:rPr>
        <w:t xml:space="preserve"> и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заключено соглашение об оказании юридической помощи № 22/06/2023.</w:t>
      </w:r>
    </w:p>
    <w:p w14:paraId="1D4CECF4" w14:textId="6B24EE66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sz w:val="25"/>
          <w:szCs w:val="25"/>
        </w:rPr>
        <w:t xml:space="preserve">Сведений о регистрации соглашения в адвокатском образовании – Санкт-Петербургской городской коллегии адвокатов, в котором адвокат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осуществляла ранее свою деятельность, а также в адвокатском кабинете, в котором адвокат в настоящее время осуществляет свою деятельность, а равно доказательств наличия каких-либо препятствий для регистрации указанного соглашения материалы дисциплинарного производства не содержат.</w:t>
      </w:r>
    </w:p>
    <w:p w14:paraId="2B2B0823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2CE3F9BD" w14:textId="17F751A1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0F08507" w14:textId="7777777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662C2E50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 xml:space="preserve">подп. 1 п. 1 ст. 7 Закона об адвокатуре: </w:t>
      </w:r>
      <w:r w:rsidRPr="0039154F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14:paraId="47F9ABEC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п. 1 ст. 8 КПЭА: </w:t>
      </w:r>
      <w:r w:rsidRPr="0039154F">
        <w:rPr>
          <w:i/>
          <w:iCs/>
          <w:sz w:val="25"/>
          <w:szCs w:val="25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14:paraId="5045560C" w14:textId="77777777" w:rsidR="004D4C9E" w:rsidRPr="0039154F" w:rsidRDefault="004D4C9E" w:rsidP="0039154F">
      <w:pPr>
        <w:pStyle w:val="a3"/>
        <w:snapToGrid w:val="0"/>
        <w:spacing w:before="120" w:after="120"/>
        <w:rPr>
          <w:sz w:val="25"/>
          <w:szCs w:val="25"/>
        </w:rPr>
      </w:pPr>
    </w:p>
    <w:p w14:paraId="0F02F7FC" w14:textId="77777777" w:rsidR="004D4C9E" w:rsidRPr="0039154F" w:rsidRDefault="004D4C9E" w:rsidP="0039154F">
      <w:pPr>
        <w:snapToGrid w:val="0"/>
        <w:spacing w:before="120" w:after="120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ab/>
        <w:t>Нарушение выразилось в следующем.</w:t>
      </w:r>
    </w:p>
    <w:p w14:paraId="7FF0280E" w14:textId="16EB646A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переписки сторон следует, что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адрес доверителя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в подтверждение надлежащего исполнении адвокатом своих профессиональных обязанностей перед доверителем направлялись файлы, поименованные как «список дел.docx» (т.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 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 xml:space="preserve">. 535, т. 2 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 xml:space="preserve">. 359 материалов дисциплинарного производства </w:t>
      </w:r>
      <w:r w:rsidR="00CD50B9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>).</w:t>
      </w:r>
    </w:p>
    <w:p w14:paraId="3B3D930D" w14:textId="183564C1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49581F">
        <w:rPr>
          <w:rFonts w:cs="Times New Roman"/>
          <w:sz w:val="25"/>
          <w:szCs w:val="25"/>
        </w:rPr>
        <w:t xml:space="preserve">Подателем жалоб </w:t>
      </w:r>
      <w:r w:rsidR="00CD50B9">
        <w:rPr>
          <w:rFonts w:cs="Times New Roman"/>
          <w:sz w:val="25"/>
          <w:szCs w:val="25"/>
        </w:rPr>
        <w:t>Г.А.Г.</w:t>
      </w:r>
      <w:r w:rsidRPr="0049581F">
        <w:rPr>
          <w:rFonts w:cs="Times New Roman"/>
          <w:sz w:val="25"/>
          <w:szCs w:val="25"/>
        </w:rPr>
        <w:t xml:space="preserve"> также представлена распечатка таблицы «Список</w:t>
      </w:r>
      <w:r w:rsidRPr="0039154F">
        <w:rPr>
          <w:rFonts w:cs="Times New Roman"/>
          <w:sz w:val="25"/>
          <w:szCs w:val="25"/>
        </w:rPr>
        <w:t xml:space="preserve"> дел» (т. 1 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 xml:space="preserve">. 28-30 материалов дисциплинарного производства </w:t>
      </w:r>
      <w:r w:rsidR="00CD50B9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>, 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 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>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3, т.</w:t>
      </w:r>
      <w:r w:rsidR="00250C3B">
        <w:rPr>
          <w:rFonts w:cs="Times New Roman"/>
          <w:sz w:val="25"/>
          <w:szCs w:val="25"/>
        </w:rPr>
        <w:t> </w:t>
      </w:r>
      <w:r w:rsidRPr="0039154F">
        <w:rPr>
          <w:rFonts w:cs="Times New Roman"/>
          <w:sz w:val="25"/>
          <w:szCs w:val="25"/>
        </w:rPr>
        <w:t xml:space="preserve">2 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 xml:space="preserve">. 84 материалов дисциплинарного производства </w:t>
      </w:r>
      <w:r w:rsidR="00CD50B9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 xml:space="preserve">). </w:t>
      </w:r>
    </w:p>
    <w:p w14:paraId="443F3E34" w14:textId="3081AF2F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Указанные доказательства свидетельствуют о направлении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 xml:space="preserve">в адрес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информации о делах, которые адвокат позиционировала как находящиеся в её производстве, ведением которых она занималась на основании заключённого между ними соглашения об оказании юридической помощи № 22/06/2023 от 22.06.2023.</w:t>
      </w:r>
    </w:p>
    <w:p w14:paraId="49421A9F" w14:textId="3F4B6CA0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 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сообщала доверителю </w:t>
      </w:r>
      <w:r w:rsidR="00CD50B9">
        <w:rPr>
          <w:rFonts w:cs="Times New Roman"/>
          <w:sz w:val="25"/>
          <w:szCs w:val="25"/>
        </w:rPr>
        <w:t>Г.А.Г.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о </w:t>
      </w:r>
      <w:r w:rsidRPr="0039154F">
        <w:rPr>
          <w:rFonts w:cs="Times New Roman"/>
          <w:sz w:val="25"/>
          <w:szCs w:val="25"/>
        </w:rPr>
        <w:lastRenderedPageBreak/>
        <w:t>том, что якобы оказывала юридическую помощь, в том числе в Ленинском районном суде Санкт-Петербурга по спору с З</w:t>
      </w:r>
      <w:r w:rsidR="005B14ED">
        <w:rPr>
          <w:rFonts w:cs="Times New Roman"/>
          <w:sz w:val="25"/>
          <w:szCs w:val="25"/>
        </w:rPr>
        <w:t>.</w:t>
      </w:r>
      <w:r w:rsidR="006021D0">
        <w:rPr>
          <w:rFonts w:cs="Times New Roman"/>
          <w:sz w:val="25"/>
          <w:szCs w:val="25"/>
        </w:rPr>
        <w:t>;</w:t>
      </w:r>
      <w:r w:rsidR="006021D0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Невском районном суде Санкт-Петербурга, Санкт-Петербургском городском суде при рассмотрении апелляционной жалобы по спору с ИП </w:t>
      </w:r>
      <w:r w:rsidR="00D643BF">
        <w:rPr>
          <w:rFonts w:cs="Times New Roman"/>
          <w:sz w:val="25"/>
          <w:szCs w:val="25"/>
        </w:rPr>
        <w:t>Д.О.В.</w:t>
      </w:r>
      <w:r w:rsidR="006021D0">
        <w:rPr>
          <w:rFonts w:cs="Times New Roman"/>
          <w:sz w:val="25"/>
          <w:szCs w:val="25"/>
        </w:rPr>
        <w:t>;</w:t>
      </w:r>
      <w:r w:rsidR="006021D0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Новгородском районном суде по спору с </w:t>
      </w:r>
      <w:r w:rsidR="00D643BF">
        <w:rPr>
          <w:rFonts w:cs="Times New Roman"/>
          <w:sz w:val="25"/>
          <w:szCs w:val="25"/>
        </w:rPr>
        <w:t>Б.</w:t>
      </w:r>
      <w:r w:rsidR="006021D0">
        <w:rPr>
          <w:rFonts w:cs="Times New Roman"/>
          <w:sz w:val="25"/>
          <w:szCs w:val="25"/>
        </w:rPr>
        <w:t>;</w:t>
      </w:r>
      <w:r w:rsidR="006021D0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в арбитражных судах по спорам с ООО </w:t>
      </w:r>
      <w:r w:rsidR="00D643BF">
        <w:rPr>
          <w:rFonts w:cs="Times New Roman"/>
          <w:sz w:val="25"/>
          <w:szCs w:val="25"/>
        </w:rPr>
        <w:t>«»</w:t>
      </w:r>
      <w:r w:rsidRPr="0039154F">
        <w:rPr>
          <w:rFonts w:cs="Times New Roman"/>
          <w:sz w:val="25"/>
          <w:szCs w:val="25"/>
        </w:rPr>
        <w:t xml:space="preserve"> о взыскании расходов на электричество и банкротство, по </w:t>
      </w:r>
      <w:r w:rsidR="00250C3B">
        <w:rPr>
          <w:rFonts w:cs="Times New Roman"/>
          <w:sz w:val="25"/>
          <w:szCs w:val="25"/>
        </w:rPr>
        <w:t xml:space="preserve">ООО </w:t>
      </w:r>
      <w:r w:rsidR="00D643BF">
        <w:rPr>
          <w:rFonts w:cs="Times New Roman"/>
          <w:sz w:val="25"/>
          <w:szCs w:val="25"/>
        </w:rPr>
        <w:t>«»</w:t>
      </w:r>
      <w:r w:rsidRPr="0039154F">
        <w:rPr>
          <w:rFonts w:cs="Times New Roman"/>
          <w:sz w:val="25"/>
          <w:szCs w:val="25"/>
        </w:rPr>
        <w:t xml:space="preserve"> о включении в реестр кредиторов ООО </w:t>
      </w:r>
      <w:r w:rsidR="00D643BF">
        <w:rPr>
          <w:rFonts w:cs="Times New Roman"/>
          <w:sz w:val="25"/>
          <w:szCs w:val="25"/>
        </w:rPr>
        <w:t>«»</w:t>
      </w:r>
      <w:r w:rsidRPr="0039154F">
        <w:rPr>
          <w:rFonts w:cs="Times New Roman"/>
          <w:sz w:val="25"/>
          <w:szCs w:val="25"/>
        </w:rPr>
        <w:t xml:space="preserve">, об оспаривании торгов по продаже земли, принадлежащей доверителю на основании соглашения об отступном. </w:t>
      </w:r>
    </w:p>
    <w:p w14:paraId="0804156A" w14:textId="604ACBF0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 </w:t>
      </w:r>
      <w:proofErr w:type="spellStart"/>
      <w:r w:rsidRPr="0039154F">
        <w:rPr>
          <w:rFonts w:cs="Times New Roman"/>
          <w:sz w:val="25"/>
          <w:szCs w:val="25"/>
        </w:rPr>
        <w:t>Квалифкомиссия</w:t>
      </w:r>
      <w:proofErr w:type="spellEnd"/>
      <w:r w:rsidRPr="0039154F">
        <w:rPr>
          <w:rFonts w:cs="Times New Roman"/>
          <w:sz w:val="25"/>
          <w:szCs w:val="25"/>
        </w:rPr>
        <w:t xml:space="preserve"> также установила, что сведений на официальных сайтах судов общей юрисдикции и арбитражных судов о наличии каких-либо дел с участием указанных лиц по исковым заявлениям или иным обращениям, поданным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>, обнаружено не было.</w:t>
      </w:r>
    </w:p>
    <w:p w14:paraId="1FB63A35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Вышеизложенные обстоятельства свидетельствуют о том, что адвокат, получая вознаграждение по соглашению об оказании юридической помощи, фактически предоставила подателю жалобы недостоверные сведения о ходе исполнения поручений доверителя с целью подтверждения оказания последней юридической помощи.</w:t>
      </w:r>
    </w:p>
    <w:p w14:paraId="2CE3CDA9" w14:textId="36254450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Таким образом, Квалифкомиссией установлено,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предоставляла доверителю </w:t>
      </w:r>
      <w:r w:rsidR="00CD50B9">
        <w:rPr>
          <w:rFonts w:cs="Times New Roman"/>
          <w:sz w:val="25"/>
          <w:szCs w:val="25"/>
        </w:rPr>
        <w:t>Г.А.Г.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недостоверные сведения о ходе исполнения поручения, что подтверждается материалами дисциплинарного производства.</w:t>
      </w:r>
    </w:p>
    <w:p w14:paraId="3A558E08" w14:textId="65F3CBA4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Подобные действия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proofErr w:type="spellStart"/>
      <w:r w:rsidRPr="0039154F">
        <w:rPr>
          <w:rFonts w:cs="Times New Roman"/>
          <w:sz w:val="25"/>
          <w:szCs w:val="25"/>
        </w:rPr>
        <w:t>Квалифкомиссия</w:t>
      </w:r>
      <w:proofErr w:type="spellEnd"/>
      <w:r w:rsidRPr="0039154F">
        <w:rPr>
          <w:rFonts w:cs="Times New Roman"/>
          <w:sz w:val="25"/>
          <w:szCs w:val="25"/>
        </w:rPr>
        <w:t xml:space="preserve"> </w:t>
      </w:r>
      <w:r w:rsidR="006021D0" w:rsidRPr="0039154F">
        <w:rPr>
          <w:rFonts w:cs="Times New Roman"/>
          <w:sz w:val="25"/>
          <w:szCs w:val="25"/>
        </w:rPr>
        <w:t>оцени</w:t>
      </w:r>
      <w:r w:rsidR="006021D0">
        <w:rPr>
          <w:rFonts w:cs="Times New Roman"/>
          <w:sz w:val="25"/>
          <w:szCs w:val="25"/>
        </w:rPr>
        <w:t>ла</w:t>
      </w:r>
      <w:r w:rsidRPr="0039154F">
        <w:rPr>
          <w:rFonts w:cs="Times New Roman"/>
          <w:sz w:val="25"/>
          <w:szCs w:val="25"/>
        </w:rPr>
        <w:t xml:space="preserve">, как продолжительное, систематическое, намеренное введение доверителя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в заблуждение о якобы оказываемой юридической помощи путём сообщения ей недостоверных сведений об исполнении поручения.</w:t>
      </w:r>
    </w:p>
    <w:p w14:paraId="7F36A73D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Иными словами, доводы о том, что адвокат вводила доверителя в заблуждение относительно объёма оказываемой юридической помощи и конкретных действий по исполнению поручений доверителя нашли своё подтверждение.</w:t>
      </w:r>
    </w:p>
    <w:p w14:paraId="6EBAC34C" w14:textId="291304BB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Более того, Квалифкомиссия также обратила внимание на то, что даже при даче письменных пояснений по дисциплинарному производству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указывает недостоверную информацию относительно объёма выполненных работ, которая опровергается сведениями, размещёнными в свободном доступе на сайтах арбитражных судов и судов общей юрисдикции.</w:t>
      </w:r>
    </w:p>
    <w:p w14:paraId="0DE3296F" w14:textId="7777777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5EB92D50" w14:textId="4F16CF14" w:rsidR="00250C3B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010C336D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подп. 4 п. 1 ст. 7 Закон об адвокатуре:</w:t>
      </w:r>
      <w:r w:rsidRPr="0039154F">
        <w:rPr>
          <w:i/>
          <w:iCs/>
          <w:sz w:val="25"/>
          <w:szCs w:val="25"/>
        </w:rPr>
        <w:t xml:space="preserve">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4C1D9C83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п. 6 ст. 25 Закон об адвокатуре: </w:t>
      </w:r>
      <w:r w:rsidRPr="0039154F">
        <w:rPr>
          <w:i/>
          <w:iCs/>
          <w:sz w:val="25"/>
          <w:szCs w:val="25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</w:t>
      </w:r>
      <w:r w:rsidR="00250C3B">
        <w:rPr>
          <w:i/>
          <w:iCs/>
          <w:sz w:val="25"/>
          <w:szCs w:val="25"/>
        </w:rPr>
        <w:t>ё</w:t>
      </w:r>
      <w:r w:rsidRPr="0039154F">
        <w:rPr>
          <w:i/>
          <w:iCs/>
          <w:sz w:val="25"/>
          <w:szCs w:val="25"/>
        </w:rPr>
        <w:t>тный сч</w:t>
      </w:r>
      <w:r w:rsidR="00250C3B">
        <w:rPr>
          <w:i/>
          <w:iCs/>
          <w:sz w:val="25"/>
          <w:szCs w:val="25"/>
        </w:rPr>
        <w:t>ё</w:t>
      </w:r>
      <w:r w:rsidRPr="0039154F">
        <w:rPr>
          <w:i/>
          <w:iCs/>
          <w:sz w:val="25"/>
          <w:szCs w:val="25"/>
        </w:rPr>
        <w:t>т адвокатского образования в порядке и сроки, которые предусмотрены соглашением.</w:t>
      </w:r>
    </w:p>
    <w:p w14:paraId="270A251C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п. 1 ст. 8 КПЭА:</w:t>
      </w:r>
      <w:r w:rsidRPr="0039154F">
        <w:rPr>
          <w:i/>
          <w:iCs/>
          <w:sz w:val="25"/>
          <w:szCs w:val="25"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</w:t>
      </w:r>
      <w:r w:rsidRPr="0039154F">
        <w:rPr>
          <w:i/>
          <w:iCs/>
          <w:sz w:val="25"/>
          <w:szCs w:val="25"/>
        </w:rPr>
        <w:lastRenderedPageBreak/>
        <w:t>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Кодексом.</w:t>
      </w:r>
    </w:p>
    <w:p w14:paraId="4B3E681B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п. 6 ст. 15 КПЭА: </w:t>
      </w:r>
      <w:r w:rsidRPr="0039154F">
        <w:rPr>
          <w:i/>
          <w:iCs/>
          <w:sz w:val="25"/>
          <w:szCs w:val="25"/>
        </w:rPr>
        <w:t>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342CB1D8" w14:textId="77777777" w:rsidR="00250C3B" w:rsidRPr="00250C3B" w:rsidRDefault="004D4C9E" w:rsidP="00250C3B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п. 6 Решением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</w:t>
      </w:r>
      <w:r w:rsidR="00250C3B">
        <w:rPr>
          <w:sz w:val="25"/>
          <w:szCs w:val="25"/>
        </w:rPr>
        <w:t xml:space="preserve">: </w:t>
      </w:r>
      <w:r w:rsidR="00250C3B">
        <w:rPr>
          <w:i/>
          <w:iCs/>
          <w:sz w:val="25"/>
          <w:szCs w:val="25"/>
        </w:rPr>
        <w:t>в</w:t>
      </w:r>
      <w:r w:rsidR="00250C3B" w:rsidRPr="00250C3B">
        <w:rPr>
          <w:i/>
          <w:iCs/>
          <w:sz w:val="25"/>
          <w:szCs w:val="25"/>
        </w:rPr>
        <w:t>ыплата доверителем обусловленного соглашением вознаграждения (гонорара) за оказание юридической помощи, равно как и выплата компенсации расходов, связанных с исполнением поручения, производится самим доверителем (уполномоченным им лицом) либо путем внесения наличных денежных средств в кассу адвокатского образования, либо путем перечисления соответствующих сумм на счет адвокатского образования.</w:t>
      </w:r>
    </w:p>
    <w:p w14:paraId="31AF83BC" w14:textId="77777777" w:rsidR="00250C3B" w:rsidRPr="00250C3B" w:rsidRDefault="00250C3B" w:rsidP="00250C3B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250C3B">
        <w:rPr>
          <w:i/>
          <w:iCs/>
          <w:sz w:val="25"/>
          <w:szCs w:val="25"/>
        </w:rPr>
        <w:t xml:space="preserve">Осуществление расчетов между адвокатом и доверителем в каких-либо иных формах Законом об адвокатуре не допускается. </w:t>
      </w:r>
      <w:r w:rsidRPr="00960D57">
        <w:rPr>
          <w:i/>
          <w:iCs/>
          <w:sz w:val="25"/>
          <w:szCs w:val="25"/>
        </w:rPr>
        <w:t>&lt;</w:t>
      </w:r>
      <w:r w:rsidRPr="00250C3B">
        <w:rPr>
          <w:i/>
          <w:iCs/>
          <w:sz w:val="25"/>
          <w:szCs w:val="25"/>
        </w:rPr>
        <w:t>…</w:t>
      </w:r>
      <w:r w:rsidRPr="00960D57">
        <w:rPr>
          <w:i/>
          <w:iCs/>
          <w:sz w:val="25"/>
          <w:szCs w:val="25"/>
        </w:rPr>
        <w:t>&gt;</w:t>
      </w:r>
    </w:p>
    <w:p w14:paraId="355D9C16" w14:textId="77777777" w:rsidR="00250C3B" w:rsidRPr="00250C3B" w:rsidRDefault="00250C3B" w:rsidP="00250C3B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  <w:r w:rsidRPr="00250C3B">
        <w:rPr>
          <w:i/>
          <w:iCs/>
          <w:sz w:val="25"/>
          <w:szCs w:val="25"/>
        </w:rPr>
        <w:t>Внесение адвокатом в кассу адвокатского образования денежных средств доверителя (уполномоченного им лица) оформляется от имени доверителя; квитанция, подтверждающая прием наличных денег, выдается адвокату, который обязан передать ее доверителю (уполномоченному им лицу).</w:t>
      </w:r>
    </w:p>
    <w:p w14:paraId="6339DB32" w14:textId="77777777" w:rsidR="004D4C9E" w:rsidRPr="0039154F" w:rsidRDefault="004D4C9E" w:rsidP="0039154F">
      <w:pPr>
        <w:pStyle w:val="a3"/>
        <w:snapToGrid w:val="0"/>
        <w:spacing w:before="120" w:after="120"/>
        <w:rPr>
          <w:sz w:val="25"/>
          <w:szCs w:val="25"/>
        </w:rPr>
      </w:pPr>
    </w:p>
    <w:p w14:paraId="3D9AF9E3" w14:textId="77777777" w:rsidR="004D4C9E" w:rsidRPr="0039154F" w:rsidRDefault="004D4C9E" w:rsidP="0039154F">
      <w:pPr>
        <w:snapToGrid w:val="0"/>
        <w:spacing w:before="120" w:after="120"/>
        <w:ind w:firstLine="709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Нарушение выразилось в следующем.</w:t>
      </w:r>
    </w:p>
    <w:p w14:paraId="7D714271" w14:textId="2B584046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Из материалов дисциплинарного производства следует, что вознаграждение адвоката по оказанию юридической помощи поступало от заявителя</w:t>
      </w:r>
      <w:r w:rsidR="00250C3B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на банковскую карту дочери адвоката</w:t>
      </w:r>
      <w:r w:rsidR="00250C3B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– </w:t>
      </w:r>
      <w:r w:rsidR="00D643BF">
        <w:rPr>
          <w:rFonts w:cs="Times New Roman"/>
          <w:sz w:val="25"/>
          <w:szCs w:val="25"/>
        </w:rPr>
        <w:t>А.Д.</w:t>
      </w:r>
      <w:r w:rsidRPr="0039154F">
        <w:rPr>
          <w:rFonts w:cs="Times New Roman"/>
          <w:sz w:val="25"/>
          <w:szCs w:val="25"/>
        </w:rPr>
        <w:t>Ш.</w:t>
      </w:r>
    </w:p>
    <w:p w14:paraId="7D0EE61A" w14:textId="4D66EBE9" w:rsidR="004D4C9E" w:rsidRPr="0039154F" w:rsidRDefault="004D4C9E" w:rsidP="0039154F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Из переписки</w:t>
      </w:r>
      <w:r w:rsidR="00250C3B">
        <w:rPr>
          <w:rFonts w:cs="Times New Roman"/>
          <w:sz w:val="25"/>
          <w:szCs w:val="25"/>
        </w:rPr>
        <w:t xml:space="preserve"> сторон дисциплинарного производства</w:t>
      </w:r>
      <w:r w:rsidRPr="0039154F">
        <w:rPr>
          <w:rFonts w:cs="Times New Roman"/>
          <w:sz w:val="25"/>
          <w:szCs w:val="25"/>
        </w:rPr>
        <w:t xml:space="preserve"> в мессенджере от 23.06.2023 (т.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 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>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126 материалов дисциплинарного производства </w:t>
      </w:r>
      <w:r w:rsidR="00CD50B9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 xml:space="preserve">) следует, что адвокат направляла подателю жалобы сведения о номере телефона </w:t>
      </w:r>
      <w:r w:rsidR="00D643BF">
        <w:rPr>
          <w:rFonts w:cs="Times New Roman"/>
          <w:sz w:val="25"/>
          <w:szCs w:val="25"/>
        </w:rPr>
        <w:t>А.</w:t>
      </w:r>
      <w:r w:rsidRPr="0039154F">
        <w:rPr>
          <w:rFonts w:cs="Times New Roman"/>
          <w:sz w:val="25"/>
          <w:szCs w:val="25"/>
        </w:rPr>
        <w:t>Ш., указыва</w:t>
      </w:r>
      <w:r w:rsidR="00250C3B">
        <w:rPr>
          <w:rFonts w:cs="Times New Roman"/>
          <w:sz w:val="25"/>
          <w:szCs w:val="25"/>
        </w:rPr>
        <w:t>я</w:t>
      </w:r>
      <w:r w:rsidRPr="0039154F">
        <w:rPr>
          <w:rFonts w:cs="Times New Roman"/>
          <w:sz w:val="25"/>
          <w:szCs w:val="25"/>
        </w:rPr>
        <w:t xml:space="preserve"> «это моя дочь, фамилия у нас одна Сбер».</w:t>
      </w:r>
    </w:p>
    <w:p w14:paraId="3F9E79CB" w14:textId="209DDB04" w:rsidR="004D4C9E" w:rsidRPr="0039154F" w:rsidRDefault="004D4C9E" w:rsidP="0039154F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Материалами дисциплинарного производства подтверждается, что на имя </w:t>
      </w:r>
      <w:r w:rsidR="00D643BF">
        <w:rPr>
          <w:rFonts w:cs="Times New Roman"/>
          <w:sz w:val="25"/>
          <w:szCs w:val="25"/>
        </w:rPr>
        <w:t>А.Д.</w:t>
      </w:r>
      <w:r w:rsidRPr="0039154F">
        <w:rPr>
          <w:rFonts w:cs="Times New Roman"/>
          <w:sz w:val="25"/>
          <w:szCs w:val="25"/>
        </w:rPr>
        <w:t xml:space="preserve"> Ш.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осуществлялись денежные переводы в период с 26.06.2023 по 2025 год (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 xml:space="preserve">. 11-21, 55-57 материалов дисциплинарного производства </w:t>
      </w:r>
      <w:r w:rsidR="00CD50B9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>).</w:t>
      </w:r>
    </w:p>
    <w:p w14:paraId="3DB32E72" w14:textId="4F6BEDD1" w:rsidR="004D4C9E" w:rsidRPr="0039154F" w:rsidRDefault="004D4C9E" w:rsidP="0039154F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11CA3">
        <w:rPr>
          <w:rFonts w:cs="Times New Roman"/>
          <w:sz w:val="25"/>
          <w:szCs w:val="25"/>
        </w:rPr>
        <w:t xml:space="preserve">Документов, подтверждающих выдачу доверителю </w:t>
      </w:r>
      <w:r w:rsidR="00CD50B9">
        <w:rPr>
          <w:rFonts w:cs="Times New Roman"/>
          <w:sz w:val="25"/>
          <w:szCs w:val="25"/>
        </w:rPr>
        <w:t>Г.А.Г.</w:t>
      </w:r>
      <w:r w:rsidRPr="00D11CA3">
        <w:rPr>
          <w:rFonts w:cs="Times New Roman"/>
          <w:sz w:val="25"/>
          <w:szCs w:val="25"/>
        </w:rPr>
        <w:t xml:space="preserve"> финансовых</w:t>
      </w:r>
      <w:r w:rsidRPr="0039154F">
        <w:rPr>
          <w:rFonts w:cs="Times New Roman"/>
          <w:sz w:val="25"/>
          <w:szCs w:val="25"/>
        </w:rPr>
        <w:t xml:space="preserve"> </w:t>
      </w:r>
      <w:r w:rsidRPr="00D11CA3">
        <w:rPr>
          <w:rFonts w:cs="Times New Roman"/>
          <w:sz w:val="25"/>
          <w:szCs w:val="25"/>
        </w:rPr>
        <w:t>документов, материалы дисциплинарного производства не содержат.</w:t>
      </w:r>
      <w:r w:rsidRPr="0039154F">
        <w:rPr>
          <w:rFonts w:cs="Times New Roman"/>
          <w:sz w:val="25"/>
          <w:szCs w:val="25"/>
        </w:rPr>
        <w:t xml:space="preserve"> </w:t>
      </w:r>
    </w:p>
    <w:p w14:paraId="1E09B31E" w14:textId="4EB86FE0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Рассматривая претензии подателя жалобы, выражающие несогласие с указанием адвокатом для получения вознаграждения реквизитов счёта, принадлежащего дочери</w:t>
      </w:r>
      <w:r w:rsidR="00250C3B">
        <w:rPr>
          <w:rFonts w:cs="Times New Roman"/>
          <w:sz w:val="25"/>
          <w:szCs w:val="25"/>
        </w:rPr>
        <w:t xml:space="preserve">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, и невыдачу финансовых документов, подтверждающих оплату вознаграждения, в пределах указанных доводов, Квалифкомиссия отметила,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пренебрегла требованиям</w:t>
      </w:r>
      <w:r w:rsidR="000A7AA3">
        <w:rPr>
          <w:rFonts w:cs="Times New Roman"/>
          <w:sz w:val="25"/>
          <w:szCs w:val="25"/>
        </w:rPr>
        <w:t>и</w:t>
      </w:r>
      <w:r w:rsidRPr="0039154F">
        <w:rPr>
          <w:rFonts w:cs="Times New Roman"/>
          <w:sz w:val="25"/>
          <w:szCs w:val="25"/>
        </w:rPr>
        <w:t xml:space="preserve"> законодательства об адвокатской деятельности и адвокатуре, положениями КПЭА, осуществляла расч</w:t>
      </w:r>
      <w:r w:rsidR="007711F2" w:rsidRPr="0039154F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>ты с доверителем через счёт, принадлежащий дочери, финансовые документы в подтверждение оплаты не выдавала.</w:t>
      </w:r>
    </w:p>
    <w:p w14:paraId="7529485B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4BC9CFAE" w14:textId="2B0019D9" w:rsidR="004D4C9E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lastRenderedPageBreak/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18313389" w14:textId="77777777" w:rsidR="00250C3B" w:rsidRPr="0039154F" w:rsidRDefault="00250C3B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3292C2C5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 xml:space="preserve">п. 6 ст. 10 КПЭА: </w:t>
      </w:r>
      <w:r w:rsidRPr="0039154F">
        <w:rPr>
          <w:i/>
          <w:iCs/>
          <w:sz w:val="25"/>
          <w:szCs w:val="25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</w:t>
      </w:r>
      <w:r w:rsidRPr="0039154F">
        <w:rPr>
          <w:sz w:val="25"/>
          <w:szCs w:val="25"/>
        </w:rPr>
        <w:t>.</w:t>
      </w:r>
    </w:p>
    <w:p w14:paraId="4346DBA7" w14:textId="77777777" w:rsidR="004D4C9E" w:rsidRPr="0039154F" w:rsidRDefault="004D4C9E" w:rsidP="0039154F">
      <w:pPr>
        <w:pStyle w:val="a3"/>
        <w:snapToGrid w:val="0"/>
        <w:spacing w:before="120" w:after="120"/>
        <w:rPr>
          <w:sz w:val="25"/>
          <w:szCs w:val="25"/>
        </w:rPr>
      </w:pPr>
    </w:p>
    <w:p w14:paraId="10657894" w14:textId="7777777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39154F">
        <w:rPr>
          <w:b/>
          <w:bCs/>
          <w:sz w:val="25"/>
          <w:szCs w:val="25"/>
        </w:rPr>
        <w:t>Нарушение выразилось в следующем.</w:t>
      </w:r>
    </w:p>
    <w:p w14:paraId="1FCF7041" w14:textId="67590D56" w:rsidR="004D4C9E" w:rsidRPr="0039154F" w:rsidRDefault="00CD50B9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Г.А.Г.</w:t>
      </w:r>
      <w:r w:rsidR="004D4C9E" w:rsidRPr="0039154F">
        <w:rPr>
          <w:rFonts w:cs="Times New Roman"/>
          <w:sz w:val="25"/>
          <w:szCs w:val="25"/>
        </w:rPr>
        <w:t xml:space="preserve"> утверждает, что адвокат </w:t>
      </w:r>
      <w:r>
        <w:rPr>
          <w:rFonts w:cs="Times New Roman"/>
          <w:sz w:val="25"/>
          <w:szCs w:val="25"/>
        </w:rPr>
        <w:t>Ш.</w:t>
      </w:r>
      <w:r w:rsidR="004D4C9E" w:rsidRPr="0039154F">
        <w:rPr>
          <w:rFonts w:cs="Times New Roman"/>
          <w:sz w:val="25"/>
          <w:szCs w:val="25"/>
        </w:rPr>
        <w:t xml:space="preserve"> не вернула печати, документы и доверенности,</w:t>
      </w:r>
      <w:r w:rsidR="00250C3B">
        <w:rPr>
          <w:rFonts w:cs="Times New Roman"/>
          <w:sz w:val="25"/>
          <w:szCs w:val="25"/>
        </w:rPr>
        <w:t xml:space="preserve"> </w:t>
      </w:r>
      <w:r w:rsidR="004D4C9E" w:rsidRPr="0039154F">
        <w:rPr>
          <w:rFonts w:cs="Times New Roman"/>
          <w:sz w:val="25"/>
          <w:szCs w:val="25"/>
        </w:rPr>
        <w:t>переданные для исполнения поручения.</w:t>
      </w:r>
    </w:p>
    <w:p w14:paraId="741220B6" w14:textId="3B31100D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 подтверждение требовани</w:t>
      </w:r>
      <w:r w:rsidR="00250C3B">
        <w:rPr>
          <w:rFonts w:cs="Times New Roman"/>
          <w:sz w:val="25"/>
          <w:szCs w:val="25"/>
        </w:rPr>
        <w:t>я о возврате</w:t>
      </w:r>
      <w:r w:rsidRPr="0039154F">
        <w:rPr>
          <w:rFonts w:cs="Times New Roman"/>
          <w:sz w:val="25"/>
          <w:szCs w:val="25"/>
        </w:rPr>
        <w:t xml:space="preserve"> доверенности и иных документов подателем жалобы</w:t>
      </w:r>
      <w:r w:rsidR="00250C3B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представлены заявления и почтовые квитанции о направлении ценного письма (</w:t>
      </w:r>
      <w:r w:rsidR="00D643BF">
        <w:rPr>
          <w:rFonts w:cs="Times New Roman"/>
          <w:sz w:val="25"/>
          <w:szCs w:val="25"/>
        </w:rPr>
        <w:t>РПО №</w:t>
      </w:r>
      <w:r w:rsidRPr="0039154F">
        <w:rPr>
          <w:rFonts w:cs="Times New Roman"/>
          <w:sz w:val="25"/>
          <w:szCs w:val="25"/>
        </w:rPr>
        <w:t>).</w:t>
      </w:r>
    </w:p>
    <w:p w14:paraId="767DE1AC" w14:textId="7788A2CE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судебных актов, представленных в материалах дела, следует,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представляла интересы доверителя на основании доверенности.</w:t>
      </w:r>
    </w:p>
    <w:p w14:paraId="5647718E" w14:textId="046A1F6F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переписке в мессенджере между сторонами дисциплинарного производства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только подтверждает факт нахождения в её распоряжении печатей, принадлежащих доверителю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, но </w:t>
      </w:r>
      <w:r w:rsidR="000A7AA3">
        <w:rPr>
          <w:rFonts w:cs="Times New Roman"/>
          <w:sz w:val="25"/>
          <w:szCs w:val="25"/>
        </w:rPr>
        <w:t xml:space="preserve">и </w:t>
      </w:r>
      <w:r w:rsidRPr="0039154F">
        <w:rPr>
          <w:rFonts w:cs="Times New Roman"/>
          <w:sz w:val="25"/>
          <w:szCs w:val="25"/>
        </w:rPr>
        <w:t>подтверждает своё обязательство по возврату печатей и документов, высказывая обещание передать их доверителю (т.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 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>. 128, 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 </w:t>
      </w:r>
      <w:proofErr w:type="spellStart"/>
      <w:r w:rsidRPr="0039154F">
        <w:rPr>
          <w:rFonts w:cs="Times New Roman"/>
          <w:sz w:val="25"/>
          <w:szCs w:val="25"/>
        </w:rPr>
        <w:t>л.д</w:t>
      </w:r>
      <w:proofErr w:type="spellEnd"/>
      <w:r w:rsidRPr="0039154F">
        <w:rPr>
          <w:rFonts w:cs="Times New Roman"/>
          <w:sz w:val="25"/>
          <w:szCs w:val="25"/>
        </w:rPr>
        <w:t>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150-151 материалы дисциплинарного производства </w:t>
      </w:r>
      <w:r w:rsidR="00CD50B9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 xml:space="preserve">). </w:t>
      </w:r>
    </w:p>
    <w:p w14:paraId="0DDC27FC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Доказательств исполнения адвокатом своей обязанности вернуть истребуемые документы, доверенности и печати по требованию доверителя материалы дисциплинарного производства не содержат.</w:t>
      </w:r>
    </w:p>
    <w:p w14:paraId="51F6A864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EA6E6DB" w14:textId="193C51D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63F35A4A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9DBB71B" w14:textId="77777777" w:rsidR="00DD35E5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proofErr w:type="spellStart"/>
      <w:r w:rsidRPr="0039154F">
        <w:rPr>
          <w:sz w:val="25"/>
          <w:szCs w:val="25"/>
        </w:rPr>
        <w:t>пп</w:t>
      </w:r>
      <w:proofErr w:type="spellEnd"/>
      <w:r w:rsidRPr="0039154F">
        <w:rPr>
          <w:sz w:val="25"/>
          <w:szCs w:val="25"/>
        </w:rPr>
        <w:t xml:space="preserve">. 1 и 2 ст. 8 КПЭА: </w:t>
      </w:r>
      <w:r w:rsidRPr="0039154F">
        <w:rPr>
          <w:i/>
          <w:iCs/>
          <w:sz w:val="25"/>
          <w:szCs w:val="25"/>
        </w:rPr>
        <w:t>при осуществлении профессиональной деятельности адвокат обязан:</w:t>
      </w:r>
    </w:p>
    <w:p w14:paraId="4D0C41B4" w14:textId="77777777" w:rsidR="00DD35E5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>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14:paraId="6A416763" w14:textId="77777777" w:rsidR="004D4C9E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>2)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общению.</w:t>
      </w:r>
    </w:p>
    <w:p w14:paraId="6A28285D" w14:textId="0A5074EA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п.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1 ст. 9 КПЭА: </w:t>
      </w:r>
      <w:r w:rsidRPr="0039154F">
        <w:rPr>
          <w:i/>
          <w:iCs/>
          <w:sz w:val="25"/>
          <w:szCs w:val="25"/>
        </w:rPr>
        <w:t xml:space="preserve">адвокат не вправе действовать вопреки законным интересам доверителя, оказывать ему юридическую помощь, руководствуясь </w:t>
      </w:r>
      <w:r w:rsidRPr="0039154F">
        <w:rPr>
          <w:i/>
          <w:iCs/>
          <w:sz w:val="25"/>
          <w:szCs w:val="25"/>
        </w:rPr>
        <w:lastRenderedPageBreak/>
        <w:t>соображениями собственной выгоды, безнравственными интересами или находясь под воздействием давления извне.</w:t>
      </w:r>
    </w:p>
    <w:p w14:paraId="21A16B1A" w14:textId="0505CC0F" w:rsidR="00DD35E5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п.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ст.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7 Закона об адвокатуре: </w:t>
      </w:r>
      <w:r w:rsidRPr="0039154F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</w:t>
      </w:r>
      <w:r w:rsidRPr="0039154F">
        <w:rPr>
          <w:sz w:val="25"/>
          <w:szCs w:val="25"/>
        </w:rPr>
        <w:t>.</w:t>
      </w:r>
    </w:p>
    <w:p w14:paraId="48968CD3" w14:textId="77777777" w:rsidR="007711F2" w:rsidRPr="0039154F" w:rsidRDefault="007711F2" w:rsidP="0039154F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</w:p>
    <w:p w14:paraId="52A56653" w14:textId="77777777" w:rsidR="004D4C9E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>Нарушение выразилось в следующем.</w:t>
      </w:r>
    </w:p>
    <w:p w14:paraId="2E5358AB" w14:textId="4C62503C" w:rsidR="004D4C9E" w:rsidRPr="0039154F" w:rsidRDefault="00960D57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proofErr w:type="spellStart"/>
      <w:r w:rsidRPr="0039154F">
        <w:rPr>
          <w:rFonts w:cs="Times New Roman"/>
          <w:sz w:val="25"/>
          <w:szCs w:val="25"/>
        </w:rPr>
        <w:t>Квалифкомиссией</w:t>
      </w:r>
      <w:proofErr w:type="spellEnd"/>
      <w:r w:rsidRPr="0039154F">
        <w:rPr>
          <w:rFonts w:cs="Times New Roman"/>
          <w:sz w:val="25"/>
          <w:szCs w:val="25"/>
        </w:rPr>
        <w:t xml:space="preserve"> установлено, </w:t>
      </w:r>
      <w:r w:rsidRPr="00960D57">
        <w:rPr>
          <w:rFonts w:cs="Times New Roman"/>
          <w:sz w:val="25"/>
          <w:szCs w:val="25"/>
        </w:rPr>
        <w:t xml:space="preserve">что </w:t>
      </w:r>
      <w:r>
        <w:t xml:space="preserve">31.01.2025 </w:t>
      </w:r>
      <w:r>
        <w:rPr>
          <w:rFonts w:cs="Times New Roman"/>
          <w:sz w:val="25"/>
          <w:szCs w:val="25"/>
        </w:rPr>
        <w:t>ад</w:t>
      </w:r>
      <w:r w:rsidR="004D4C9E" w:rsidRPr="0039154F">
        <w:rPr>
          <w:rFonts w:cs="Times New Roman"/>
          <w:sz w:val="25"/>
          <w:szCs w:val="25"/>
        </w:rPr>
        <w:t xml:space="preserve">вокат </w:t>
      </w:r>
      <w:r w:rsidR="00CD50B9">
        <w:rPr>
          <w:rFonts w:cs="Times New Roman"/>
          <w:sz w:val="25"/>
          <w:szCs w:val="25"/>
        </w:rPr>
        <w:t>Ш.</w:t>
      </w:r>
      <w:r w:rsidR="004D4C9E" w:rsidRPr="0039154F">
        <w:rPr>
          <w:rFonts w:cs="Times New Roman"/>
          <w:sz w:val="25"/>
          <w:szCs w:val="25"/>
        </w:rPr>
        <w:t xml:space="preserve"> предоставила доверителю </w:t>
      </w:r>
      <w:r w:rsidR="00CD50B9">
        <w:rPr>
          <w:rFonts w:cs="Times New Roman"/>
          <w:sz w:val="25"/>
          <w:szCs w:val="25"/>
        </w:rPr>
        <w:t>Г.А.Г.</w:t>
      </w:r>
      <w:r w:rsidR="004D4C9E" w:rsidRPr="0039154F">
        <w:rPr>
          <w:rFonts w:cs="Times New Roman"/>
          <w:sz w:val="25"/>
          <w:szCs w:val="25"/>
        </w:rPr>
        <w:t xml:space="preserve"> сфальсифицированные документы, а именно постановление о возбуждении исполнительного производства в отношении </w:t>
      </w:r>
      <w:r w:rsidR="00D643BF">
        <w:rPr>
          <w:rFonts w:cs="Times New Roman"/>
          <w:sz w:val="25"/>
          <w:szCs w:val="25"/>
        </w:rPr>
        <w:t>Б.Б.В.</w:t>
      </w:r>
      <w:r w:rsidR="00250C3B">
        <w:rPr>
          <w:rFonts w:cs="Times New Roman"/>
          <w:sz w:val="25"/>
          <w:szCs w:val="25"/>
        </w:rPr>
        <w:t xml:space="preserve"> </w:t>
      </w:r>
      <w:r w:rsidR="004D4C9E" w:rsidRPr="0039154F">
        <w:rPr>
          <w:rFonts w:cs="Times New Roman"/>
          <w:sz w:val="25"/>
          <w:szCs w:val="25"/>
        </w:rPr>
        <w:t xml:space="preserve">и ИП </w:t>
      </w:r>
      <w:r w:rsidR="00D643BF">
        <w:rPr>
          <w:rFonts w:cs="Times New Roman"/>
          <w:sz w:val="25"/>
          <w:szCs w:val="25"/>
        </w:rPr>
        <w:t>Д.О.В.</w:t>
      </w:r>
      <w:r w:rsidR="00250C3B">
        <w:rPr>
          <w:rFonts w:cs="Times New Roman"/>
          <w:sz w:val="25"/>
          <w:szCs w:val="25"/>
        </w:rPr>
        <w:t xml:space="preserve"> </w:t>
      </w:r>
      <w:r w:rsidR="004D4C9E" w:rsidRPr="0039154F">
        <w:rPr>
          <w:rFonts w:cs="Times New Roman"/>
          <w:sz w:val="25"/>
          <w:szCs w:val="25"/>
        </w:rPr>
        <w:t xml:space="preserve">с целью подтверждения оказания </w:t>
      </w:r>
      <w:r w:rsidR="00CD50B9">
        <w:rPr>
          <w:rFonts w:cs="Times New Roman"/>
          <w:sz w:val="25"/>
          <w:szCs w:val="25"/>
        </w:rPr>
        <w:t>Г.А.Г.</w:t>
      </w:r>
      <w:r w:rsidR="004D4C9E" w:rsidRPr="0039154F">
        <w:rPr>
          <w:rFonts w:cs="Times New Roman"/>
          <w:sz w:val="25"/>
          <w:szCs w:val="25"/>
        </w:rPr>
        <w:t xml:space="preserve"> юридической помощи в рамках исполнительного производства.</w:t>
      </w:r>
    </w:p>
    <w:p w14:paraId="4E7D5BC8" w14:textId="5863FFD3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Давая оценку действиям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, Квалифкомиссия пришла к выводу о </w:t>
      </w:r>
      <w:r w:rsidRPr="00960D57">
        <w:rPr>
          <w:rFonts w:cs="Times New Roman"/>
          <w:sz w:val="25"/>
          <w:szCs w:val="25"/>
        </w:rPr>
        <w:t xml:space="preserve">намеренном введение адвокатом доверителя </w:t>
      </w:r>
      <w:r w:rsidR="00CD50B9">
        <w:rPr>
          <w:rFonts w:cs="Times New Roman"/>
          <w:sz w:val="25"/>
          <w:szCs w:val="25"/>
        </w:rPr>
        <w:t>Г.А.Г.</w:t>
      </w:r>
      <w:r w:rsidRPr="00960D57">
        <w:rPr>
          <w:rFonts w:cs="Times New Roman"/>
          <w:sz w:val="25"/>
          <w:szCs w:val="25"/>
        </w:rPr>
        <w:t xml:space="preserve"> в заблуждение</w:t>
      </w:r>
      <w:r w:rsidRPr="0039154F">
        <w:rPr>
          <w:rFonts w:cs="Times New Roman"/>
          <w:sz w:val="25"/>
          <w:szCs w:val="25"/>
        </w:rPr>
        <w:t xml:space="preserve"> о якобы оказываемой юридической помощи </w:t>
      </w:r>
      <w:r w:rsidRPr="00960D57">
        <w:rPr>
          <w:rFonts w:cs="Times New Roman"/>
          <w:sz w:val="25"/>
          <w:szCs w:val="25"/>
        </w:rPr>
        <w:t xml:space="preserve">путём </w:t>
      </w:r>
      <w:r w:rsidR="00960D57" w:rsidRPr="00960D57">
        <w:rPr>
          <w:rFonts w:cs="Times New Roman"/>
          <w:sz w:val="25"/>
          <w:szCs w:val="25"/>
        </w:rPr>
        <w:t>предоставления сфальсифицированны</w:t>
      </w:r>
      <w:r w:rsidR="00960D57">
        <w:rPr>
          <w:rFonts w:cs="Times New Roman"/>
          <w:sz w:val="25"/>
          <w:szCs w:val="25"/>
        </w:rPr>
        <w:t>х</w:t>
      </w:r>
      <w:r w:rsidR="00960D57" w:rsidRPr="00960D57">
        <w:rPr>
          <w:rFonts w:cs="Times New Roman"/>
          <w:sz w:val="25"/>
          <w:szCs w:val="25"/>
        </w:rPr>
        <w:t xml:space="preserve"> документ</w:t>
      </w:r>
      <w:r w:rsidR="00960D57">
        <w:rPr>
          <w:rFonts w:cs="Times New Roman"/>
          <w:sz w:val="25"/>
          <w:szCs w:val="25"/>
        </w:rPr>
        <w:t>ов</w:t>
      </w:r>
      <w:r w:rsidRPr="00960D57">
        <w:rPr>
          <w:rFonts w:cs="Times New Roman"/>
          <w:sz w:val="25"/>
          <w:szCs w:val="25"/>
        </w:rPr>
        <w:t>.</w:t>
      </w:r>
    </w:p>
    <w:p w14:paraId="3CAD3337" w14:textId="27602F84" w:rsidR="00960D57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Кроме того, Квалифкомиссия отметила, что из материалов дисциплинарного производства следует, что 03.09.2025 в отношении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возбуждено уголовное дело </w:t>
      </w:r>
      <w:r w:rsidR="00D643BF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 xml:space="preserve"> по признакам преступлений, предусмотренных ч.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2 ст. 159 УК РФ и ч. 3 ст. 159 УК РФ.</w:t>
      </w:r>
    </w:p>
    <w:p w14:paraId="66953562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52DE964" w14:textId="73E497B2" w:rsidR="004D4C9E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D5F4D50" w14:textId="77777777" w:rsidR="00250C3B" w:rsidRPr="0039154F" w:rsidRDefault="00250C3B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5C25C170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п. 2 ст. 5 КПЭА: а</w:t>
      </w:r>
      <w:r w:rsidRPr="0039154F">
        <w:rPr>
          <w:i/>
          <w:iCs/>
          <w:sz w:val="25"/>
          <w:szCs w:val="25"/>
        </w:rPr>
        <w:t>двокат должен избегать действий (бездействия), направленных к подрыву доверия к нему или к адвокатуре.</w:t>
      </w:r>
    </w:p>
    <w:p w14:paraId="2F7ADB8D" w14:textId="77777777" w:rsidR="00437AE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proofErr w:type="spellStart"/>
      <w:r w:rsidRPr="0039154F">
        <w:rPr>
          <w:sz w:val="25"/>
          <w:szCs w:val="25"/>
        </w:rPr>
        <w:t>пп</w:t>
      </w:r>
      <w:proofErr w:type="spellEnd"/>
      <w:r w:rsidRPr="0039154F">
        <w:rPr>
          <w:sz w:val="25"/>
          <w:szCs w:val="25"/>
        </w:rPr>
        <w:t xml:space="preserve">. 1 и 2 ст. 8 КПЭА: </w:t>
      </w:r>
      <w:r w:rsidRPr="0039154F">
        <w:rPr>
          <w:i/>
          <w:iCs/>
          <w:sz w:val="25"/>
          <w:szCs w:val="25"/>
        </w:rPr>
        <w:t>при осуществлении профессиональной деятельности адвокат обязан:</w:t>
      </w:r>
    </w:p>
    <w:p w14:paraId="17457F5A" w14:textId="77777777" w:rsidR="00437AEE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>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14:paraId="60334BFA" w14:textId="77777777" w:rsidR="004D4C9E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>2)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общению.</w:t>
      </w:r>
    </w:p>
    <w:p w14:paraId="2AF69D13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п.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1 ст. 9 КПЭА: </w:t>
      </w:r>
      <w:r w:rsidRPr="0039154F">
        <w:rPr>
          <w:i/>
          <w:iCs/>
          <w:sz w:val="25"/>
          <w:szCs w:val="25"/>
        </w:rPr>
        <w:t>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51F4A0EB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п.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ст.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7 Закона об адвокатуре: </w:t>
      </w:r>
      <w:r w:rsidRPr="0039154F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</w:t>
      </w:r>
      <w:r w:rsidRPr="0039154F">
        <w:rPr>
          <w:sz w:val="25"/>
          <w:szCs w:val="25"/>
        </w:rPr>
        <w:t>.</w:t>
      </w:r>
    </w:p>
    <w:p w14:paraId="30CE27FF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6FE12632" w14:textId="7777777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39154F">
        <w:rPr>
          <w:b/>
          <w:bCs/>
          <w:sz w:val="25"/>
          <w:szCs w:val="25"/>
        </w:rPr>
        <w:t>Нарушение выразилось в следующем.</w:t>
      </w:r>
    </w:p>
    <w:p w14:paraId="2B832DB9" w14:textId="18EDC3BD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sz w:val="25"/>
          <w:szCs w:val="25"/>
        </w:rPr>
        <w:t xml:space="preserve">Квалифкомиссией установлено, что адвокат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с даты заключения соглашения об оказании юридической помощи (22.06.202</w:t>
      </w:r>
      <w:r w:rsidR="00570696" w:rsidRPr="0039154F">
        <w:rPr>
          <w:sz w:val="25"/>
          <w:szCs w:val="25"/>
        </w:rPr>
        <w:t>3</w:t>
      </w:r>
      <w:r w:rsidRPr="0039154F">
        <w:rPr>
          <w:sz w:val="25"/>
          <w:szCs w:val="25"/>
        </w:rPr>
        <w:t xml:space="preserve">) и до направления </w:t>
      </w:r>
      <w:r w:rsidR="00250C3B">
        <w:rPr>
          <w:sz w:val="25"/>
          <w:szCs w:val="25"/>
        </w:rPr>
        <w:t>в её адрес</w:t>
      </w:r>
      <w:r w:rsidRPr="0039154F">
        <w:rPr>
          <w:sz w:val="25"/>
          <w:szCs w:val="25"/>
        </w:rPr>
        <w:t xml:space="preserve"> досудебной претензии (01.03.2025) </w:t>
      </w:r>
      <w:r w:rsidRPr="00960D57">
        <w:rPr>
          <w:sz w:val="25"/>
          <w:szCs w:val="25"/>
        </w:rPr>
        <w:t xml:space="preserve">систематически вводила </w:t>
      </w:r>
      <w:r w:rsidR="00CD50B9">
        <w:rPr>
          <w:sz w:val="25"/>
          <w:szCs w:val="25"/>
        </w:rPr>
        <w:t>Г.А.Г.</w:t>
      </w:r>
      <w:r w:rsidRPr="00960D57">
        <w:rPr>
          <w:sz w:val="25"/>
          <w:szCs w:val="25"/>
        </w:rPr>
        <w:t xml:space="preserve"> в заблуждение относительно исполнения поручений доверителя</w:t>
      </w:r>
      <w:r w:rsidRPr="0039154F">
        <w:rPr>
          <w:sz w:val="25"/>
          <w:szCs w:val="25"/>
        </w:rPr>
        <w:t xml:space="preserve">, злоупотребляя доверием подателя жалобы, </w:t>
      </w:r>
      <w:r w:rsidRPr="00960D57">
        <w:rPr>
          <w:sz w:val="25"/>
          <w:szCs w:val="25"/>
        </w:rPr>
        <w:t>предоставляя недостоверные сведения о ходе исполнения поручений доверителя.</w:t>
      </w:r>
      <w:r w:rsidRPr="0039154F">
        <w:rPr>
          <w:sz w:val="25"/>
          <w:szCs w:val="25"/>
        </w:rPr>
        <w:t xml:space="preserve"> Регулярно получая вознаграждение от </w:t>
      </w:r>
      <w:r w:rsidR="00CD50B9">
        <w:rPr>
          <w:sz w:val="25"/>
          <w:szCs w:val="25"/>
        </w:rPr>
        <w:t>Г.А.Г.</w:t>
      </w:r>
      <w:r w:rsidRPr="0039154F">
        <w:rPr>
          <w:sz w:val="25"/>
          <w:szCs w:val="25"/>
        </w:rPr>
        <w:t>, адвокат намеренно обманывал</w:t>
      </w:r>
      <w:r w:rsidR="000A7AA3">
        <w:rPr>
          <w:sz w:val="25"/>
          <w:szCs w:val="25"/>
        </w:rPr>
        <w:t>а</w:t>
      </w:r>
      <w:r w:rsidRPr="0039154F">
        <w:rPr>
          <w:sz w:val="25"/>
          <w:szCs w:val="25"/>
        </w:rPr>
        <w:t xml:space="preserve"> </w:t>
      </w:r>
      <w:r w:rsidR="00250C3B">
        <w:rPr>
          <w:sz w:val="25"/>
          <w:szCs w:val="25"/>
        </w:rPr>
        <w:t>последнюю</w:t>
      </w:r>
      <w:r w:rsidRPr="0039154F">
        <w:rPr>
          <w:sz w:val="25"/>
          <w:szCs w:val="25"/>
        </w:rPr>
        <w:t>, указывал</w:t>
      </w:r>
      <w:r w:rsidR="000A7AA3">
        <w:rPr>
          <w:sz w:val="25"/>
          <w:szCs w:val="25"/>
        </w:rPr>
        <w:t>а</w:t>
      </w:r>
      <w:r w:rsidRPr="0039154F">
        <w:rPr>
          <w:sz w:val="25"/>
          <w:szCs w:val="25"/>
        </w:rPr>
        <w:t xml:space="preserve"> на проведённую работу, в то время, когда адвокат </w:t>
      </w:r>
      <w:r w:rsidR="00CD50B9">
        <w:rPr>
          <w:sz w:val="25"/>
          <w:szCs w:val="25"/>
        </w:rPr>
        <w:t>Ш.</w:t>
      </w:r>
      <w:r w:rsidR="00250C3B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даже не предпринимал</w:t>
      </w:r>
      <w:r w:rsidR="00250C3B">
        <w:rPr>
          <w:sz w:val="25"/>
          <w:szCs w:val="25"/>
        </w:rPr>
        <w:t>а</w:t>
      </w:r>
      <w:r w:rsidRPr="0039154F">
        <w:rPr>
          <w:sz w:val="25"/>
          <w:szCs w:val="25"/>
        </w:rPr>
        <w:t xml:space="preserve"> попыток оказать юридическую помощь</w:t>
      </w:r>
      <w:r w:rsidRPr="00960D57">
        <w:rPr>
          <w:sz w:val="25"/>
          <w:szCs w:val="25"/>
        </w:rPr>
        <w:t>, предоставляя в подтверждение исполнения поручений сфальсифицированны</w:t>
      </w:r>
      <w:r w:rsidR="00250C3B" w:rsidRPr="00960D57">
        <w:rPr>
          <w:sz w:val="25"/>
          <w:szCs w:val="25"/>
        </w:rPr>
        <w:t>е документы</w:t>
      </w:r>
      <w:r w:rsidRPr="00960D57">
        <w:rPr>
          <w:sz w:val="25"/>
          <w:szCs w:val="25"/>
        </w:rPr>
        <w:t>.</w:t>
      </w:r>
      <w:r w:rsidR="00D11CA3" w:rsidRPr="00960D57">
        <w:rPr>
          <w:sz w:val="25"/>
          <w:szCs w:val="25"/>
        </w:rPr>
        <w:t xml:space="preserve"> </w:t>
      </w:r>
    </w:p>
    <w:p w14:paraId="627DD8DD" w14:textId="2899585B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Действия (бездействие) адвоката </w:t>
      </w:r>
      <w:r w:rsidR="00CD50B9">
        <w:rPr>
          <w:rFonts w:cs="Times New Roman"/>
          <w:sz w:val="25"/>
          <w:szCs w:val="25"/>
        </w:rPr>
        <w:t>Ш.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при оказании юридической помощи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свидетельствуют о пренебрежении адвокатом своими профессиональными обязанностями, игнорировании этических норм и требований закона.</w:t>
      </w:r>
    </w:p>
    <w:p w14:paraId="10F57B24" w14:textId="5F39F6A8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Совокупность изложенных в заключении обстоятельств, по мнению Квалифкомиссии, позволяет сделать вывод о том, что действия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ходе оказания юридической помощи доверителю не соотносятся с обязанностью при любых обстоятельствах сохранять честь и достоинство, присущее его профессии и избегать действий, направленных к подрыву доверия к нему или к адвокатуре, содержат признаки недобросовестности и подрывают доверие к нему как к адвокату, в частности, так и институту адвокатуры в целом.</w:t>
      </w:r>
    </w:p>
    <w:p w14:paraId="3481DA49" w14:textId="77777777" w:rsidR="00D974D9" w:rsidRPr="0039154F" w:rsidRDefault="00D974D9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4A003EC" w14:textId="375B812A" w:rsidR="004D4C9E" w:rsidRPr="00250C3B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Квалифкомиссией также рассмотрены дисциплинарные претензии о действиях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вопреки интересам доверителя в интересах процессуальных оппонентов, вступлении «в сговор против доверителя», распространении адвокатской тайны, неверном консультировании относительно действий по опекунству недееспособного мужа, однако </w:t>
      </w:r>
      <w:r w:rsidR="00250C3B">
        <w:rPr>
          <w:rFonts w:cs="Times New Roman"/>
          <w:sz w:val="25"/>
          <w:szCs w:val="25"/>
        </w:rPr>
        <w:t xml:space="preserve">Квалифкомиссия </w:t>
      </w:r>
      <w:r w:rsidRPr="0039154F">
        <w:rPr>
          <w:rFonts w:cs="Times New Roman"/>
          <w:sz w:val="25"/>
          <w:szCs w:val="25"/>
        </w:rPr>
        <w:t xml:space="preserve">посчитала, что данные дисциплинарные претензии являются декларативными, доказательствами не обоснованы, основаны на предположениях подателя жалобы, а также </w:t>
      </w:r>
      <w:r w:rsidRPr="0039154F">
        <w:rPr>
          <w:rFonts w:cs="Times New Roman"/>
          <w:bCs/>
          <w:color w:val="000000"/>
          <w:sz w:val="25"/>
          <w:szCs w:val="25"/>
        </w:rPr>
        <w:t>отсутствуют сведения о нарушении адвокатом законодательства об адвокатской деятельности и адвокатуре.</w:t>
      </w:r>
    </w:p>
    <w:p w14:paraId="39C37A08" w14:textId="0D28044A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bookmarkStart w:id="13" w:name="_Hlk104413424"/>
      <w:r w:rsidRPr="0039154F">
        <w:rPr>
          <w:b/>
          <w:bCs/>
          <w:sz w:val="25"/>
          <w:szCs w:val="25"/>
        </w:rPr>
        <w:t xml:space="preserve">В соответствии с заключением </w:t>
      </w:r>
      <w:proofErr w:type="spellStart"/>
      <w:r w:rsidRPr="0039154F">
        <w:rPr>
          <w:b/>
          <w:bCs/>
          <w:sz w:val="25"/>
          <w:szCs w:val="25"/>
        </w:rPr>
        <w:t>Квалифкомиссии</w:t>
      </w:r>
      <w:proofErr w:type="spellEnd"/>
      <w:r w:rsidRPr="0039154F">
        <w:rPr>
          <w:b/>
          <w:bCs/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от 02.10.2025 </w:t>
      </w:r>
      <w:r w:rsidR="00D11CA3">
        <w:rPr>
          <w:sz w:val="25"/>
          <w:szCs w:val="25"/>
        </w:rPr>
        <w:t xml:space="preserve">по </w:t>
      </w:r>
      <w:r w:rsidR="00D11CA3" w:rsidRPr="00D11CA3">
        <w:rPr>
          <w:sz w:val="25"/>
          <w:szCs w:val="25"/>
        </w:rPr>
        <w:t>дисциплинарно</w:t>
      </w:r>
      <w:r w:rsidR="00D11CA3">
        <w:rPr>
          <w:sz w:val="25"/>
          <w:szCs w:val="25"/>
        </w:rPr>
        <w:t>му</w:t>
      </w:r>
      <w:r w:rsidR="00D11CA3" w:rsidRPr="00D11CA3">
        <w:rPr>
          <w:sz w:val="25"/>
          <w:szCs w:val="25"/>
        </w:rPr>
        <w:t xml:space="preserve"> производств</w:t>
      </w:r>
      <w:r w:rsidR="00D11CA3">
        <w:rPr>
          <w:sz w:val="25"/>
          <w:szCs w:val="25"/>
        </w:rPr>
        <w:t>у</w:t>
      </w:r>
      <w:r w:rsidR="00D11CA3" w:rsidRPr="00D11CA3">
        <w:rPr>
          <w:sz w:val="25"/>
          <w:szCs w:val="25"/>
        </w:rPr>
        <w:t xml:space="preserve"> </w:t>
      </w:r>
      <w:r w:rsidR="00CD50B9">
        <w:rPr>
          <w:sz w:val="25"/>
          <w:szCs w:val="25"/>
        </w:rPr>
        <w:t>№</w:t>
      </w:r>
      <w:r w:rsidR="00D11CA3" w:rsidRPr="00D11C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в действиях (бездействии) адвоката</w:t>
      </w:r>
      <w:r w:rsidR="00D11CA3">
        <w:rPr>
          <w:sz w:val="25"/>
          <w:szCs w:val="25"/>
        </w:rPr>
        <w:br/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</w:t>
      </w:r>
    </w:p>
    <w:p w14:paraId="1B2D6425" w14:textId="77777777" w:rsidR="00437AE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подп. 4 </w:t>
      </w:r>
      <w:r w:rsidR="00437AEE" w:rsidRPr="0039154F">
        <w:rPr>
          <w:sz w:val="25"/>
          <w:szCs w:val="25"/>
        </w:rPr>
        <w:t>и 5 п</w:t>
      </w:r>
      <w:r w:rsidRPr="0039154F">
        <w:rPr>
          <w:sz w:val="25"/>
          <w:szCs w:val="25"/>
        </w:rPr>
        <w:t>. 1 ст. 7 Закона об адвокатуре</w:t>
      </w:r>
      <w:r w:rsidR="00437AEE" w:rsidRPr="0039154F">
        <w:rPr>
          <w:sz w:val="25"/>
          <w:szCs w:val="25"/>
        </w:rPr>
        <w:t xml:space="preserve">: </w:t>
      </w:r>
      <w:r w:rsidR="00437AEE" w:rsidRPr="0039154F">
        <w:rPr>
          <w:i/>
          <w:iCs/>
          <w:sz w:val="25"/>
          <w:szCs w:val="25"/>
        </w:rPr>
        <w:t>адвокат обязан:</w:t>
      </w:r>
    </w:p>
    <w:p w14:paraId="37678DBF" w14:textId="77777777" w:rsidR="00437AEE" w:rsidRPr="0039154F" w:rsidRDefault="00AE656D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 xml:space="preserve">4) </w:t>
      </w:r>
      <w:r w:rsidR="00437AEE" w:rsidRPr="0039154F">
        <w:rPr>
          <w:i/>
          <w:iCs/>
          <w:sz w:val="25"/>
          <w:szCs w:val="25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</w:r>
    </w:p>
    <w:p w14:paraId="1AB5BBF8" w14:textId="77777777" w:rsidR="004D4C9E" w:rsidRPr="0039154F" w:rsidRDefault="00AE656D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 xml:space="preserve">5) </w:t>
      </w:r>
      <w:r w:rsidR="00437AEE" w:rsidRPr="0039154F">
        <w:rPr>
          <w:i/>
          <w:iCs/>
          <w:sz w:val="25"/>
          <w:szCs w:val="25"/>
        </w:rPr>
        <w:t>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-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образованием.</w:t>
      </w:r>
    </w:p>
    <w:p w14:paraId="48F8DBEE" w14:textId="77777777" w:rsidR="00437AEE" w:rsidRPr="0039154F" w:rsidRDefault="00437AE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lastRenderedPageBreak/>
        <w:t xml:space="preserve">п. 6 ст. 15 КПЭА: </w:t>
      </w:r>
      <w:r w:rsidRPr="0039154F">
        <w:rPr>
          <w:i/>
          <w:iCs/>
          <w:sz w:val="25"/>
          <w:szCs w:val="25"/>
        </w:rPr>
        <w:t>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0E1A1434" w14:textId="59A6783A" w:rsidR="004D4C9E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Нарушение выразилось в том</w:t>
      </w:r>
      <w:r w:rsidR="004D4C9E" w:rsidRPr="0039154F">
        <w:rPr>
          <w:rFonts w:cs="Times New Roman"/>
          <w:sz w:val="25"/>
          <w:szCs w:val="25"/>
        </w:rPr>
        <w:t xml:space="preserve">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4D4C9E" w:rsidRPr="0039154F">
        <w:rPr>
          <w:rFonts w:cs="Times New Roman"/>
          <w:sz w:val="25"/>
          <w:szCs w:val="25"/>
        </w:rPr>
        <w:t>допустил</w:t>
      </w:r>
      <w:r w:rsidRPr="0039154F">
        <w:rPr>
          <w:rFonts w:cs="Times New Roman"/>
          <w:sz w:val="25"/>
          <w:szCs w:val="25"/>
        </w:rPr>
        <w:t>а</w:t>
      </w:r>
      <w:r w:rsidR="004D4C9E" w:rsidRPr="0039154F">
        <w:rPr>
          <w:rFonts w:cs="Times New Roman"/>
          <w:sz w:val="25"/>
          <w:szCs w:val="25"/>
        </w:rPr>
        <w:t xml:space="preserve"> образование задолженности по ежемесячным отчислениям на общие нужды АП СПб без уважительных причин.</w:t>
      </w:r>
      <w:bookmarkEnd w:id="13"/>
    </w:p>
    <w:p w14:paraId="1985C118" w14:textId="07008512" w:rsidR="00DD35E5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Квалифкомиссия установила, что по состоянию на 21.07.2025 задолженность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 ежемесячным отчислениям на общие нужды АП СПб составляет 12 700 руб</w:t>
      </w:r>
      <w:r w:rsidR="00250C3B">
        <w:rPr>
          <w:rFonts w:cs="Times New Roman"/>
          <w:sz w:val="25"/>
          <w:szCs w:val="25"/>
        </w:rPr>
        <w:t>лей</w:t>
      </w:r>
      <w:r w:rsidRPr="0039154F">
        <w:rPr>
          <w:rFonts w:cs="Times New Roman"/>
          <w:sz w:val="25"/>
          <w:szCs w:val="25"/>
        </w:rPr>
        <w:t xml:space="preserve"> (</w:t>
      </w:r>
      <w:r w:rsidR="00D11CA3">
        <w:rPr>
          <w:rFonts w:cs="Times New Roman"/>
          <w:sz w:val="25"/>
          <w:szCs w:val="25"/>
        </w:rPr>
        <w:t xml:space="preserve">за </w:t>
      </w:r>
      <w:r w:rsidRPr="0039154F">
        <w:rPr>
          <w:rFonts w:cs="Times New Roman"/>
          <w:sz w:val="25"/>
          <w:szCs w:val="25"/>
        </w:rPr>
        <w:t>7 месяцев).</w:t>
      </w:r>
    </w:p>
    <w:p w14:paraId="3B4D8405" w14:textId="56545B43" w:rsidR="00DD35E5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 состоянию на 01.10.2025 задолженность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 ежемесячным отчислениям на общие нужды АП СПб составляет 18 700 руб</w:t>
      </w:r>
      <w:r w:rsidR="00250C3B">
        <w:rPr>
          <w:rFonts w:cs="Times New Roman"/>
          <w:sz w:val="25"/>
          <w:szCs w:val="25"/>
        </w:rPr>
        <w:t>лей</w:t>
      </w:r>
      <w:r w:rsidRPr="0039154F">
        <w:rPr>
          <w:rFonts w:cs="Times New Roman"/>
          <w:sz w:val="25"/>
          <w:szCs w:val="25"/>
        </w:rPr>
        <w:t xml:space="preserve">. </w:t>
      </w:r>
    </w:p>
    <w:p w14:paraId="27CE868A" w14:textId="4C733FB6" w:rsidR="00DD35E5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 </w:t>
      </w:r>
      <w:r w:rsidR="00CD50B9">
        <w:rPr>
          <w:rFonts w:cs="Times New Roman"/>
          <w:sz w:val="25"/>
          <w:szCs w:val="25"/>
        </w:rPr>
        <w:t>Ш.</w:t>
      </w:r>
      <w:r w:rsidR="00264E34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документов, подтверждающих уважительность причин образования задолженности, не представила.</w:t>
      </w:r>
    </w:p>
    <w:p w14:paraId="390C23FD" w14:textId="77777777" w:rsidR="00437AEE" w:rsidRPr="0039154F" w:rsidRDefault="00437AE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21CD822B" w14:textId="77777777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Участники дисциплинарного производства в порядке, предусмотренном п. 3 ст.</w:t>
      </w:r>
      <w:r w:rsidR="00250C3B">
        <w:rPr>
          <w:rFonts w:cs="Times New Roman"/>
          <w:sz w:val="25"/>
          <w:szCs w:val="25"/>
        </w:rPr>
        <w:t> </w:t>
      </w:r>
      <w:r w:rsidRPr="0039154F">
        <w:rPr>
          <w:rFonts w:cs="Times New Roman"/>
          <w:sz w:val="25"/>
          <w:szCs w:val="25"/>
        </w:rPr>
        <w:t xml:space="preserve">24 КПЭА, письменных заявлений о несогласии с заключением </w:t>
      </w:r>
      <w:bookmarkStart w:id="14" w:name="_Hlk194048737"/>
      <w:r w:rsidRPr="0039154F">
        <w:rPr>
          <w:rFonts w:cs="Times New Roman"/>
          <w:sz w:val="25"/>
          <w:szCs w:val="25"/>
        </w:rPr>
        <w:t>Квалифкомиссии</w:t>
      </w:r>
      <w:bookmarkEnd w:id="14"/>
      <w:r w:rsidRPr="0039154F">
        <w:rPr>
          <w:rFonts w:cs="Times New Roman"/>
          <w:sz w:val="25"/>
          <w:szCs w:val="25"/>
        </w:rPr>
        <w:t xml:space="preserve"> или его поддержке в Совет АП СПб не направили.</w:t>
      </w:r>
    </w:p>
    <w:p w14:paraId="64077C9E" w14:textId="695FC8CC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Участники дисциплинарного производства о назначении разбирательства в Совете АП СПб на 11.12.2025 были извещены надлежащим образом</w:t>
      </w:r>
      <w:bookmarkStart w:id="15" w:name="_Hlk175651288"/>
      <w:r w:rsidR="00D11CA3">
        <w:rPr>
          <w:rFonts w:cs="Times New Roman"/>
          <w:sz w:val="25"/>
          <w:szCs w:val="25"/>
        </w:rPr>
        <w:t>.</w:t>
      </w:r>
    </w:p>
    <w:p w14:paraId="0E44A0CE" w14:textId="63771E66" w:rsidR="00264E34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Заявители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и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не явились, представител</w:t>
      </w:r>
      <w:r w:rsidR="00250C3B">
        <w:rPr>
          <w:rFonts w:cs="Times New Roman"/>
          <w:sz w:val="25"/>
          <w:szCs w:val="25"/>
        </w:rPr>
        <w:t>ей</w:t>
      </w:r>
      <w:r w:rsidRPr="0039154F">
        <w:rPr>
          <w:rFonts w:cs="Times New Roman"/>
          <w:sz w:val="25"/>
          <w:szCs w:val="25"/>
        </w:rPr>
        <w:t xml:space="preserve"> не направили об отложении слушания дела не ходатайствовали.</w:t>
      </w:r>
    </w:p>
    <w:p w14:paraId="79D9A56C" w14:textId="0717AE1D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её представитель адвокат </w:t>
      </w:r>
      <w:r w:rsidR="00D643BF">
        <w:rPr>
          <w:rFonts w:cs="Times New Roman"/>
          <w:sz w:val="25"/>
          <w:szCs w:val="25"/>
        </w:rPr>
        <w:t>М.</w:t>
      </w:r>
      <w:r w:rsidRPr="0039154F">
        <w:rPr>
          <w:rFonts w:cs="Times New Roman"/>
          <w:sz w:val="25"/>
          <w:szCs w:val="25"/>
        </w:rPr>
        <w:t xml:space="preserve"> на заседание явились, выразили несогласие с заключениями Квалифкомиссии, ответили на вопросы членов Совета.</w:t>
      </w:r>
    </w:p>
    <w:p w14:paraId="2DAC0EFB" w14:textId="77777777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bookmarkStart w:id="16" w:name="_Hlk148731032"/>
      <w:bookmarkStart w:id="17" w:name="_Hlk158049125"/>
      <w:bookmarkStart w:id="18" w:name="_Hlk160870024"/>
      <w:bookmarkEnd w:id="16"/>
      <w:bookmarkEnd w:id="17"/>
      <w:bookmarkEnd w:id="18"/>
    </w:p>
    <w:bookmarkEnd w:id="15"/>
    <w:p w14:paraId="3CC778A5" w14:textId="72ADB644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Рассмотрев материалы </w:t>
      </w:r>
      <w:bookmarkStart w:id="19" w:name="_Hlk193209592"/>
      <w:r w:rsidRPr="0039154F">
        <w:rPr>
          <w:rFonts w:cs="Times New Roman"/>
          <w:sz w:val="25"/>
          <w:szCs w:val="25"/>
        </w:rPr>
        <w:t>дисциплинарн</w:t>
      </w:r>
      <w:bookmarkEnd w:id="19"/>
      <w:r w:rsidRPr="0039154F">
        <w:rPr>
          <w:rFonts w:cs="Times New Roman"/>
          <w:sz w:val="25"/>
          <w:szCs w:val="25"/>
        </w:rPr>
        <w:t xml:space="preserve">ого производства, выслушав </w:t>
      </w:r>
      <w:r w:rsidR="00D11CA3">
        <w:rPr>
          <w:rFonts w:cs="Times New Roman"/>
          <w:sz w:val="25"/>
          <w:szCs w:val="25"/>
        </w:rPr>
        <w:t>а</w:t>
      </w:r>
      <w:r w:rsidR="00D11CA3" w:rsidRPr="00D11CA3">
        <w:rPr>
          <w:rFonts w:cs="Times New Roman"/>
          <w:sz w:val="25"/>
          <w:szCs w:val="25"/>
        </w:rPr>
        <w:t>двокат</w:t>
      </w:r>
      <w:r w:rsidR="00D11CA3">
        <w:rPr>
          <w:rFonts w:cs="Times New Roman"/>
          <w:sz w:val="25"/>
          <w:szCs w:val="25"/>
        </w:rPr>
        <w:t>а</w:t>
      </w:r>
      <w:r w:rsidR="00D11CA3" w:rsidRPr="00D11CA3">
        <w:rPr>
          <w:rFonts w:cs="Times New Roman"/>
          <w:sz w:val="25"/>
          <w:szCs w:val="25"/>
        </w:rPr>
        <w:t xml:space="preserve"> и её представител</w:t>
      </w:r>
      <w:r w:rsidR="00D11CA3">
        <w:rPr>
          <w:rFonts w:cs="Times New Roman"/>
          <w:sz w:val="25"/>
          <w:szCs w:val="25"/>
        </w:rPr>
        <w:t>я</w:t>
      </w:r>
      <w:r w:rsidRPr="0039154F">
        <w:rPr>
          <w:rFonts w:cs="Times New Roman"/>
          <w:sz w:val="25"/>
          <w:szCs w:val="25"/>
        </w:rPr>
        <w:t xml:space="preserve">, изучив заключение </w:t>
      </w:r>
      <w:bookmarkStart w:id="20" w:name="_Hlk184286765"/>
      <w:proofErr w:type="spellStart"/>
      <w:r w:rsidRPr="0039154F">
        <w:rPr>
          <w:rFonts w:cs="Times New Roman"/>
          <w:sz w:val="25"/>
          <w:szCs w:val="25"/>
        </w:rPr>
        <w:t>Квалифкомиссии</w:t>
      </w:r>
      <w:bookmarkEnd w:id="20"/>
      <w:proofErr w:type="spellEnd"/>
      <w:r w:rsidRPr="0039154F">
        <w:rPr>
          <w:rFonts w:cs="Times New Roman"/>
          <w:sz w:val="25"/>
          <w:szCs w:val="25"/>
        </w:rPr>
        <w:t xml:space="preserve">, </w:t>
      </w:r>
      <w:r w:rsidRPr="0039154F">
        <w:rPr>
          <w:rFonts w:cs="Times New Roman"/>
          <w:b/>
          <w:bCs/>
          <w:sz w:val="25"/>
          <w:szCs w:val="25"/>
        </w:rPr>
        <w:t>Совет АП СПб приходит к следующему</w:t>
      </w:r>
      <w:r w:rsidRPr="0039154F">
        <w:rPr>
          <w:rFonts w:cs="Times New Roman"/>
          <w:sz w:val="25"/>
          <w:szCs w:val="25"/>
        </w:rPr>
        <w:t>.</w:t>
      </w:r>
    </w:p>
    <w:p w14:paraId="4B6C1407" w14:textId="3A18EEE6" w:rsidR="00DD35E5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>Поскольку жалобы</w:t>
      </w:r>
      <w:r w:rsidR="005E753A" w:rsidRPr="0039154F">
        <w:rPr>
          <w:rFonts w:cs="Times New Roman"/>
          <w:color w:val="000000"/>
          <w:sz w:val="25"/>
          <w:szCs w:val="25"/>
        </w:rPr>
        <w:t xml:space="preserve"> и представление</w:t>
      </w:r>
      <w:r w:rsidRPr="0039154F">
        <w:rPr>
          <w:rFonts w:cs="Times New Roman"/>
          <w:color w:val="000000"/>
          <w:sz w:val="25"/>
          <w:szCs w:val="25"/>
        </w:rPr>
        <w:t xml:space="preserve"> </w:t>
      </w:r>
      <w:r w:rsidR="001E3EB7" w:rsidRPr="0039154F">
        <w:rPr>
          <w:rFonts w:cs="Times New Roman"/>
          <w:color w:val="000000"/>
          <w:sz w:val="25"/>
          <w:szCs w:val="25"/>
        </w:rPr>
        <w:t>поступили</w:t>
      </w:r>
      <w:r w:rsidRPr="0039154F">
        <w:rPr>
          <w:rFonts w:cs="Times New Roman"/>
          <w:color w:val="000000"/>
          <w:sz w:val="25"/>
          <w:szCs w:val="25"/>
        </w:rPr>
        <w:t xml:space="preserve"> в отношении одного и того же адвоката </w:t>
      </w:r>
      <w:r w:rsidR="00CD50B9">
        <w:rPr>
          <w:rFonts w:cs="Times New Roman"/>
          <w:color w:val="000000"/>
          <w:sz w:val="25"/>
          <w:szCs w:val="25"/>
        </w:rPr>
        <w:t>Ш.</w:t>
      </w:r>
      <w:r w:rsidR="005E753A" w:rsidRPr="0039154F">
        <w:rPr>
          <w:rFonts w:cs="Times New Roman"/>
          <w:color w:val="000000"/>
          <w:sz w:val="25"/>
          <w:szCs w:val="25"/>
        </w:rPr>
        <w:t xml:space="preserve">, </w:t>
      </w:r>
      <w:r w:rsidRPr="0039154F">
        <w:rPr>
          <w:rFonts w:cs="Times New Roman"/>
          <w:color w:val="000000"/>
          <w:sz w:val="25"/>
          <w:szCs w:val="25"/>
        </w:rPr>
        <w:t xml:space="preserve">в соответствии с п. 2.1 ст. 20 КПЭА </w:t>
      </w:r>
      <w:r w:rsidR="005E753A" w:rsidRPr="0039154F">
        <w:rPr>
          <w:rFonts w:cs="Times New Roman"/>
          <w:color w:val="000000"/>
          <w:sz w:val="25"/>
          <w:szCs w:val="25"/>
        </w:rPr>
        <w:t>Советом</w:t>
      </w:r>
      <w:r w:rsidRPr="0039154F">
        <w:rPr>
          <w:rFonts w:cs="Times New Roman"/>
          <w:color w:val="000000"/>
          <w:sz w:val="25"/>
          <w:szCs w:val="25"/>
        </w:rPr>
        <w:t xml:space="preserve"> принято решение об объединении дисциплинарных производств </w:t>
      </w:r>
      <w:r w:rsidR="00CD50B9">
        <w:rPr>
          <w:rFonts w:cs="Times New Roman"/>
          <w:color w:val="000000"/>
          <w:sz w:val="25"/>
          <w:szCs w:val="25"/>
        </w:rPr>
        <w:t>№</w:t>
      </w:r>
      <w:r w:rsidR="005E753A" w:rsidRPr="0039154F">
        <w:rPr>
          <w:rFonts w:cs="Times New Roman"/>
          <w:color w:val="000000"/>
          <w:sz w:val="25"/>
          <w:szCs w:val="25"/>
        </w:rPr>
        <w:t xml:space="preserve">, </w:t>
      </w:r>
      <w:r w:rsidR="00CD50B9">
        <w:rPr>
          <w:rFonts w:cs="Times New Roman"/>
          <w:color w:val="000000"/>
          <w:sz w:val="25"/>
          <w:szCs w:val="25"/>
        </w:rPr>
        <w:t>№</w:t>
      </w:r>
      <w:r w:rsidR="005E753A" w:rsidRPr="0039154F">
        <w:rPr>
          <w:rFonts w:cs="Times New Roman"/>
          <w:color w:val="000000"/>
          <w:sz w:val="25"/>
          <w:szCs w:val="25"/>
        </w:rPr>
        <w:t>,</w:t>
      </w:r>
      <w:r w:rsidRPr="0039154F">
        <w:rPr>
          <w:rFonts w:cs="Times New Roman"/>
          <w:color w:val="000000"/>
          <w:sz w:val="25"/>
          <w:szCs w:val="25"/>
        </w:rPr>
        <w:t xml:space="preserve"> </w:t>
      </w:r>
      <w:r w:rsidR="00CD50B9">
        <w:rPr>
          <w:rFonts w:cs="Times New Roman"/>
          <w:color w:val="000000"/>
          <w:sz w:val="25"/>
          <w:szCs w:val="25"/>
        </w:rPr>
        <w:t>№</w:t>
      </w:r>
      <w:r w:rsidRPr="0039154F">
        <w:rPr>
          <w:rFonts w:cs="Times New Roman"/>
          <w:color w:val="000000"/>
          <w:sz w:val="25"/>
          <w:szCs w:val="25"/>
        </w:rPr>
        <w:t xml:space="preserve"> </w:t>
      </w:r>
      <w:r w:rsidR="005E753A" w:rsidRPr="0039154F">
        <w:rPr>
          <w:rFonts w:cs="Times New Roman"/>
          <w:color w:val="000000"/>
          <w:sz w:val="25"/>
          <w:szCs w:val="25"/>
        </w:rPr>
        <w:t xml:space="preserve">и </w:t>
      </w:r>
      <w:r w:rsidR="00CD50B9">
        <w:rPr>
          <w:rFonts w:cs="Times New Roman"/>
          <w:sz w:val="25"/>
          <w:szCs w:val="25"/>
        </w:rPr>
        <w:t>№</w:t>
      </w:r>
      <w:r w:rsidR="005E753A" w:rsidRPr="0039154F">
        <w:rPr>
          <w:rFonts w:cs="Times New Roman"/>
          <w:sz w:val="25"/>
          <w:szCs w:val="25"/>
        </w:rPr>
        <w:t xml:space="preserve"> в одно.</w:t>
      </w:r>
    </w:p>
    <w:p w14:paraId="0C493254" w14:textId="77777777" w:rsidR="00BA0443" w:rsidRPr="0039154F" w:rsidRDefault="00BA0443" w:rsidP="0039154F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</w:p>
    <w:p w14:paraId="6F1C7590" w14:textId="5850DDFE" w:rsidR="003A112E" w:rsidRPr="00960D57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1.</w:t>
      </w:r>
      <w:r w:rsidRPr="0039154F">
        <w:rPr>
          <w:rFonts w:cs="Times New Roman"/>
          <w:sz w:val="25"/>
          <w:szCs w:val="25"/>
        </w:rPr>
        <w:t xml:space="preserve"> 04.12.2023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через мессенджер направила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для </w:t>
      </w:r>
      <w:r w:rsidRPr="00960D57">
        <w:rPr>
          <w:rFonts w:cs="Times New Roman"/>
          <w:sz w:val="25"/>
          <w:szCs w:val="25"/>
        </w:rPr>
        <w:t>ознакомления соглашение об оказании юридической помощи № 04/12</w:t>
      </w:r>
      <w:r w:rsidR="00D11CA3" w:rsidRPr="00960D57">
        <w:t xml:space="preserve"> </w:t>
      </w:r>
      <w:r w:rsidR="00D11CA3" w:rsidRPr="00960D57">
        <w:rPr>
          <w:rFonts w:cs="Times New Roman"/>
          <w:sz w:val="25"/>
          <w:szCs w:val="25"/>
        </w:rPr>
        <w:t>от 04.12.2023 (далее – Соглашение)</w:t>
      </w:r>
      <w:r w:rsidRPr="00960D57">
        <w:rPr>
          <w:rFonts w:cs="Times New Roman"/>
          <w:sz w:val="25"/>
          <w:szCs w:val="25"/>
        </w:rPr>
        <w:t>.</w:t>
      </w:r>
    </w:p>
    <w:p w14:paraId="31D7063B" w14:textId="11D0D2C4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960D57">
        <w:rPr>
          <w:rFonts w:cs="Times New Roman"/>
          <w:sz w:val="25"/>
          <w:szCs w:val="25"/>
        </w:rPr>
        <w:t>Из текста Соглашения</w:t>
      </w:r>
      <w:r w:rsidRPr="0039154F">
        <w:rPr>
          <w:rFonts w:cs="Times New Roman"/>
          <w:sz w:val="25"/>
          <w:szCs w:val="25"/>
        </w:rPr>
        <w:t xml:space="preserve"> следует, что</w:t>
      </w:r>
      <w:r w:rsidR="00250C3B">
        <w:rPr>
          <w:rFonts w:cs="Times New Roman"/>
          <w:sz w:val="25"/>
          <w:szCs w:val="25"/>
        </w:rPr>
        <w:t xml:space="preserve"> его</w:t>
      </w:r>
      <w:r w:rsidRPr="0039154F">
        <w:rPr>
          <w:rFonts w:cs="Times New Roman"/>
          <w:sz w:val="25"/>
          <w:szCs w:val="25"/>
        </w:rPr>
        <w:t xml:space="preserve"> сторонами являются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</w:t>
      </w:r>
      <w:r w:rsidR="00CD50B9">
        <w:rPr>
          <w:rFonts w:cs="Times New Roman"/>
          <w:sz w:val="25"/>
          <w:szCs w:val="25"/>
        </w:rPr>
        <w:t>В.Д.Ф.</w:t>
      </w:r>
    </w:p>
    <w:p w14:paraId="2116D516" w14:textId="255F4E2E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соответствии с п. 1.1. </w:t>
      </w:r>
      <w:r w:rsidR="00F64CFC">
        <w:rPr>
          <w:rFonts w:cs="Times New Roman"/>
          <w:sz w:val="25"/>
          <w:szCs w:val="25"/>
        </w:rPr>
        <w:t>С</w:t>
      </w:r>
      <w:r w:rsidR="00F64CFC" w:rsidRPr="0039154F">
        <w:rPr>
          <w:rFonts w:cs="Times New Roman"/>
          <w:sz w:val="25"/>
          <w:szCs w:val="25"/>
        </w:rPr>
        <w:t xml:space="preserve">оглашения </w:t>
      </w:r>
      <w:r w:rsidRPr="0039154F">
        <w:rPr>
          <w:rFonts w:cs="Times New Roman"/>
          <w:sz w:val="25"/>
          <w:szCs w:val="25"/>
        </w:rPr>
        <w:t>«адвокат принимает к исполнению поручение доверителя об оказании юридической помощи в части представления интересов в досудебном урегулировании спора об уплате алиментов на содержание несовершеннолетней дочери, а также установления порядка общения с несовершеннолетним ребёнком. В случае невозможности досудебного урегулирования адвокат принимает к исполнению поручение доверителя об оказании юридической помощи в части представления интересов доверителя в суде по указанным вопросам».</w:t>
      </w:r>
    </w:p>
    <w:p w14:paraId="03F963B2" w14:textId="05C9353E" w:rsidR="003A112E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В силу п. 3.1 Соглашения</w:t>
      </w:r>
      <w:r w:rsidR="00F64CFC">
        <w:rPr>
          <w:rFonts w:cs="Times New Roman"/>
          <w:sz w:val="25"/>
          <w:szCs w:val="25"/>
        </w:rPr>
        <w:t>,</w:t>
      </w:r>
      <w:r>
        <w:rPr>
          <w:rFonts w:cs="Times New Roman"/>
          <w:sz w:val="25"/>
          <w:szCs w:val="25"/>
        </w:rPr>
        <w:t xml:space="preserve"> р</w:t>
      </w:r>
      <w:r w:rsidR="003A112E" w:rsidRPr="0039154F">
        <w:rPr>
          <w:rFonts w:cs="Times New Roman"/>
          <w:sz w:val="25"/>
          <w:szCs w:val="25"/>
        </w:rPr>
        <w:t xml:space="preserve">азмер вознаграждения адвоката за исполнение </w:t>
      </w:r>
      <w:r w:rsidR="003A112E" w:rsidRPr="0039154F">
        <w:rPr>
          <w:rFonts w:cs="Times New Roman"/>
          <w:sz w:val="25"/>
          <w:szCs w:val="25"/>
        </w:rPr>
        <w:lastRenderedPageBreak/>
        <w:t>данного по</w:t>
      </w:r>
      <w:r>
        <w:rPr>
          <w:rFonts w:cs="Times New Roman"/>
          <w:sz w:val="25"/>
          <w:szCs w:val="25"/>
        </w:rPr>
        <w:t>р</w:t>
      </w:r>
      <w:r w:rsidR="003A112E" w:rsidRPr="0039154F">
        <w:rPr>
          <w:rFonts w:cs="Times New Roman"/>
          <w:sz w:val="25"/>
          <w:szCs w:val="25"/>
        </w:rPr>
        <w:t>учения определён сторонами в сумме 150 000 рублей.</w:t>
      </w:r>
    </w:p>
    <w:p w14:paraId="117247B5" w14:textId="77777777" w:rsidR="003A112E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С</w:t>
      </w:r>
      <w:r w:rsidR="003A112E" w:rsidRPr="0039154F">
        <w:rPr>
          <w:rFonts w:cs="Times New Roman"/>
          <w:sz w:val="25"/>
          <w:szCs w:val="25"/>
        </w:rPr>
        <w:t>оглашение вступает в силу с момента</w:t>
      </w:r>
      <w:r>
        <w:rPr>
          <w:rFonts w:cs="Times New Roman"/>
          <w:sz w:val="25"/>
          <w:szCs w:val="25"/>
        </w:rPr>
        <w:t xml:space="preserve"> его</w:t>
      </w:r>
      <w:r w:rsidR="003A112E" w:rsidRPr="0039154F">
        <w:rPr>
          <w:rFonts w:cs="Times New Roman"/>
          <w:sz w:val="25"/>
          <w:szCs w:val="25"/>
        </w:rPr>
        <w:t xml:space="preserve"> подписания сторонами и/или оплаты услуг и действует до его прекращения по основаниям, указанным в разделе 6 Соглашения</w:t>
      </w:r>
      <w:r>
        <w:rPr>
          <w:rFonts w:cs="Times New Roman"/>
          <w:sz w:val="25"/>
          <w:szCs w:val="25"/>
        </w:rPr>
        <w:t xml:space="preserve"> (</w:t>
      </w:r>
      <w:r w:rsidRPr="0039154F">
        <w:rPr>
          <w:rFonts w:cs="Times New Roman"/>
          <w:sz w:val="25"/>
          <w:szCs w:val="25"/>
        </w:rPr>
        <w:t>п. 7.2 Соглашения</w:t>
      </w:r>
      <w:r>
        <w:rPr>
          <w:rFonts w:cs="Times New Roman"/>
          <w:sz w:val="25"/>
          <w:szCs w:val="25"/>
        </w:rPr>
        <w:t>)</w:t>
      </w:r>
      <w:r w:rsidR="003A112E" w:rsidRPr="0039154F">
        <w:rPr>
          <w:rFonts w:cs="Times New Roman"/>
          <w:sz w:val="25"/>
          <w:szCs w:val="25"/>
        </w:rPr>
        <w:t>.</w:t>
      </w:r>
    </w:p>
    <w:p w14:paraId="6835AC64" w14:textId="4B4FF86F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Соглашение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доверителем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не подписано.</w:t>
      </w:r>
    </w:p>
    <w:p w14:paraId="6E2356A9" w14:textId="6E051CAF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переписки между сторонами дисциплинарного производства следует, что 04.12.2023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направила в адрес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информацию о порядке оплаты вознаграждения, в частности, указала следующее: «если все устраивает, оплачивайте 25 000 и сразу начну подготовку», «напоминаю номер для оплаты </w:t>
      </w:r>
      <w:r w:rsidR="00D643BF">
        <w:rPr>
          <w:rFonts w:cs="Times New Roman"/>
          <w:sz w:val="25"/>
          <w:szCs w:val="25"/>
        </w:rPr>
        <w:t>ХХХХ-ХХХ-ХХ-ХХ</w:t>
      </w:r>
      <w:r w:rsidRPr="0039154F">
        <w:rPr>
          <w:rFonts w:cs="Times New Roman"/>
          <w:sz w:val="25"/>
          <w:szCs w:val="25"/>
        </w:rPr>
        <w:t xml:space="preserve"> А</w:t>
      </w:r>
      <w:r w:rsidR="00D643BF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>Ш. Сбер. Вам я выпишу квитанцию, оплата в любом случае пройдет через налоговую и будет подделать компенсации».</w:t>
      </w:r>
    </w:p>
    <w:p w14:paraId="5CC08588" w14:textId="74D5E0A8" w:rsidR="003A112E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</w:t>
      </w:r>
      <w:r w:rsidR="00CD50B9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 xml:space="preserve">Д.Ф </w:t>
      </w:r>
      <w:r w:rsidR="003A112E" w:rsidRPr="0039154F">
        <w:rPr>
          <w:rFonts w:cs="Times New Roman"/>
          <w:sz w:val="25"/>
          <w:szCs w:val="25"/>
        </w:rPr>
        <w:t xml:space="preserve">на имя </w:t>
      </w:r>
      <w:r w:rsidR="00D643BF">
        <w:rPr>
          <w:rFonts w:cs="Times New Roman"/>
          <w:sz w:val="25"/>
          <w:szCs w:val="25"/>
        </w:rPr>
        <w:t>А.Д.</w:t>
      </w:r>
      <w:r w:rsidR="003A112E" w:rsidRPr="0039154F">
        <w:rPr>
          <w:rFonts w:cs="Times New Roman"/>
          <w:sz w:val="25"/>
          <w:szCs w:val="25"/>
        </w:rPr>
        <w:t xml:space="preserve"> Ш., указанной адвокатом </w:t>
      </w:r>
      <w:r w:rsidR="00CD50B9">
        <w:rPr>
          <w:rFonts w:cs="Times New Roman"/>
          <w:sz w:val="25"/>
          <w:szCs w:val="25"/>
        </w:rPr>
        <w:t>Ш.</w:t>
      </w:r>
      <w:r w:rsidR="003A112E" w:rsidRPr="0039154F">
        <w:rPr>
          <w:rFonts w:cs="Times New Roman"/>
          <w:sz w:val="25"/>
          <w:szCs w:val="25"/>
        </w:rPr>
        <w:t xml:space="preserve"> в качестве получателя вознаграждения по </w:t>
      </w:r>
      <w:r w:rsidR="00F64CFC">
        <w:rPr>
          <w:rFonts w:cs="Times New Roman"/>
          <w:sz w:val="25"/>
          <w:szCs w:val="25"/>
        </w:rPr>
        <w:t>С</w:t>
      </w:r>
      <w:r w:rsidR="00F64CFC" w:rsidRPr="0039154F">
        <w:rPr>
          <w:rFonts w:cs="Times New Roman"/>
          <w:sz w:val="25"/>
          <w:szCs w:val="25"/>
        </w:rPr>
        <w:t>оглашению</w:t>
      </w:r>
      <w:r w:rsidR="003A112E" w:rsidRPr="0039154F">
        <w:rPr>
          <w:rFonts w:cs="Times New Roman"/>
          <w:sz w:val="25"/>
          <w:szCs w:val="25"/>
        </w:rPr>
        <w:t xml:space="preserve">, осуществлены переводы </w:t>
      </w:r>
      <w:r>
        <w:rPr>
          <w:rFonts w:cs="Times New Roman"/>
          <w:sz w:val="25"/>
          <w:szCs w:val="25"/>
        </w:rPr>
        <w:t xml:space="preserve">денежных средств в качестве оплаты гонорара адвоката </w:t>
      </w:r>
      <w:r w:rsidR="00CD50B9">
        <w:rPr>
          <w:rFonts w:cs="Times New Roman"/>
          <w:sz w:val="25"/>
          <w:szCs w:val="25"/>
        </w:rPr>
        <w:t>Ш.</w:t>
      </w:r>
      <w:r>
        <w:rPr>
          <w:rFonts w:cs="Times New Roman"/>
          <w:sz w:val="25"/>
          <w:szCs w:val="25"/>
        </w:rPr>
        <w:t xml:space="preserve"> </w:t>
      </w:r>
      <w:r w:rsidR="003A112E" w:rsidRPr="0039154F">
        <w:rPr>
          <w:rFonts w:cs="Times New Roman"/>
          <w:sz w:val="25"/>
          <w:szCs w:val="25"/>
        </w:rPr>
        <w:t>на общую сумму 90 270 рублей, а именно:</w:t>
      </w:r>
    </w:p>
    <w:p w14:paraId="60CFA139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- 04.12.2023 – 25 000 рублей;</w:t>
      </w:r>
    </w:p>
    <w:p w14:paraId="1868FA5A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- 19.03.2024 –15 270 рублей;</w:t>
      </w:r>
    </w:p>
    <w:p w14:paraId="0E58FEBA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- 19.06.2024 – 30 000 рублей;</w:t>
      </w:r>
    </w:p>
    <w:p w14:paraId="0730E99C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- 20.05.2024 –20 000 рублей.</w:t>
      </w:r>
    </w:p>
    <w:p w14:paraId="7A7EB672" w14:textId="395A9C05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13.02.2024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сообщениях в адрес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указывает, что «</w:t>
      </w:r>
      <w:proofErr w:type="spellStart"/>
      <w:r w:rsidRPr="0039154F">
        <w:rPr>
          <w:rFonts w:cs="Times New Roman"/>
          <w:sz w:val="25"/>
          <w:szCs w:val="25"/>
        </w:rPr>
        <w:t>электронно</w:t>
      </w:r>
      <w:proofErr w:type="spellEnd"/>
      <w:r w:rsidRPr="0039154F">
        <w:rPr>
          <w:rFonts w:cs="Times New Roman"/>
          <w:sz w:val="25"/>
          <w:szCs w:val="25"/>
        </w:rPr>
        <w:t xml:space="preserve"> подала возражение», «завтра позвоню уточню приняли ли и когда ждать документ. Должны в течение 10 дней»</w:t>
      </w:r>
      <w:r w:rsidR="00250C3B">
        <w:rPr>
          <w:rFonts w:cs="Times New Roman"/>
          <w:sz w:val="25"/>
          <w:szCs w:val="25"/>
        </w:rPr>
        <w:t>, то есть сообщает доверителю об исполнении принятого ею поручения</w:t>
      </w:r>
      <w:r w:rsidRPr="0039154F">
        <w:rPr>
          <w:rFonts w:cs="Times New Roman"/>
          <w:sz w:val="25"/>
          <w:szCs w:val="25"/>
        </w:rPr>
        <w:t>.</w:t>
      </w:r>
    </w:p>
    <w:p w14:paraId="6A2A3D21" w14:textId="5F5C2922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15.02.2024 на вопрос </w:t>
      </w:r>
      <w:r w:rsidR="00D643B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 xml:space="preserve">Д.Ф. «принял ли суд возражения»,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сообщила «да принял. Через 10 дней можно забрать определение».</w:t>
      </w:r>
    </w:p>
    <w:p w14:paraId="717815CB" w14:textId="3F087F36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06.03.2024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указывает: «подтверждение подачи возражений файл добавлен docx», «отмена приказа. файл добавлен docx»</w:t>
      </w:r>
      <w:r w:rsidR="00F64CFC">
        <w:rPr>
          <w:rFonts w:cs="Times New Roman"/>
          <w:sz w:val="25"/>
          <w:szCs w:val="25"/>
        </w:rPr>
        <w:t>.</w:t>
      </w:r>
    </w:p>
    <w:p w14:paraId="26E901C9" w14:textId="7A73DFE0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18.03.2024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сообщает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>: «Плохие новости. Получила документ, ознакомилась с делом. В материалах дела имеется конверт, подтверждающий, что вам судом направлялся приказ, однако получен не был В связи с чем суд вернул заявление на отмену. Т.е. пока отказал».</w:t>
      </w:r>
    </w:p>
    <w:p w14:paraId="53F64B5E" w14:textId="55C05E5A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18.03.2024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направляет сообщение</w:t>
      </w:r>
      <w:r w:rsidR="00F64CFC">
        <w:rPr>
          <w:rFonts w:cs="Times New Roman"/>
          <w:sz w:val="25"/>
          <w:szCs w:val="25"/>
        </w:rPr>
        <w:t>:</w:t>
      </w:r>
      <w:r w:rsidRPr="0039154F">
        <w:rPr>
          <w:rFonts w:cs="Times New Roman"/>
          <w:sz w:val="25"/>
          <w:szCs w:val="25"/>
        </w:rPr>
        <w:t xml:space="preserve"> «Прислать: трудовой договор с дополнительным соглашением. Госпошлина 5 270. Оплата 10 000»; «</w:t>
      </w:r>
      <w:r w:rsidR="00D643BF">
        <w:rPr>
          <w:rFonts w:cs="Times New Roman"/>
          <w:sz w:val="25"/>
          <w:szCs w:val="25"/>
        </w:rPr>
        <w:t>ХХХХ-ХХХ-ХХ-ХХ</w:t>
      </w:r>
      <w:r w:rsidRPr="0039154F">
        <w:rPr>
          <w:rFonts w:cs="Times New Roman"/>
          <w:sz w:val="25"/>
          <w:szCs w:val="25"/>
        </w:rPr>
        <w:t xml:space="preserve"> А</w:t>
      </w:r>
      <w:r w:rsidR="00D643BF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>Ш. Квитанцию пока не выписываю».</w:t>
      </w:r>
    </w:p>
    <w:p w14:paraId="2AB63CB3" w14:textId="6B99CB4D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20.03.2024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>сообщает</w:t>
      </w:r>
      <w:r w:rsidRPr="0039154F">
        <w:rPr>
          <w:rFonts w:cs="Times New Roman"/>
          <w:sz w:val="25"/>
          <w:szCs w:val="25"/>
        </w:rPr>
        <w:t>: «иск я вчера подала».</w:t>
      </w:r>
    </w:p>
    <w:p w14:paraId="2C4379EB" w14:textId="11E582DC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18.04.2024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>пишет</w:t>
      </w:r>
      <w:r w:rsidRPr="0039154F">
        <w:rPr>
          <w:rFonts w:cs="Times New Roman"/>
          <w:sz w:val="25"/>
          <w:szCs w:val="25"/>
        </w:rPr>
        <w:t>: «назначили заседание на 20 мая».</w:t>
      </w:r>
    </w:p>
    <w:p w14:paraId="33A8EC83" w14:textId="453CAE48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25.04.2024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 вопрос доверителя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отвечает о судье, в производстве которой находится дело: «судья Глазачева Выборгский районный суд».</w:t>
      </w:r>
    </w:p>
    <w:p w14:paraId="728623A5" w14:textId="7FE48A7D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Вся последующая переписка между сторонами дисциплинарного производства сводится к тому,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утверждает, что оказывает доверителю юридическую помощь в соответствии с условиями соглашения, направленного В</w:t>
      </w:r>
      <w:r w:rsidR="00CD50B9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>Д.Ф</w:t>
      </w:r>
      <w:r w:rsidR="00250C3B">
        <w:rPr>
          <w:rFonts w:cs="Times New Roman"/>
          <w:sz w:val="25"/>
          <w:szCs w:val="25"/>
        </w:rPr>
        <w:t xml:space="preserve"> через мессенджер 04.12.2023</w:t>
      </w:r>
      <w:r w:rsidRPr="0039154F">
        <w:rPr>
          <w:rFonts w:cs="Times New Roman"/>
          <w:sz w:val="25"/>
          <w:szCs w:val="25"/>
        </w:rPr>
        <w:t>.</w:t>
      </w:r>
    </w:p>
    <w:p w14:paraId="1F126AC7" w14:textId="73DADE69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первую очередь Совет АП СПб соглашается с </w:t>
      </w:r>
      <w:proofErr w:type="spellStart"/>
      <w:r w:rsidRPr="0039154F">
        <w:rPr>
          <w:rFonts w:cs="Times New Roman"/>
          <w:sz w:val="25"/>
          <w:szCs w:val="25"/>
        </w:rPr>
        <w:t>Квалифкомиссией</w:t>
      </w:r>
      <w:proofErr w:type="spellEnd"/>
      <w:r w:rsidRPr="0039154F">
        <w:rPr>
          <w:rFonts w:cs="Times New Roman"/>
          <w:sz w:val="25"/>
          <w:szCs w:val="25"/>
        </w:rPr>
        <w:t xml:space="preserve"> в том, что между сторонами дисциплинарного производства сложились фидуциарные отношения </w:t>
      </w:r>
      <w:r w:rsidRPr="0039154F">
        <w:rPr>
          <w:rFonts w:cs="Times New Roman"/>
          <w:sz w:val="25"/>
          <w:szCs w:val="25"/>
        </w:rPr>
        <w:lastRenderedPageBreak/>
        <w:t xml:space="preserve">«адвокат-доверитель», о чём, среди прочего, свидетельствует направление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04.12.2023 соглашения об оказании юридической помощи посредством сообщения в мессенджере, переписка сторон в мессенджере, указание адвоката на реквизиты для перечисления вознаграждения, оплата доверителем вознаграждения, определённого в соглашении об оказании юридической помощи.</w:t>
      </w:r>
    </w:p>
    <w:p w14:paraId="20971542" w14:textId="0F5682A9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течение года с момента обращения доверителя и направления доверителю через мессенджер соглашения об оказании юридической помощи (04.12.2023) и до декабря 2024 </w:t>
      </w:r>
      <w:r w:rsidR="00F64CFC">
        <w:rPr>
          <w:rFonts w:cs="Times New Roman"/>
          <w:sz w:val="25"/>
          <w:szCs w:val="25"/>
        </w:rPr>
        <w:t xml:space="preserve">года </w:t>
      </w:r>
      <w:r w:rsidR="00CD50B9">
        <w:rPr>
          <w:rFonts w:cs="Times New Roman"/>
          <w:sz w:val="25"/>
          <w:szCs w:val="25"/>
        </w:rPr>
        <w:t>В.Д.Ф.</w:t>
      </w:r>
      <w:r w:rsidRPr="0039154F">
        <w:rPr>
          <w:rFonts w:cs="Times New Roman"/>
          <w:sz w:val="25"/>
          <w:szCs w:val="25"/>
        </w:rPr>
        <w:t xml:space="preserve"> регулярно выяснял у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то, как обстоят дела с его судебным делом, направлял последней сообщения в мессенджере, перечислял вознаграждение по реквизитам, указанным адвокатом. </w:t>
      </w:r>
    </w:p>
    <w:p w14:paraId="5F174AF5" w14:textId="7AB34B2E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ответов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следует, что адвокат указывала на трудности, связанные с ошибками судов, тем не менее, подтверждала, что </w:t>
      </w:r>
      <w:r w:rsidR="00F64CFC" w:rsidRPr="0039154F">
        <w:rPr>
          <w:rFonts w:cs="Times New Roman"/>
          <w:sz w:val="25"/>
          <w:szCs w:val="25"/>
        </w:rPr>
        <w:t>вед</w:t>
      </w:r>
      <w:r w:rsidR="00F64CFC">
        <w:rPr>
          <w:rFonts w:cs="Times New Roman"/>
          <w:sz w:val="25"/>
          <w:szCs w:val="25"/>
        </w:rPr>
        <w:t>ё</w:t>
      </w:r>
      <w:r w:rsidR="00F64CFC" w:rsidRPr="0039154F">
        <w:rPr>
          <w:rFonts w:cs="Times New Roman"/>
          <w:sz w:val="25"/>
          <w:szCs w:val="25"/>
        </w:rPr>
        <w:t xml:space="preserve">т </w:t>
      </w:r>
      <w:r w:rsidRPr="0039154F">
        <w:rPr>
          <w:rFonts w:cs="Times New Roman"/>
          <w:sz w:val="25"/>
          <w:szCs w:val="25"/>
        </w:rPr>
        <w:t xml:space="preserve">дело доверителя в судах, в ноябре 2024 </w:t>
      </w:r>
      <w:r w:rsidR="00F64CFC">
        <w:rPr>
          <w:rFonts w:cs="Times New Roman"/>
          <w:sz w:val="25"/>
          <w:szCs w:val="25"/>
        </w:rPr>
        <w:t xml:space="preserve">года </w:t>
      </w:r>
      <w:r w:rsidRPr="0039154F">
        <w:rPr>
          <w:rFonts w:cs="Times New Roman"/>
          <w:sz w:val="25"/>
          <w:szCs w:val="25"/>
        </w:rPr>
        <w:t>сообщила, что готова предоставить окончательное решение суда.</w:t>
      </w:r>
    </w:p>
    <w:p w14:paraId="1BA38BDF" w14:textId="0D80CFB0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тем, приняв на основании соглашения об оказании юридической помощи поручение доверителя по оказанию квалифицированной помощи, получив вознаграждение в размере 90 270 рублей,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пренебрегла своими профессиональными обязанностями, самоустранившись от исполнения своих профессиональных обязанностей перед доверителем.</w:t>
      </w:r>
    </w:p>
    <w:p w14:paraId="6C39AEF2" w14:textId="6BFEA0AF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представлено доказательств совершения каких-либо действий, направленных на исполнение принятых на себя перед доверителем обязательств, предусмотренных соглашением об оказании ему юридической помощи. </w:t>
      </w:r>
    </w:p>
    <w:p w14:paraId="7BF957F2" w14:textId="62CF689C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Одновременно с этим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продолжительное время намеренно вводила доверителя В</w:t>
      </w:r>
      <w:r w:rsidR="00D643BF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>Д.Ф. в заблуждение о якобы оказываемой ей юридической помощи путём сообщения ему недостоверных сведений об исполнении поручения доверителя.</w:t>
      </w:r>
    </w:p>
    <w:p w14:paraId="27AFDD9F" w14:textId="1310AE0F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 учётом вышеизложенных обстоятельств Совет АП СПб вслед за Квалифкомиссией приходит к выводу о нарушении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норм законодательства об адвокатской деятельности и адвокатуре, выразившемся в виновном неисполнении адвокатом своих профессиональных обязанностей по соглашению об оказании юридической помощи перед доверителем и обмане последнего о якобы имевшем месте исполнении принятого к исполнению поручения.</w:t>
      </w:r>
    </w:p>
    <w:p w14:paraId="20D5D63C" w14:textId="433570F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Следовательно, Совет АП СПб </w:t>
      </w:r>
      <w:r w:rsidR="00250C3B">
        <w:rPr>
          <w:rFonts w:cs="Times New Roman"/>
          <w:sz w:val="25"/>
          <w:szCs w:val="25"/>
        </w:rPr>
        <w:t>усматривает</w:t>
      </w:r>
      <w:r w:rsidRPr="0039154F">
        <w:rPr>
          <w:rFonts w:cs="Times New Roman"/>
          <w:sz w:val="25"/>
          <w:szCs w:val="25"/>
        </w:rPr>
        <w:t xml:space="preserve"> в действиях (бездействии)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нарушения подп. 1 п. 1 ст. 7 Закона об адвокатуре и п. 1 ст. 8 КПЭА.</w:t>
      </w:r>
    </w:p>
    <w:p w14:paraId="46887B7C" w14:textId="777777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CF62D05" w14:textId="28CE55E6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 xml:space="preserve">2. </w:t>
      </w:r>
      <w:r w:rsidRPr="0039154F">
        <w:rPr>
          <w:rFonts w:cs="Times New Roman"/>
          <w:sz w:val="25"/>
          <w:szCs w:val="25"/>
        </w:rPr>
        <w:t xml:space="preserve">Материалами дисциплинарного производства подтверждается, что 22.06.2023 между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заключено соглашение об оказании юридической помощи путём обмена документами по электронной почте. Стороны дисциплинарного производства данное обстоятельства признали </w:t>
      </w:r>
      <w:r w:rsidR="00250C3B">
        <w:rPr>
          <w:rFonts w:cs="Times New Roman"/>
          <w:sz w:val="25"/>
          <w:szCs w:val="25"/>
        </w:rPr>
        <w:t xml:space="preserve">и </w:t>
      </w:r>
      <w:r w:rsidRPr="0039154F">
        <w:rPr>
          <w:rFonts w:cs="Times New Roman"/>
          <w:sz w:val="25"/>
          <w:szCs w:val="25"/>
        </w:rPr>
        <w:t>не оспаривали.</w:t>
      </w:r>
    </w:p>
    <w:p w14:paraId="0B2A0504" w14:textId="777777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Статья 25 Закона об адвокатуре устанавливает, что адвокатская деятельность осуществляется на основе соглашения между адвокатом и доверителем (п. 1).</w:t>
      </w:r>
    </w:p>
    <w:p w14:paraId="660F2904" w14:textId="777777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 (п. 2 ст.25 Закона об адвокатуре).</w:t>
      </w:r>
    </w:p>
    <w:p w14:paraId="6EA571FD" w14:textId="77777777" w:rsidR="003A112E" w:rsidRPr="0039154F" w:rsidRDefault="003A112E" w:rsidP="0039154F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39154F">
        <w:rPr>
          <w:rFonts w:eastAsia="Calibri" w:cs="Times New Roman"/>
          <w:sz w:val="25"/>
          <w:szCs w:val="25"/>
        </w:rPr>
        <w:t xml:space="preserve">В соответствии с п. 3 Решения Совета АП СПб от 04.02.2020 «О порядке оформления соглашений об оказании юридической помощи и их регистрации в </w:t>
      </w:r>
      <w:r w:rsidRPr="0039154F">
        <w:rPr>
          <w:rFonts w:eastAsia="Calibri" w:cs="Times New Roman"/>
          <w:sz w:val="25"/>
          <w:szCs w:val="25"/>
        </w:rPr>
        <w:lastRenderedPageBreak/>
        <w:t>документации соответствующих адвокатских образований» (протокол № 1) (с изменениями на 29.03.2021) все соглашения (договоры) об оказании юридической помощи, заключённые адвокатами с доверителями, подлежат регистрации в документации адвокатского образования.</w:t>
      </w:r>
    </w:p>
    <w:p w14:paraId="5C12FA8F" w14:textId="752644BD" w:rsidR="003A112E" w:rsidRPr="0039154F" w:rsidRDefault="003A112E" w:rsidP="0039154F">
      <w:pPr>
        <w:snapToGrid w:val="0"/>
        <w:spacing w:before="120" w:after="120"/>
        <w:ind w:firstLine="851"/>
        <w:jc w:val="both"/>
        <w:rPr>
          <w:rFonts w:cs="Times New Roman"/>
          <w:i/>
          <w:sz w:val="25"/>
          <w:szCs w:val="25"/>
        </w:rPr>
      </w:pPr>
      <w:r w:rsidRPr="0039154F">
        <w:rPr>
          <w:rFonts w:eastAsia="Calibri" w:cs="Times New Roman"/>
          <w:sz w:val="25"/>
          <w:szCs w:val="25"/>
        </w:rPr>
        <w:t xml:space="preserve">Регистрация соглашений (договоров), </w:t>
      </w:r>
      <w:r w:rsidR="00F64CFC" w:rsidRPr="0039154F">
        <w:rPr>
          <w:rFonts w:eastAsia="Calibri" w:cs="Times New Roman"/>
          <w:sz w:val="25"/>
          <w:szCs w:val="25"/>
        </w:rPr>
        <w:t>заключ</w:t>
      </w:r>
      <w:r w:rsidR="00F64CFC">
        <w:rPr>
          <w:rFonts w:eastAsia="Calibri" w:cs="Times New Roman"/>
          <w:sz w:val="25"/>
          <w:szCs w:val="25"/>
        </w:rPr>
        <w:t>ё</w:t>
      </w:r>
      <w:r w:rsidR="00F64CFC" w:rsidRPr="0039154F">
        <w:rPr>
          <w:rFonts w:eastAsia="Calibri" w:cs="Times New Roman"/>
          <w:sz w:val="25"/>
          <w:szCs w:val="25"/>
        </w:rPr>
        <w:t xml:space="preserve">нных </w:t>
      </w:r>
      <w:r w:rsidRPr="0039154F">
        <w:rPr>
          <w:rFonts w:eastAsia="Calibri" w:cs="Times New Roman"/>
          <w:sz w:val="25"/>
          <w:szCs w:val="25"/>
        </w:rPr>
        <w:t>адвокатами с доверителями на оказание юридической помощи, производится в каждом адвокатском образовании (структурном подразделении) сразу после его заключения.</w:t>
      </w:r>
    </w:p>
    <w:p w14:paraId="5F231F55" w14:textId="77777777" w:rsidR="003A112E" w:rsidRPr="0039154F" w:rsidRDefault="003A112E" w:rsidP="0039154F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39154F">
        <w:rPr>
          <w:rFonts w:eastAsia="Calibri" w:cs="Times New Roman"/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6175E27C" w14:textId="3CB28054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 сведений о регистрации соглашения в адвокатском образовании – Санкт-Петербургской городской коллегии адвокатов, в котором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осуществляла свою деятельность ранее, а также в адвокатском кабинете, в котором адвокат в настоящее время осуществляет свою деятельность, а равно доказательств наличия каких-либо препятствий для регистрации указанного соглашения материалы дисциплинарного производства не содержат.</w:t>
      </w:r>
    </w:p>
    <w:p w14:paraId="027E8A63" w14:textId="4ACF21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достоверно установлено, что заявитель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отказалась от соглашения об оказании юридической помощи 01.03.2025 путём направления в адрес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досудебной претензии.</w:t>
      </w:r>
    </w:p>
    <w:p w14:paraId="4B8FBB8D" w14:textId="2B4710B2" w:rsidR="003A112E" w:rsidRPr="0039154F" w:rsidRDefault="003A112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sz w:val="25"/>
          <w:szCs w:val="25"/>
        </w:rPr>
        <w:t xml:space="preserve">Таким образом, Совет АП СПб учитывает, что адвокату </w:t>
      </w:r>
      <w:r w:rsidR="00CD50B9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надлежало принять меры по регистрации соглашения от 22.06.2023 в адвокатском образовании вплоть до 01.03.2025, то есть до дня отказа доверителя от соглашения, чего ею сделано не было.</w:t>
      </w:r>
    </w:p>
    <w:p w14:paraId="641AE3EB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При таких обстоятельствах Совет АП СПб полагает, что срок давности привлечения к дисциплинарной ответственности, установленный п. 5 ст. 18 КПЭА, за указанный выше проступок не истёк.</w:t>
      </w:r>
    </w:p>
    <w:p w14:paraId="76A69B17" w14:textId="0D3613B8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Постольку, поскольку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доказательств регистрации соглашения об оказании юридической помощи в адвокатском образовании не представлено, Совет АП СПб вслед за Квалифкомиссией приходит к выводу о нарушении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взаимосвязанных положений подп. 4 п. 1 ст. 7, п. 5 ст. 21 Закона об адвокатуре, </w:t>
      </w:r>
      <w:r w:rsidR="007711F2" w:rsidRPr="0039154F">
        <w:rPr>
          <w:rFonts w:cs="Times New Roman"/>
          <w:sz w:val="25"/>
          <w:szCs w:val="25"/>
        </w:rPr>
        <w:t>п</w:t>
      </w:r>
      <w:r w:rsidRPr="0039154F">
        <w:rPr>
          <w:rFonts w:cs="Times New Roman"/>
          <w:sz w:val="25"/>
          <w:szCs w:val="25"/>
        </w:rPr>
        <w:t>. 1 ст. 8, п. 6 ст. 15 КПЭА, п. 3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29.03.2021).</w:t>
      </w:r>
    </w:p>
    <w:p w14:paraId="7098B0B2" w14:textId="777777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2CBF99DF" w14:textId="4D6E9AB5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 xml:space="preserve">3. </w:t>
      </w:r>
      <w:r w:rsidRPr="0039154F">
        <w:rPr>
          <w:rFonts w:cs="Times New Roman"/>
          <w:sz w:val="25"/>
          <w:szCs w:val="25"/>
        </w:rPr>
        <w:t xml:space="preserve">Как было указано выше, между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было заключено соглашение об оказании юридической помощи и стороны вступили друг с другом в фидуциарные отношения.</w:t>
      </w:r>
    </w:p>
    <w:p w14:paraId="4D7EC791" w14:textId="403682C1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color w:val="0F1115"/>
          <w:sz w:val="25"/>
          <w:szCs w:val="25"/>
        </w:rPr>
      </w:pPr>
      <w:r w:rsidRPr="0039154F">
        <w:rPr>
          <w:rFonts w:cs="Times New Roman"/>
          <w:color w:val="0F1115"/>
          <w:sz w:val="25"/>
          <w:szCs w:val="25"/>
        </w:rPr>
        <w:t xml:space="preserve">Адвокат </w:t>
      </w:r>
      <w:r w:rsidR="00CD50B9">
        <w:rPr>
          <w:rFonts w:cs="Times New Roman"/>
          <w:color w:val="0F1115"/>
          <w:sz w:val="25"/>
          <w:szCs w:val="25"/>
        </w:rPr>
        <w:t>Ш.</w:t>
      </w:r>
      <w:r w:rsidRPr="0039154F">
        <w:rPr>
          <w:rFonts w:cs="Times New Roman"/>
          <w:color w:val="0F1115"/>
          <w:sz w:val="25"/>
          <w:szCs w:val="25"/>
        </w:rPr>
        <w:t xml:space="preserve"> действительно представляла интересы </w:t>
      </w:r>
      <w:r w:rsidR="00CD50B9">
        <w:rPr>
          <w:rFonts w:cs="Times New Roman"/>
          <w:color w:val="0F1115"/>
          <w:sz w:val="25"/>
          <w:szCs w:val="25"/>
        </w:rPr>
        <w:t>Г.А.Г.</w:t>
      </w:r>
      <w:r w:rsidRPr="0039154F">
        <w:rPr>
          <w:rFonts w:cs="Times New Roman"/>
          <w:color w:val="0F1115"/>
          <w:sz w:val="25"/>
          <w:szCs w:val="25"/>
        </w:rPr>
        <w:t xml:space="preserve"> и связанных с ней лиц в ряде судебных дел, что подтверждается судебными актами.</w:t>
      </w:r>
    </w:p>
    <w:p w14:paraId="13BAF16D" w14:textId="53734489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переписки сторон следует, что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адрес доверителя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в подтверждение надлежащего исполнении адвокатом своих профессиональных обязанностей перед доверителем направлялись файлы, поименованные как ««список дел.docx». </w:t>
      </w:r>
    </w:p>
    <w:p w14:paraId="05CC9DB8" w14:textId="4758BC95" w:rsidR="007711F2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Имеющиеся в материалах </w:t>
      </w:r>
      <w:r w:rsidR="00A217E2">
        <w:rPr>
          <w:rFonts w:cs="Times New Roman"/>
          <w:sz w:val="25"/>
          <w:szCs w:val="25"/>
        </w:rPr>
        <w:t xml:space="preserve">дисциплинарного </w:t>
      </w:r>
      <w:r>
        <w:rPr>
          <w:rFonts w:cs="Times New Roman"/>
          <w:sz w:val="25"/>
          <w:szCs w:val="25"/>
        </w:rPr>
        <w:t>производства</w:t>
      </w:r>
      <w:r w:rsidR="007711F2" w:rsidRPr="0039154F">
        <w:rPr>
          <w:rFonts w:cs="Times New Roman"/>
          <w:sz w:val="25"/>
          <w:szCs w:val="25"/>
        </w:rPr>
        <w:t xml:space="preserve"> доказательства </w:t>
      </w:r>
      <w:r w:rsidR="007711F2" w:rsidRPr="0039154F">
        <w:rPr>
          <w:rFonts w:cs="Times New Roman"/>
          <w:sz w:val="25"/>
          <w:szCs w:val="25"/>
        </w:rPr>
        <w:lastRenderedPageBreak/>
        <w:t xml:space="preserve">свидетельствуют о направлении адвокатом </w:t>
      </w:r>
      <w:r w:rsidR="00CD50B9">
        <w:rPr>
          <w:rFonts w:cs="Times New Roman"/>
          <w:sz w:val="25"/>
          <w:szCs w:val="25"/>
        </w:rPr>
        <w:t>Ш.</w:t>
      </w:r>
      <w:r w:rsidR="007711F2" w:rsidRPr="0039154F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Г.А.Г.</w:t>
      </w:r>
      <w:r w:rsidR="007711F2" w:rsidRPr="0039154F">
        <w:rPr>
          <w:rFonts w:cs="Times New Roman"/>
          <w:sz w:val="25"/>
          <w:szCs w:val="25"/>
        </w:rPr>
        <w:t xml:space="preserve"> информации о делах, которые адвокат позиционировала как находящиеся в её производстве, ведением которых она занималась на основании заключённого между ними соглашения об оказании юридической помощи.</w:t>
      </w:r>
    </w:p>
    <w:p w14:paraId="15CB5B63" w14:textId="60B64C7C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 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сообщала доверителю о том, что якобы оказывала юридическую помощь, в том числе в Ленинском районном суде Санкт-Петербурга по спору с З</w:t>
      </w:r>
      <w:r w:rsidR="005B14ED">
        <w:rPr>
          <w:rFonts w:cs="Times New Roman"/>
          <w:sz w:val="25"/>
          <w:szCs w:val="25"/>
        </w:rPr>
        <w:t>.</w:t>
      </w:r>
      <w:r w:rsidR="004A5F02">
        <w:rPr>
          <w:rFonts w:cs="Times New Roman"/>
          <w:sz w:val="25"/>
          <w:szCs w:val="25"/>
        </w:rPr>
        <w:t>;</w:t>
      </w:r>
      <w:r w:rsidR="004A5F02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Невском районном суде Санкт-Петербурга, Санкт-Петербургском городском суде при рассмотрении апелляционной жалобы по спору с ИП </w:t>
      </w:r>
      <w:r w:rsidR="00D643BF">
        <w:rPr>
          <w:rFonts w:cs="Times New Roman"/>
          <w:sz w:val="25"/>
          <w:szCs w:val="25"/>
        </w:rPr>
        <w:t>Д.О.В.</w:t>
      </w:r>
      <w:r w:rsidR="004A5F02">
        <w:rPr>
          <w:rFonts w:cs="Times New Roman"/>
          <w:sz w:val="25"/>
          <w:szCs w:val="25"/>
        </w:rPr>
        <w:t>;</w:t>
      </w:r>
      <w:r w:rsidR="004A5F02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Новгородском районном суде по спору с Б</w:t>
      </w:r>
      <w:r w:rsidR="00D643BF">
        <w:rPr>
          <w:rFonts w:cs="Times New Roman"/>
          <w:sz w:val="25"/>
          <w:szCs w:val="25"/>
        </w:rPr>
        <w:t>.</w:t>
      </w:r>
      <w:r w:rsidR="004A5F02">
        <w:rPr>
          <w:rFonts w:cs="Times New Roman"/>
          <w:sz w:val="25"/>
          <w:szCs w:val="25"/>
        </w:rPr>
        <w:t>;</w:t>
      </w:r>
      <w:r w:rsidR="004A5F02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в арбитражных судах по спорам с ООО </w:t>
      </w:r>
      <w:r w:rsidR="00D643BF">
        <w:rPr>
          <w:rFonts w:cs="Times New Roman"/>
          <w:sz w:val="25"/>
          <w:szCs w:val="25"/>
        </w:rPr>
        <w:t>«»</w:t>
      </w:r>
      <w:r w:rsidRPr="0039154F">
        <w:rPr>
          <w:rFonts w:cs="Times New Roman"/>
          <w:sz w:val="25"/>
          <w:szCs w:val="25"/>
        </w:rPr>
        <w:t xml:space="preserve"> о взыскании расходов на электричество и банкротство, по </w:t>
      </w:r>
      <w:r w:rsidR="00250C3B">
        <w:rPr>
          <w:rFonts w:cs="Times New Roman"/>
          <w:sz w:val="25"/>
          <w:szCs w:val="25"/>
        </w:rPr>
        <w:t xml:space="preserve">ООО </w:t>
      </w:r>
      <w:r w:rsidR="00D643BF">
        <w:rPr>
          <w:rFonts w:cs="Times New Roman"/>
          <w:sz w:val="25"/>
          <w:szCs w:val="25"/>
        </w:rPr>
        <w:t>«»</w:t>
      </w:r>
      <w:r w:rsidRPr="0039154F">
        <w:rPr>
          <w:rFonts w:cs="Times New Roman"/>
          <w:sz w:val="25"/>
          <w:szCs w:val="25"/>
        </w:rPr>
        <w:t xml:space="preserve">: о включении в реестр кредиторов ООО </w:t>
      </w:r>
      <w:r w:rsidR="00D643BF">
        <w:rPr>
          <w:rFonts w:cs="Times New Roman"/>
          <w:sz w:val="25"/>
          <w:szCs w:val="25"/>
        </w:rPr>
        <w:t>«»</w:t>
      </w:r>
      <w:r w:rsidRPr="0039154F">
        <w:rPr>
          <w:rFonts w:cs="Times New Roman"/>
          <w:sz w:val="25"/>
          <w:szCs w:val="25"/>
        </w:rPr>
        <w:t>, об оспаривании торгов по продаже земли, принадлежащей доверителю на основании соглашения об отступном.</w:t>
      </w:r>
    </w:p>
    <w:p w14:paraId="357D99A4" w14:textId="247C6563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 сведений на официальных сайтах судов общей юрисдикции и арбитражных судов о наличии каких-либо дел с участием указанных лиц по исковым заявлениям или иным обращениям, поданным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>, обнаружено не было.</w:t>
      </w:r>
    </w:p>
    <w:p w14:paraId="2E7BF6A8" w14:textId="367A585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Кроме того, </w:t>
      </w:r>
      <w:proofErr w:type="spellStart"/>
      <w:r w:rsidRPr="0039154F">
        <w:rPr>
          <w:rFonts w:cs="Times New Roman"/>
          <w:sz w:val="25"/>
          <w:szCs w:val="25"/>
        </w:rPr>
        <w:t>Квалифкомиссия</w:t>
      </w:r>
      <w:proofErr w:type="spellEnd"/>
      <w:r w:rsidRPr="0039154F">
        <w:rPr>
          <w:rFonts w:cs="Times New Roman"/>
          <w:sz w:val="25"/>
          <w:szCs w:val="25"/>
        </w:rPr>
        <w:t xml:space="preserve"> установила, что из карточки по гражданскому делу </w:t>
      </w:r>
      <w:r w:rsidR="00D643BF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>, размещ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 xml:space="preserve">нной на сайте Смольнинского районного суда Санкт-Петербурга, усматривается, что решением от 20.11.2023 отказано в удовлетворении требований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(её представителем в данном споре являлась адвокат </w:t>
      </w:r>
      <w:r w:rsidR="004A5F02">
        <w:rPr>
          <w:rFonts w:cs="Times New Roman"/>
          <w:sz w:val="25"/>
          <w:szCs w:val="25"/>
        </w:rPr>
        <w:br/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) к ИП </w:t>
      </w:r>
      <w:r w:rsidR="00D643BF">
        <w:rPr>
          <w:rFonts w:cs="Times New Roman"/>
          <w:sz w:val="25"/>
          <w:szCs w:val="25"/>
        </w:rPr>
        <w:t>Д.О.В.</w:t>
      </w:r>
      <w:r w:rsidRPr="0039154F">
        <w:rPr>
          <w:rFonts w:cs="Times New Roman"/>
          <w:sz w:val="25"/>
          <w:szCs w:val="25"/>
        </w:rPr>
        <w:t xml:space="preserve">, </w:t>
      </w:r>
      <w:r w:rsidR="00250C3B">
        <w:rPr>
          <w:rFonts w:cs="Times New Roman"/>
          <w:sz w:val="25"/>
          <w:szCs w:val="25"/>
        </w:rPr>
        <w:t xml:space="preserve">однако данное </w:t>
      </w:r>
      <w:r w:rsidRPr="0039154F">
        <w:rPr>
          <w:rFonts w:cs="Times New Roman"/>
          <w:sz w:val="25"/>
          <w:szCs w:val="25"/>
        </w:rPr>
        <w:t>решение не обжаловано, сведения о подаче апелляционной жалобы на решение суда и о выдаче исполнительного листа отсутствуют.</w:t>
      </w:r>
    </w:p>
    <w:p w14:paraId="64B248D8" w14:textId="14B76390" w:rsidR="007711F2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В свою очередь</w:t>
      </w:r>
      <w:r w:rsidR="007711F2" w:rsidRPr="0039154F">
        <w:rPr>
          <w:rFonts w:cs="Times New Roman"/>
          <w:sz w:val="25"/>
          <w:szCs w:val="25"/>
        </w:rPr>
        <w:t xml:space="preserve"> адвокат </w:t>
      </w:r>
      <w:r w:rsidR="00CD50B9">
        <w:rPr>
          <w:rFonts w:cs="Times New Roman"/>
          <w:sz w:val="25"/>
          <w:szCs w:val="25"/>
        </w:rPr>
        <w:t>Ш.</w:t>
      </w:r>
      <w:r w:rsidR="007711F2" w:rsidRPr="0039154F">
        <w:rPr>
          <w:rFonts w:cs="Times New Roman"/>
          <w:sz w:val="25"/>
          <w:szCs w:val="25"/>
        </w:rPr>
        <w:t xml:space="preserve"> сообщала доверителю </w:t>
      </w:r>
      <w:r w:rsidR="00CD50B9">
        <w:rPr>
          <w:rFonts w:cs="Times New Roman"/>
          <w:sz w:val="25"/>
          <w:szCs w:val="25"/>
        </w:rPr>
        <w:t>Г.А.Г.</w:t>
      </w:r>
      <w:r w:rsidR="007711F2" w:rsidRPr="0039154F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</w:rPr>
        <w:t xml:space="preserve">сведения </w:t>
      </w:r>
      <w:r w:rsidR="007711F2" w:rsidRPr="0039154F">
        <w:rPr>
          <w:rFonts w:cs="Times New Roman"/>
          <w:sz w:val="25"/>
          <w:szCs w:val="25"/>
        </w:rPr>
        <w:t xml:space="preserve">относительно рассмотрения </w:t>
      </w:r>
      <w:r>
        <w:rPr>
          <w:rFonts w:cs="Times New Roman"/>
          <w:sz w:val="25"/>
          <w:szCs w:val="25"/>
        </w:rPr>
        <w:t xml:space="preserve">якобы </w:t>
      </w:r>
      <w:r w:rsidR="007711F2" w:rsidRPr="0039154F">
        <w:rPr>
          <w:rFonts w:cs="Times New Roman"/>
          <w:sz w:val="25"/>
          <w:szCs w:val="25"/>
        </w:rPr>
        <w:t xml:space="preserve">поданной ею апелляционной жалобы Санкт-Петербургским городским судом, в действительности же адвокат </w:t>
      </w:r>
      <w:r w:rsidR="00CD50B9">
        <w:rPr>
          <w:rFonts w:cs="Times New Roman"/>
          <w:sz w:val="25"/>
          <w:szCs w:val="25"/>
        </w:rPr>
        <w:t>Ш.</w:t>
      </w:r>
      <w:r w:rsidR="007711F2" w:rsidRPr="0039154F">
        <w:rPr>
          <w:rFonts w:cs="Times New Roman"/>
          <w:sz w:val="25"/>
          <w:szCs w:val="25"/>
        </w:rPr>
        <w:t xml:space="preserve"> апелляционную жалобу не составила и не подала, а </w:t>
      </w:r>
      <w:r>
        <w:rPr>
          <w:rFonts w:cs="Times New Roman"/>
          <w:sz w:val="25"/>
          <w:szCs w:val="25"/>
        </w:rPr>
        <w:t xml:space="preserve">ввела </w:t>
      </w:r>
      <w:r w:rsidR="00CD50B9">
        <w:rPr>
          <w:rFonts w:cs="Times New Roman"/>
          <w:sz w:val="25"/>
          <w:szCs w:val="25"/>
        </w:rPr>
        <w:t>Г.А.Г.</w:t>
      </w:r>
      <w:r w:rsidR="007711F2" w:rsidRPr="0039154F">
        <w:rPr>
          <w:rFonts w:cs="Times New Roman"/>
          <w:sz w:val="25"/>
          <w:szCs w:val="25"/>
        </w:rPr>
        <w:t xml:space="preserve"> в заблуждение.</w:t>
      </w:r>
    </w:p>
    <w:p w14:paraId="26A1810E" w14:textId="13A3FB42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Установленные Квалифкомиссией обстоятельства свидетельствуют о том,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, получая вознаграждение по соглашению об оказании юридической помощи, фактически предоставила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недостоверные сведения о ходе исполнения поручений доверителя с целью подтверждения оказания последней юридической помощи, создавая видимость активной работы, при этом самоустранившись от исполнения своих профессиональных обязанностей перед доверителем.</w:t>
      </w:r>
    </w:p>
    <w:p w14:paraId="1CE0AFDC" w14:textId="6B0D9284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При таких обстоятельствах Совет АП СПб приходит к выводу о наличии в действиях (бездействии)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нарушения подп. 1 п. 1 ст. 7 Закона об адвокатуре и п. 1 ст. 8 КПЭА.</w:t>
      </w:r>
    </w:p>
    <w:p w14:paraId="72C7401E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</w:p>
    <w:p w14:paraId="60F3BDC0" w14:textId="117AF766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 xml:space="preserve">4. </w:t>
      </w:r>
      <w:r w:rsidRPr="0039154F">
        <w:rPr>
          <w:rFonts w:cs="Times New Roman"/>
          <w:sz w:val="25"/>
          <w:szCs w:val="25"/>
        </w:rPr>
        <w:t xml:space="preserve">Квалифкомиссией установлено, что в период с 26.06.2023 по 2025 </w:t>
      </w:r>
      <w:r w:rsidR="00250C3B">
        <w:rPr>
          <w:rFonts w:cs="Times New Roman"/>
          <w:sz w:val="25"/>
          <w:szCs w:val="25"/>
        </w:rPr>
        <w:t xml:space="preserve">год </w:t>
      </w:r>
      <w:r w:rsidRPr="0039154F">
        <w:rPr>
          <w:rFonts w:cs="Times New Roman"/>
          <w:sz w:val="25"/>
          <w:szCs w:val="25"/>
        </w:rPr>
        <w:t xml:space="preserve">вознаграждение за юридическую помощь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получал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 от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не на счёт адвокатского образования, а на банковскую карту своей дочери, при этом адвокат сама сообщила доверителю реквизиты </w:t>
      </w:r>
      <w:r w:rsidR="00250C3B">
        <w:rPr>
          <w:rFonts w:cs="Times New Roman"/>
          <w:sz w:val="25"/>
          <w:szCs w:val="25"/>
        </w:rPr>
        <w:t xml:space="preserve">указанной банковской </w:t>
      </w:r>
      <w:r w:rsidRPr="0039154F">
        <w:rPr>
          <w:rFonts w:cs="Times New Roman"/>
          <w:sz w:val="25"/>
          <w:szCs w:val="25"/>
        </w:rPr>
        <w:t>карты, подтвердив родственную связь</w:t>
      </w:r>
      <w:r w:rsidR="00250C3B">
        <w:rPr>
          <w:rFonts w:cs="Times New Roman"/>
          <w:sz w:val="25"/>
          <w:szCs w:val="25"/>
        </w:rPr>
        <w:t xml:space="preserve"> между ней и владелицей банковской карты (её дочерью)</w:t>
      </w:r>
      <w:r w:rsidRPr="0039154F">
        <w:rPr>
          <w:rFonts w:cs="Times New Roman"/>
          <w:sz w:val="25"/>
          <w:szCs w:val="25"/>
        </w:rPr>
        <w:t>.</w:t>
      </w:r>
    </w:p>
    <w:p w14:paraId="01C35C86" w14:textId="65307E5F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Получив денежные средства от доверителя </w:t>
      </w:r>
      <w:r w:rsidR="00CD50B9">
        <w:rPr>
          <w:rFonts w:cs="Times New Roman"/>
          <w:sz w:val="25"/>
          <w:szCs w:val="25"/>
        </w:rPr>
        <w:t>Г.А.Г.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на личную банковскую карту,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денежные средства в кассу или на расчётный счёт адвокатского образования, в котором осуществляла свою деятельность, не внесла и не перечислила.</w:t>
      </w:r>
    </w:p>
    <w:p w14:paraId="3EC13821" w14:textId="3E5097B5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Кроме того,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обязанность по выдаче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документов, подтверждающих оплату вознаграждения, не исполнила, соответствующие финансовые </w:t>
      </w:r>
      <w:r w:rsidRPr="0039154F">
        <w:rPr>
          <w:rFonts w:cs="Times New Roman"/>
          <w:sz w:val="25"/>
          <w:szCs w:val="25"/>
        </w:rPr>
        <w:lastRenderedPageBreak/>
        <w:t>документы в материалах дисциплинарного дела не представлены.</w:t>
      </w:r>
    </w:p>
    <w:p w14:paraId="15930D5B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Совет АП СПб отмечает, что п. 6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установлено, что выплата доверителем обусловленного соглашением вознаграждения (гонорара) за оказание юридической помощи, равно как и выплата компенсации расходов, связанных с исполнением поручения, производится самим доверителем (уполномоченным им лицом) либо путём внесения наличных денежных средств в кассу адвокатского образования, либо путём перечисления соответствующих сумм на счёт адвокатского образования. Осуществление расчётов между адвокатом и доверителем в каких-либо иных формах Законом об адвокатуре не допускается. При внесении доверителем наличных средств в кассу адвокатского образования оформление кассовых операций в адвокатских образованиях производится по приходным кассовым ордерам (форма «КО-1») с выдачей квитанции к приходному кассовому ордеру, подтверждающей приём наличных денег.</w:t>
      </w:r>
    </w:p>
    <w:p w14:paraId="45740B7D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Оформление приёма наличных средств в адвокатских образованиях может производиться также по квитанциям в соответствии с Постановлением Правительства Российской Федерации от 06.05.2008 № 359 «О порядке осуществления наличных денежных расч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>тов и (или) расч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>тов с использованием платежных карт без применения контрольно-кассовой техники».</w:t>
      </w:r>
    </w:p>
    <w:p w14:paraId="0FE9936E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Внесение адвокатом в кассу адвокатского образования денежных средств доверителя (уполномоченного им лица) оформляется от имени доверителя; квитанция, подтверждающая приём наличных денег, выдаётся адвокату, который обязан передать её доверителю (уполномоченному им лицу).</w:t>
      </w:r>
    </w:p>
    <w:p w14:paraId="0EC98E59" w14:textId="6E301753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Как было отмечено выше,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денежные средства, полученные от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на банковскую карту дочери, не внесла в кассу и не перечислила на расчётный счёт адвокатского образования, а также не выдала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квитанции, подтверждающие получение ею денежных средств, а также приходные кассовые ордера, подтверждающие внесение денежных средств на счёт адвокатского образования.</w:t>
      </w:r>
    </w:p>
    <w:p w14:paraId="6566A653" w14:textId="1E07E895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Совет АП СПб усматривает в бездействии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нарушение финансовой дисциплины в связи с невнесением (неперечислением) вознаграждения в кассу или расчётный счёт адвокатского образования, в котором она осуществляла свою деятельность, а также невыдачей доверителю документов, подтверждающих оплату вознаграждения по соглашению об оказании юридической помощи.</w:t>
      </w:r>
    </w:p>
    <w:p w14:paraId="2E07AE9F" w14:textId="6461F8AD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Совет АП СПб полагает необходимым квалифицировать её бездействие как нарушение подп. 4 п. 1 ст. 7, п. 6 ст. 25 Закона об адвокатуре, а также положений </w:t>
      </w:r>
      <w:bookmarkStart w:id="21" w:name="_Hlk191300812"/>
      <w:r w:rsidR="000E45B6">
        <w:rPr>
          <w:rFonts w:cs="Times New Roman"/>
          <w:sz w:val="25"/>
          <w:szCs w:val="25"/>
        </w:rPr>
        <w:br/>
      </w:r>
      <w:r w:rsidRPr="0039154F">
        <w:rPr>
          <w:rFonts w:cs="Times New Roman"/>
          <w:sz w:val="25"/>
          <w:szCs w:val="25"/>
        </w:rPr>
        <w:t>подп. 1 ст. 8, п. 6 ст. 15 КПЭА</w:t>
      </w:r>
      <w:bookmarkEnd w:id="21"/>
      <w:r w:rsidRPr="0039154F">
        <w:rPr>
          <w:rFonts w:cs="Times New Roman"/>
          <w:sz w:val="25"/>
          <w:szCs w:val="25"/>
        </w:rPr>
        <w:t xml:space="preserve"> во взаимосвязи с п. 6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</w:t>
      </w:r>
      <w:r w:rsidR="000E45B6">
        <w:rPr>
          <w:rFonts w:cs="Times New Roman"/>
          <w:sz w:val="25"/>
          <w:szCs w:val="25"/>
        </w:rPr>
        <w:br/>
      </w:r>
      <w:r w:rsidRPr="0039154F">
        <w:rPr>
          <w:rFonts w:cs="Times New Roman"/>
          <w:sz w:val="25"/>
          <w:szCs w:val="25"/>
        </w:rPr>
        <w:t>№ 1) (с изменениями на 29.03.2021).</w:t>
      </w:r>
    </w:p>
    <w:p w14:paraId="77C2D5E3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894544A" w14:textId="410C8C6C" w:rsidR="00570696" w:rsidRPr="0039154F" w:rsidRDefault="00B813F0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 xml:space="preserve">5. </w:t>
      </w:r>
      <w:r w:rsidR="00570696" w:rsidRPr="0039154F">
        <w:rPr>
          <w:rFonts w:cs="Times New Roman"/>
          <w:sz w:val="25"/>
          <w:szCs w:val="25"/>
        </w:rPr>
        <w:t xml:space="preserve">Квалифкомиссией установлено, что 01.03.2025 заявитель </w:t>
      </w:r>
      <w:r w:rsidR="00CD50B9">
        <w:rPr>
          <w:rFonts w:cs="Times New Roman"/>
          <w:sz w:val="25"/>
          <w:szCs w:val="25"/>
        </w:rPr>
        <w:t>Г.А.Г.</w:t>
      </w:r>
      <w:r w:rsidR="00570696" w:rsidRPr="0039154F">
        <w:rPr>
          <w:rFonts w:cs="Times New Roman"/>
          <w:sz w:val="25"/>
          <w:szCs w:val="25"/>
        </w:rPr>
        <w:t xml:space="preserve"> обратилась к адвокату </w:t>
      </w:r>
      <w:r w:rsidR="00CD50B9">
        <w:rPr>
          <w:rFonts w:cs="Times New Roman"/>
          <w:sz w:val="25"/>
          <w:szCs w:val="25"/>
        </w:rPr>
        <w:t>Ш.</w:t>
      </w:r>
      <w:r w:rsidR="00570696" w:rsidRPr="0039154F">
        <w:rPr>
          <w:rFonts w:cs="Times New Roman"/>
          <w:sz w:val="25"/>
          <w:szCs w:val="25"/>
        </w:rPr>
        <w:t xml:space="preserve"> с претензией, в которой отказалась от заключённого между ними соглашения, а также выразила требование вернуть различные документы, в том числе доверенности (всего 35), а также печати, что подтверждается почтовой квитанцией о направлении ценного письма (</w:t>
      </w:r>
      <w:r w:rsidR="00D643BF">
        <w:rPr>
          <w:rFonts w:cs="Times New Roman"/>
          <w:sz w:val="25"/>
          <w:szCs w:val="25"/>
        </w:rPr>
        <w:t>РПО №</w:t>
      </w:r>
      <w:r w:rsidR="00570696" w:rsidRPr="0039154F">
        <w:rPr>
          <w:rFonts w:cs="Times New Roman"/>
          <w:sz w:val="25"/>
          <w:szCs w:val="25"/>
        </w:rPr>
        <w:t>).</w:t>
      </w:r>
    </w:p>
    <w:p w14:paraId="3D7240DF" w14:textId="1DC6FD7F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lastRenderedPageBreak/>
        <w:t xml:space="preserve">В </w:t>
      </w:r>
      <w:r w:rsidR="00250C3B">
        <w:rPr>
          <w:rFonts w:cs="Times New Roman"/>
          <w:sz w:val="25"/>
          <w:szCs w:val="25"/>
        </w:rPr>
        <w:t>имеющейся в материалах дела п</w:t>
      </w:r>
      <w:r w:rsidRPr="0039154F">
        <w:rPr>
          <w:rFonts w:cs="Times New Roman"/>
          <w:sz w:val="25"/>
          <w:szCs w:val="25"/>
        </w:rPr>
        <w:t xml:space="preserve">ереписке в мессенджере между сторонами дисциплинарного производства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только подтверждает факт нахождения в её распоряжении печатей, принадлежащих доверителю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, но </w:t>
      </w:r>
      <w:r w:rsidR="000E45B6">
        <w:rPr>
          <w:rFonts w:cs="Times New Roman"/>
          <w:sz w:val="25"/>
          <w:szCs w:val="25"/>
        </w:rPr>
        <w:t xml:space="preserve">и </w:t>
      </w:r>
      <w:r w:rsidRPr="0039154F">
        <w:rPr>
          <w:rFonts w:cs="Times New Roman"/>
          <w:sz w:val="25"/>
          <w:szCs w:val="25"/>
        </w:rPr>
        <w:t xml:space="preserve">подтверждает своё обязательство по возврату печатей и документов, высказывая обещание передать их доверителю. </w:t>
      </w:r>
    </w:p>
    <w:p w14:paraId="632F885F" w14:textId="76B2452D" w:rsidR="00570696" w:rsidRPr="0039154F" w:rsidRDefault="00B813F0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Согласно п.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6 ст.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</w:t>
      </w:r>
      <w:r w:rsidR="00570696" w:rsidRPr="0039154F">
        <w:rPr>
          <w:rFonts w:cs="Times New Roman"/>
          <w:sz w:val="25"/>
          <w:szCs w:val="25"/>
        </w:rPr>
        <w:t>–</w:t>
      </w:r>
      <w:r w:rsidRPr="0039154F">
        <w:rPr>
          <w:rFonts w:cs="Times New Roman"/>
          <w:sz w:val="25"/>
          <w:szCs w:val="25"/>
        </w:rPr>
        <w:t xml:space="preserve"> предоставить доверителю по его просьбе </w:t>
      </w:r>
      <w:r w:rsidR="000E45B6" w:rsidRPr="0039154F">
        <w:rPr>
          <w:rFonts w:cs="Times New Roman"/>
          <w:sz w:val="25"/>
          <w:szCs w:val="25"/>
        </w:rPr>
        <w:t>отч</w:t>
      </w:r>
      <w:r w:rsidR="000E45B6">
        <w:rPr>
          <w:rFonts w:cs="Times New Roman"/>
          <w:sz w:val="25"/>
          <w:szCs w:val="25"/>
        </w:rPr>
        <w:t>ё</w:t>
      </w:r>
      <w:r w:rsidR="000E45B6" w:rsidRPr="0039154F">
        <w:rPr>
          <w:rFonts w:cs="Times New Roman"/>
          <w:sz w:val="25"/>
          <w:szCs w:val="25"/>
        </w:rPr>
        <w:t xml:space="preserve">т </w:t>
      </w:r>
      <w:r w:rsidRPr="0039154F">
        <w:rPr>
          <w:rFonts w:cs="Times New Roman"/>
          <w:sz w:val="25"/>
          <w:szCs w:val="25"/>
        </w:rPr>
        <w:t>о проделанной работе.</w:t>
      </w:r>
    </w:p>
    <w:p w14:paraId="318F8ACA" w14:textId="3A6FB5D1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Вместе с тем д</w:t>
      </w:r>
      <w:r w:rsidR="00B813F0" w:rsidRPr="0039154F">
        <w:rPr>
          <w:rFonts w:cs="Times New Roman"/>
          <w:sz w:val="25"/>
          <w:szCs w:val="25"/>
        </w:rPr>
        <w:t>оказательств исполнения адвокатом</w:t>
      </w:r>
      <w:r w:rsidRPr="0039154F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Ш.</w:t>
      </w:r>
      <w:r w:rsidR="00B813F0" w:rsidRPr="0039154F">
        <w:rPr>
          <w:rFonts w:cs="Times New Roman"/>
          <w:sz w:val="25"/>
          <w:szCs w:val="25"/>
        </w:rPr>
        <w:t xml:space="preserve"> своей обязанности вернуть истребуемые </w:t>
      </w:r>
      <w:r w:rsidR="00CD50B9">
        <w:rPr>
          <w:rFonts w:cs="Times New Roman"/>
          <w:sz w:val="25"/>
          <w:szCs w:val="25"/>
        </w:rPr>
        <w:t>Г.А.Г.</w:t>
      </w:r>
      <w:r w:rsidR="00250C3B">
        <w:rPr>
          <w:rFonts w:cs="Times New Roman"/>
          <w:sz w:val="25"/>
          <w:szCs w:val="25"/>
        </w:rPr>
        <w:t xml:space="preserve"> </w:t>
      </w:r>
      <w:r w:rsidR="00B813F0" w:rsidRPr="0039154F">
        <w:rPr>
          <w:rFonts w:cs="Times New Roman"/>
          <w:sz w:val="25"/>
          <w:szCs w:val="25"/>
        </w:rPr>
        <w:t>документы, доверенности и печати по требованию доверителя материалы дисциплинарного производства не содержат.</w:t>
      </w:r>
    </w:p>
    <w:p w14:paraId="6ACC3EE6" w14:textId="09F7EE9A" w:rsidR="00B813F0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Указанное свидетельствует о наличии в бездействии адвоката </w:t>
      </w:r>
      <w:r w:rsidR="00CD50B9">
        <w:rPr>
          <w:rFonts w:cs="Times New Roman"/>
          <w:sz w:val="25"/>
          <w:szCs w:val="25"/>
        </w:rPr>
        <w:t>Ш.</w:t>
      </w:r>
      <w:r w:rsidR="00B813F0" w:rsidRPr="0039154F">
        <w:rPr>
          <w:rFonts w:cs="Times New Roman"/>
          <w:sz w:val="25"/>
          <w:szCs w:val="25"/>
        </w:rPr>
        <w:t xml:space="preserve"> нарушени</w:t>
      </w:r>
      <w:r w:rsidR="00250C3B">
        <w:rPr>
          <w:rFonts w:cs="Times New Roman"/>
          <w:sz w:val="25"/>
          <w:szCs w:val="25"/>
        </w:rPr>
        <w:t>й</w:t>
      </w:r>
      <w:r w:rsidR="00B813F0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положений </w:t>
      </w:r>
      <w:r w:rsidR="00B813F0" w:rsidRPr="0039154F">
        <w:rPr>
          <w:rFonts w:cs="Times New Roman"/>
          <w:sz w:val="25"/>
          <w:szCs w:val="25"/>
        </w:rPr>
        <w:t>п.</w:t>
      </w:r>
      <w:r w:rsidRPr="0039154F">
        <w:rPr>
          <w:rFonts w:cs="Times New Roman"/>
          <w:sz w:val="25"/>
          <w:szCs w:val="25"/>
        </w:rPr>
        <w:t xml:space="preserve"> </w:t>
      </w:r>
      <w:r w:rsidR="00B813F0" w:rsidRPr="0039154F">
        <w:rPr>
          <w:rFonts w:cs="Times New Roman"/>
          <w:sz w:val="25"/>
          <w:szCs w:val="25"/>
        </w:rPr>
        <w:t>6 ст.</w:t>
      </w:r>
      <w:r w:rsidR="00250C3B">
        <w:rPr>
          <w:rFonts w:cs="Times New Roman"/>
          <w:sz w:val="25"/>
          <w:szCs w:val="25"/>
        </w:rPr>
        <w:t xml:space="preserve"> </w:t>
      </w:r>
      <w:r w:rsidR="00B813F0" w:rsidRPr="0039154F">
        <w:rPr>
          <w:rFonts w:cs="Times New Roman"/>
          <w:sz w:val="25"/>
          <w:szCs w:val="25"/>
        </w:rPr>
        <w:t>10 КПЭА</w:t>
      </w:r>
      <w:r w:rsidRPr="0039154F">
        <w:rPr>
          <w:rFonts w:cs="Times New Roman"/>
          <w:sz w:val="25"/>
          <w:szCs w:val="25"/>
        </w:rPr>
        <w:t>.</w:t>
      </w:r>
    </w:p>
    <w:p w14:paraId="3895DD64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685B0517" w14:textId="6DCB6E6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6.</w:t>
      </w:r>
      <w:r w:rsidRPr="0039154F">
        <w:rPr>
          <w:rFonts w:cs="Times New Roman"/>
          <w:sz w:val="25"/>
          <w:szCs w:val="25"/>
        </w:rPr>
        <w:t xml:space="preserve"> Заявителем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к адвокату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предъявлены дисциплинарные обвинения в предоставлении </w:t>
      </w:r>
      <w:r w:rsidR="00250C3B">
        <w:rPr>
          <w:rFonts w:cs="Times New Roman"/>
          <w:sz w:val="25"/>
          <w:szCs w:val="25"/>
        </w:rPr>
        <w:t>ей</w:t>
      </w:r>
      <w:r w:rsidRPr="0039154F">
        <w:rPr>
          <w:rFonts w:cs="Times New Roman"/>
          <w:sz w:val="25"/>
          <w:szCs w:val="25"/>
        </w:rPr>
        <w:t xml:space="preserve"> сфальсифицированных документов.</w:t>
      </w:r>
    </w:p>
    <w:p w14:paraId="36B5AFE5" w14:textId="6DBDCFB4" w:rsidR="00960D57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Так, по делу </w:t>
      </w:r>
      <w:r w:rsidR="00D643BF">
        <w:rPr>
          <w:rFonts w:cs="Times New Roman"/>
          <w:sz w:val="25"/>
          <w:szCs w:val="25"/>
        </w:rPr>
        <w:t>Б.Б.В.</w:t>
      </w:r>
      <w:r w:rsidRPr="0039154F">
        <w:rPr>
          <w:rFonts w:cs="Times New Roman"/>
          <w:sz w:val="25"/>
          <w:szCs w:val="25"/>
        </w:rPr>
        <w:t xml:space="preserve"> </w:t>
      </w:r>
      <w:r w:rsidR="00960D57">
        <w:rPr>
          <w:rFonts w:cs="Times New Roman"/>
          <w:sz w:val="25"/>
          <w:szCs w:val="25"/>
        </w:rPr>
        <w:t xml:space="preserve">31.01.2025 </w:t>
      </w:r>
      <w:r w:rsidRPr="0039154F">
        <w:rPr>
          <w:rFonts w:cs="Times New Roman"/>
          <w:sz w:val="25"/>
          <w:szCs w:val="25"/>
        </w:rPr>
        <w:t xml:space="preserve">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направила доверителю </w:t>
      </w:r>
      <w:r w:rsidR="00CD50B9">
        <w:rPr>
          <w:rFonts w:cs="Times New Roman"/>
          <w:sz w:val="25"/>
          <w:szCs w:val="25"/>
        </w:rPr>
        <w:t>Г.А.Г.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постановление, якобы вынесенное на основании решения иностранного суда</w:t>
      </w:r>
      <w:r w:rsidR="00250C3B">
        <w:rPr>
          <w:rFonts w:cs="Times New Roman"/>
          <w:sz w:val="25"/>
          <w:szCs w:val="25"/>
        </w:rPr>
        <w:t xml:space="preserve"> (суда Эстонской Республики)</w:t>
      </w:r>
      <w:r w:rsidR="00960D57">
        <w:rPr>
          <w:rFonts w:cs="Times New Roman"/>
          <w:sz w:val="25"/>
          <w:szCs w:val="25"/>
        </w:rPr>
        <w:t xml:space="preserve">, а именно файл </w:t>
      </w:r>
      <w:r w:rsidR="00960D57" w:rsidRPr="00824098">
        <w:t>«постановление ип.pdf»</w:t>
      </w:r>
      <w:r w:rsidR="00960D57">
        <w:t xml:space="preserve">, а также файлы </w:t>
      </w:r>
      <w:r w:rsidR="00960D57" w:rsidRPr="00824098">
        <w:t xml:space="preserve">«постановление </w:t>
      </w:r>
      <w:r w:rsidR="00960D57">
        <w:t>запрет.</w:t>
      </w:r>
      <w:r w:rsidR="00960D57" w:rsidRPr="00824098">
        <w:t>pdf»</w:t>
      </w:r>
      <w:r w:rsidR="00960D57">
        <w:t xml:space="preserve">, </w:t>
      </w:r>
      <w:r w:rsidR="00960D57" w:rsidRPr="00824098">
        <w:t xml:space="preserve">«постановление </w:t>
      </w:r>
      <w:r w:rsidR="00960D57">
        <w:t>взыскание</w:t>
      </w:r>
      <w:r w:rsidR="00960D57" w:rsidRPr="00824098">
        <w:t xml:space="preserve">.pdf» (т. 2 </w:t>
      </w:r>
      <w:proofErr w:type="spellStart"/>
      <w:r w:rsidR="00960D57" w:rsidRPr="00824098">
        <w:t>л.д</w:t>
      </w:r>
      <w:proofErr w:type="spellEnd"/>
      <w:r w:rsidR="00960D57" w:rsidRPr="00824098">
        <w:t>. 360</w:t>
      </w:r>
      <w:r w:rsidR="00960D57">
        <w:t xml:space="preserve"> материалов дисциплинарного производства </w:t>
      </w:r>
      <w:r w:rsidR="00CD50B9">
        <w:t>№</w:t>
      </w:r>
      <w:r w:rsidR="00960D57">
        <w:t>).</w:t>
      </w:r>
    </w:p>
    <w:p w14:paraId="06DF334D" w14:textId="3014C13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Однако материалами дела подтверждено, что данное решение </w:t>
      </w:r>
      <w:r w:rsidR="00250C3B">
        <w:rPr>
          <w:rFonts w:cs="Times New Roman"/>
          <w:sz w:val="25"/>
          <w:szCs w:val="25"/>
        </w:rPr>
        <w:t xml:space="preserve">иностранного суда </w:t>
      </w:r>
      <w:r w:rsidRPr="0039154F">
        <w:rPr>
          <w:rFonts w:cs="Times New Roman"/>
          <w:sz w:val="25"/>
          <w:szCs w:val="25"/>
        </w:rPr>
        <w:t xml:space="preserve">не было приведено в исполнение в Российской Федерации в установленном </w:t>
      </w:r>
      <w:r w:rsidR="00250C3B">
        <w:rPr>
          <w:rFonts w:cs="Times New Roman"/>
          <w:sz w:val="25"/>
          <w:szCs w:val="25"/>
        </w:rPr>
        <w:t xml:space="preserve">законом </w:t>
      </w:r>
      <w:r w:rsidRPr="0039154F">
        <w:rPr>
          <w:rFonts w:cs="Times New Roman"/>
          <w:sz w:val="25"/>
          <w:szCs w:val="25"/>
        </w:rPr>
        <w:t>порядке, следовательно, возбуждение исполнительного производства на его основе было невозможно.</w:t>
      </w:r>
    </w:p>
    <w:p w14:paraId="3BBFD2AF" w14:textId="2F170D04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 делу ИП </w:t>
      </w:r>
      <w:r w:rsidR="00D643BF">
        <w:rPr>
          <w:rFonts w:cs="Times New Roman"/>
          <w:sz w:val="25"/>
          <w:szCs w:val="25"/>
        </w:rPr>
        <w:t>Д.О.В.</w:t>
      </w:r>
      <w:r w:rsidRPr="0039154F">
        <w:rPr>
          <w:rFonts w:cs="Times New Roman"/>
          <w:sz w:val="25"/>
          <w:szCs w:val="25"/>
        </w:rPr>
        <w:t xml:space="preserve"> </w:t>
      </w:r>
      <w:r w:rsidR="00960D57">
        <w:rPr>
          <w:rFonts w:cs="Times New Roman"/>
          <w:sz w:val="25"/>
          <w:szCs w:val="25"/>
        </w:rPr>
        <w:t xml:space="preserve">31.01.2025 </w:t>
      </w:r>
      <w:r w:rsidRPr="0039154F">
        <w:rPr>
          <w:rFonts w:cs="Times New Roman"/>
          <w:sz w:val="25"/>
          <w:szCs w:val="25"/>
        </w:rPr>
        <w:t xml:space="preserve">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направила доверителю</w:t>
      </w:r>
      <w:r w:rsidR="00250C3B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постановление о возбуждении исполнительного производства, вынесенное на основании исполнительного листа Смольнинского районного суда Санкт-Петербурга</w:t>
      </w:r>
      <w:r w:rsidR="00960D57">
        <w:rPr>
          <w:rFonts w:cs="Times New Roman"/>
          <w:sz w:val="25"/>
          <w:szCs w:val="25"/>
        </w:rPr>
        <w:t xml:space="preserve"> (</w:t>
      </w:r>
      <w:r w:rsidR="00960D57" w:rsidRPr="00824098">
        <w:t xml:space="preserve">файл «постановление </w:t>
      </w:r>
      <w:proofErr w:type="spellStart"/>
      <w:r w:rsidR="00960D57" w:rsidRPr="00824098">
        <w:t>ип</w:t>
      </w:r>
      <w:proofErr w:type="spellEnd"/>
      <w:r w:rsidR="00960D57">
        <w:t xml:space="preserve"> </w:t>
      </w:r>
      <w:r w:rsidR="00D643BF">
        <w:t>Д.</w:t>
      </w:r>
      <w:r w:rsidR="00960D57" w:rsidRPr="00824098">
        <w:t>.</w:t>
      </w:r>
      <w:proofErr w:type="spellStart"/>
      <w:r w:rsidR="00960D57" w:rsidRPr="00824098">
        <w:t>pdf</w:t>
      </w:r>
      <w:proofErr w:type="spellEnd"/>
      <w:r w:rsidR="00960D57" w:rsidRPr="00824098">
        <w:t>»</w:t>
      </w:r>
      <w:r w:rsidR="00960D57">
        <w:t xml:space="preserve">, фотография постановления от 10.01.2025 </w:t>
      </w:r>
      <w:r w:rsidR="00960D57" w:rsidRPr="00824098">
        <w:t xml:space="preserve">(т. 2 </w:t>
      </w:r>
      <w:proofErr w:type="spellStart"/>
      <w:r w:rsidR="00960D57" w:rsidRPr="00824098">
        <w:t>л.д</w:t>
      </w:r>
      <w:proofErr w:type="spellEnd"/>
      <w:r w:rsidR="00960D57" w:rsidRPr="00824098">
        <w:t xml:space="preserve">. </w:t>
      </w:r>
      <w:r w:rsidR="00960D57">
        <w:t xml:space="preserve">586-587 материалов дисциплинарного производства </w:t>
      </w:r>
      <w:r w:rsidR="00CD50B9">
        <w:t>№</w:t>
      </w:r>
      <w:r w:rsidR="00960D57">
        <w:t>))</w:t>
      </w:r>
      <w:r w:rsidRPr="0039154F">
        <w:rPr>
          <w:rFonts w:cs="Times New Roman"/>
          <w:sz w:val="25"/>
          <w:szCs w:val="25"/>
        </w:rPr>
        <w:t xml:space="preserve">, однако материалами дела подтверждено, что суд ранее отказал в удовлетворении исковых требований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к ИП </w:t>
      </w:r>
      <w:r w:rsidR="00D643BF">
        <w:rPr>
          <w:rFonts w:cs="Times New Roman"/>
          <w:sz w:val="25"/>
          <w:szCs w:val="25"/>
        </w:rPr>
        <w:t>Д.О.В.</w:t>
      </w:r>
      <w:r w:rsidRPr="0039154F">
        <w:rPr>
          <w:rFonts w:cs="Times New Roman"/>
          <w:sz w:val="25"/>
          <w:szCs w:val="25"/>
        </w:rPr>
        <w:t>, поэтому исполнительный лист не мог быть выдан</w:t>
      </w:r>
      <w:r w:rsidR="00250C3B">
        <w:rPr>
          <w:rFonts w:cs="Times New Roman"/>
          <w:sz w:val="25"/>
          <w:szCs w:val="25"/>
        </w:rPr>
        <w:t>, равно как и не могло быть возбуждено исполнительное производство</w:t>
      </w:r>
      <w:r w:rsidRPr="0039154F">
        <w:rPr>
          <w:rFonts w:cs="Times New Roman"/>
          <w:sz w:val="25"/>
          <w:szCs w:val="25"/>
        </w:rPr>
        <w:t>.</w:t>
      </w:r>
    </w:p>
    <w:p w14:paraId="490268E1" w14:textId="2376E09B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Совет АП СПб вслед за Квалифкомиссией полагает установленным,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предоставила доверителю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сфальсифицированные документы, а именно постановление о возбуждении исполнительного производства в отношении </w:t>
      </w:r>
      <w:r w:rsidR="00D643BF">
        <w:rPr>
          <w:rFonts w:cs="Times New Roman"/>
          <w:sz w:val="25"/>
          <w:szCs w:val="25"/>
        </w:rPr>
        <w:t>Б.Б.В.</w:t>
      </w:r>
      <w:r w:rsidRPr="0039154F">
        <w:rPr>
          <w:rFonts w:cs="Times New Roman"/>
          <w:sz w:val="25"/>
          <w:szCs w:val="25"/>
        </w:rPr>
        <w:t xml:space="preserve"> и ИП </w:t>
      </w:r>
      <w:r w:rsidR="00D643BF">
        <w:rPr>
          <w:rFonts w:cs="Times New Roman"/>
          <w:sz w:val="25"/>
          <w:szCs w:val="25"/>
        </w:rPr>
        <w:t>Д.О.В.</w:t>
      </w:r>
      <w:r w:rsidRPr="0039154F">
        <w:rPr>
          <w:rFonts w:cs="Times New Roman"/>
          <w:sz w:val="25"/>
          <w:szCs w:val="25"/>
        </w:rPr>
        <w:t xml:space="preserve"> с целью подтверждения оказания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юридической помощи в рамках исполнительного производства.</w:t>
      </w:r>
    </w:p>
    <w:p w14:paraId="7C7E4964" w14:textId="2FE5943E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Иными словами,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намеренно вводила доверителя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в заблуждение о якобы оказываемой юридической помощи путём сообщения последней недостоверных сведений об исполнении поручения путём предоставления сфальсифицированных документов, в связи с чем Совет АП СПб усматривает в действиях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нарушений положений подп. 1 п. 1 ст. 7 Закона об адвокатуре</w:t>
      </w:r>
      <w:r w:rsidR="0039154F" w:rsidRPr="0039154F">
        <w:rPr>
          <w:rFonts w:cs="Times New Roman"/>
          <w:sz w:val="25"/>
          <w:szCs w:val="25"/>
        </w:rPr>
        <w:t xml:space="preserve"> и </w:t>
      </w:r>
      <w:proofErr w:type="spellStart"/>
      <w:r w:rsidR="0039154F" w:rsidRPr="0039154F">
        <w:rPr>
          <w:rFonts w:cs="Times New Roman"/>
          <w:sz w:val="25"/>
          <w:szCs w:val="25"/>
        </w:rPr>
        <w:t>пп</w:t>
      </w:r>
      <w:proofErr w:type="spellEnd"/>
      <w:r w:rsidR="0039154F" w:rsidRPr="0039154F">
        <w:rPr>
          <w:rFonts w:cs="Times New Roman"/>
          <w:sz w:val="25"/>
          <w:szCs w:val="25"/>
        </w:rPr>
        <w:t>. 1 и 2 ст. 8, подп.1 п. 1 ст. 9 КПЭА</w:t>
      </w:r>
      <w:r w:rsidRPr="0039154F">
        <w:rPr>
          <w:rFonts w:cs="Times New Roman"/>
          <w:sz w:val="25"/>
          <w:szCs w:val="25"/>
        </w:rPr>
        <w:t>.</w:t>
      </w:r>
    </w:p>
    <w:p w14:paraId="13D27060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B2DCDD9" w14:textId="41D20025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lastRenderedPageBreak/>
        <w:t xml:space="preserve">7. </w:t>
      </w:r>
      <w:r w:rsidRPr="0039154F">
        <w:rPr>
          <w:rFonts w:cs="Times New Roman"/>
          <w:sz w:val="25"/>
          <w:szCs w:val="25"/>
        </w:rPr>
        <w:t xml:space="preserve">Совет АП СПб соглашается с Квалифкомиссией в том, что доводы жалобы </w:t>
      </w:r>
      <w:r w:rsidR="00CD50B9">
        <w:rPr>
          <w:rFonts w:cs="Times New Roman"/>
          <w:sz w:val="25"/>
          <w:szCs w:val="25"/>
        </w:rPr>
        <w:t>Г.А.Г.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о подрыве доверия к адвокату</w:t>
      </w:r>
      <w:r w:rsidR="00250C3B">
        <w:rPr>
          <w:rFonts w:cs="Times New Roman"/>
          <w:sz w:val="25"/>
          <w:szCs w:val="25"/>
        </w:rPr>
        <w:t xml:space="preserve"> и адвокатуре</w:t>
      </w:r>
      <w:r w:rsidRPr="0039154F">
        <w:rPr>
          <w:rFonts w:cs="Times New Roman"/>
          <w:sz w:val="25"/>
          <w:szCs w:val="25"/>
        </w:rPr>
        <w:t xml:space="preserve"> нашли своё подтверждение в ходе дисциплинарного производства.</w:t>
      </w:r>
    </w:p>
    <w:p w14:paraId="773EAF6E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Согласно положениям п. 2 ст. 5 КПЭА адвокат должен избегать действий (бездействия), направленных к подрыву доверия к нему или к адвокатуре.</w:t>
      </w:r>
    </w:p>
    <w:p w14:paraId="3ADD189B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Одним из основных принципов адвокатской деятельности является фидуциарный, то есть основанный на доверии и добросовестности, характер взаимоотношений адвоката с доверителем. </w:t>
      </w:r>
    </w:p>
    <w:p w14:paraId="4F05BFB5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Этическими нормами предусмотрены постулаты, запрещающие адвокату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интересами. </w:t>
      </w:r>
    </w:p>
    <w:p w14:paraId="2A9874F2" w14:textId="7E34305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 протяжении длительного времени, а именно с даты заключения соглашения об оказании юридической помощи (</w:t>
      </w:r>
      <w:r w:rsidR="00250C3B">
        <w:rPr>
          <w:rFonts w:cs="Times New Roman"/>
          <w:sz w:val="25"/>
          <w:szCs w:val="25"/>
        </w:rPr>
        <w:t>22.06.2023</w:t>
      </w:r>
      <w:r w:rsidRPr="0039154F">
        <w:rPr>
          <w:rFonts w:cs="Times New Roman"/>
          <w:sz w:val="25"/>
          <w:szCs w:val="25"/>
        </w:rPr>
        <w:t xml:space="preserve">) и до направления ей досудебной претензии (01.03.2025) систематически вводила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в заблуждение относительно исполнения </w:t>
      </w:r>
      <w:r w:rsidR="00250C3B">
        <w:rPr>
          <w:rFonts w:cs="Times New Roman"/>
          <w:sz w:val="25"/>
          <w:szCs w:val="25"/>
        </w:rPr>
        <w:t xml:space="preserve">её </w:t>
      </w:r>
      <w:r w:rsidRPr="0039154F">
        <w:rPr>
          <w:rFonts w:cs="Times New Roman"/>
          <w:sz w:val="25"/>
          <w:szCs w:val="25"/>
        </w:rPr>
        <w:t xml:space="preserve">поручений, злоупотребляя доверием подателя жалобы, предоставляя недостоверные сведения о ходе исполнения поручений доверителя. Регулярно получая вознаграждение от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>, адвокат намеренно обманывал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>её</w:t>
      </w:r>
      <w:r w:rsidRPr="0039154F">
        <w:rPr>
          <w:rFonts w:cs="Times New Roman"/>
          <w:sz w:val="25"/>
          <w:szCs w:val="25"/>
        </w:rPr>
        <w:t>, указывал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 на проведённую работу, в то время, когда адвокат </w:t>
      </w:r>
      <w:r w:rsidR="00CD50B9">
        <w:rPr>
          <w:rFonts w:cs="Times New Roman"/>
          <w:sz w:val="25"/>
          <w:szCs w:val="25"/>
        </w:rPr>
        <w:t>Ш.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даже не предпринимал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 попыток оказать юридическую помощь, предоставляя в подтверждение исполнения поручений сфальсифицированны</w:t>
      </w:r>
      <w:r w:rsidR="00250C3B">
        <w:rPr>
          <w:rFonts w:cs="Times New Roman"/>
          <w:sz w:val="25"/>
          <w:szCs w:val="25"/>
        </w:rPr>
        <w:t>е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>документы</w:t>
      </w:r>
      <w:r w:rsidRPr="0039154F">
        <w:rPr>
          <w:rFonts w:cs="Times New Roman"/>
          <w:sz w:val="25"/>
          <w:szCs w:val="25"/>
        </w:rPr>
        <w:t>.</w:t>
      </w:r>
    </w:p>
    <w:p w14:paraId="35CB3ADC" w14:textId="602A5250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Действия (бездействие) адвоката при оказании юридической помощи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свидетельствуют о пренебрежении адвокатом своими профессиональными обязанностями, игнорировании этических норм и требований закона. </w:t>
      </w:r>
    </w:p>
    <w:p w14:paraId="509DE6AF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Этическими нормами предусмотрены постулаты, запрещающие адвокату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интересами. </w:t>
      </w:r>
    </w:p>
    <w:p w14:paraId="54A79C78" w14:textId="178CF4E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Описываемое выше поведение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свидетельствует о том, что </w:t>
      </w:r>
      <w:r w:rsidR="00FD20DF">
        <w:rPr>
          <w:rFonts w:cs="Times New Roman"/>
          <w:sz w:val="25"/>
          <w:szCs w:val="25"/>
        </w:rPr>
        <w:t>она</w:t>
      </w:r>
      <w:r w:rsidR="00FD20DF" w:rsidRPr="0039154F">
        <w:rPr>
          <w:rFonts w:cs="Times New Roman"/>
          <w:sz w:val="25"/>
          <w:szCs w:val="25"/>
        </w:rPr>
        <w:t xml:space="preserve"> пользовал</w:t>
      </w:r>
      <w:r w:rsidR="00FD20DF">
        <w:rPr>
          <w:rFonts w:cs="Times New Roman"/>
          <w:sz w:val="25"/>
          <w:szCs w:val="25"/>
        </w:rPr>
        <w:t>ась</w:t>
      </w:r>
      <w:r w:rsidR="00FD20DF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юридической безграмотностью своего доверителя, злоупотребляя её доверием.</w:t>
      </w:r>
    </w:p>
    <w:p w14:paraId="3D2A79B7" w14:textId="4C81BBD1" w:rsidR="00250C3B" w:rsidRDefault="00570696" w:rsidP="00250C3B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 протяжении с даты заключения соглашения об оказании юридической помощи (22.06.2023) и до направления ей досудебной претензии (01.03.2025) систематически вводила доверителя в заблуждение относительно исполнения поручений доверителя, злоупотребляя доверием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, предоставляя недостоверные сведения о ходе исполнения поручений доверителя. Регулярно получая вознаграждение,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намеренно обманывала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>, указывала на проведённую работу, в то время, когда в действительности даже не предпринимала попыток оказать юридическую помощь, предоставляя в подтверждение исполнения поручений сфальсифицированные документы.</w:t>
      </w:r>
    </w:p>
    <w:p w14:paraId="218C3E52" w14:textId="67CD3400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Действия (бездействие) адвоката при оказании юридической помощи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свидетельствуют о пренебрежении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своими профессиональными обязанностями, игнорировании этических норм и требований закона. </w:t>
      </w:r>
    </w:p>
    <w:p w14:paraId="1C3F854A" w14:textId="00FB5B8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Действия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, направленные на неосновательное обогащение за счёт доверителя, получаемые в качестве вознаграждения за работу, которая адвокатом не выполнялась, не могут быть признаны ни честными, ни достойными, свидетельствуют </w:t>
      </w:r>
      <w:r w:rsidRPr="0039154F">
        <w:rPr>
          <w:rFonts w:cs="Times New Roman"/>
          <w:sz w:val="25"/>
          <w:szCs w:val="25"/>
        </w:rPr>
        <w:lastRenderedPageBreak/>
        <w:t xml:space="preserve">о явном пренебрежении адвокатом требованиями не только этических норм, но и действующего законодательства Российской Федерации, сведений, достаточных для опровержения этого обстоятельства, в материалах дисциплинарного производства не имеется. </w:t>
      </w:r>
    </w:p>
    <w:p w14:paraId="4BE935E2" w14:textId="2635E8C0" w:rsidR="00570696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проигнорированы поручения доверителя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>, находившейся в зависимости от адвоката, полагавшейся на её профессионализм и порядочность.</w:t>
      </w:r>
    </w:p>
    <w:p w14:paraId="3C106167" w14:textId="0627BAB4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Совет АП СПб вслед за Квалифкомиссией приходит к выводу о том, что совокупность изложенных выше обстоятельств позволяет </w:t>
      </w:r>
      <w:r w:rsidR="00250C3B">
        <w:rPr>
          <w:rFonts w:cs="Times New Roman"/>
          <w:sz w:val="25"/>
          <w:szCs w:val="25"/>
        </w:rPr>
        <w:t>заключить</w:t>
      </w:r>
      <w:r w:rsidRPr="0039154F">
        <w:rPr>
          <w:rFonts w:cs="Times New Roman"/>
          <w:sz w:val="25"/>
          <w:szCs w:val="25"/>
        </w:rPr>
        <w:t xml:space="preserve">, что действия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ходе оказания юридической помощи доверителю</w:t>
      </w:r>
      <w:r w:rsidR="00250C3B">
        <w:rPr>
          <w:rFonts w:cs="Times New Roman"/>
          <w:sz w:val="25"/>
          <w:szCs w:val="25"/>
        </w:rPr>
        <w:t xml:space="preserve"> </w:t>
      </w:r>
      <w:r w:rsidR="00CD50B9">
        <w:rPr>
          <w:rFonts w:cs="Times New Roman"/>
          <w:sz w:val="25"/>
          <w:szCs w:val="25"/>
        </w:rPr>
        <w:t>Г.А.Г.</w:t>
      </w:r>
      <w:r w:rsidRPr="0039154F">
        <w:rPr>
          <w:rFonts w:cs="Times New Roman"/>
          <w:sz w:val="25"/>
          <w:szCs w:val="25"/>
        </w:rPr>
        <w:t xml:space="preserve"> не соотносятся с обязанностью </w:t>
      </w:r>
      <w:r w:rsidR="00250C3B">
        <w:rPr>
          <w:rFonts w:cs="Times New Roman"/>
          <w:sz w:val="25"/>
          <w:szCs w:val="25"/>
        </w:rPr>
        <w:t xml:space="preserve">адвоката </w:t>
      </w:r>
      <w:r w:rsidRPr="0039154F">
        <w:rPr>
          <w:rFonts w:cs="Times New Roman"/>
          <w:sz w:val="25"/>
          <w:szCs w:val="25"/>
        </w:rPr>
        <w:t xml:space="preserve">при любых обстоятельствах сохранять честь и достоинство, присущее его профессии и избегать действий, направленных к подрыву доверия к нему или к адвокатуре (п. 1 ст. 4, п. 2 ст. 5 КПЭА), содержат признаки недобросовестности и подрывают доверие к </w:t>
      </w:r>
      <w:r w:rsidR="00250C3B">
        <w:rPr>
          <w:rFonts w:cs="Times New Roman"/>
          <w:sz w:val="25"/>
          <w:szCs w:val="25"/>
        </w:rPr>
        <w:t>ней</w:t>
      </w:r>
      <w:r w:rsidRPr="0039154F">
        <w:rPr>
          <w:rFonts w:cs="Times New Roman"/>
          <w:sz w:val="25"/>
          <w:szCs w:val="25"/>
        </w:rPr>
        <w:t xml:space="preserve"> как к адвокату, в частности, так и </w:t>
      </w:r>
      <w:r w:rsidR="00FD20DF">
        <w:rPr>
          <w:rFonts w:cs="Times New Roman"/>
          <w:sz w:val="25"/>
          <w:szCs w:val="25"/>
        </w:rPr>
        <w:t xml:space="preserve">к </w:t>
      </w:r>
      <w:r w:rsidRPr="0039154F">
        <w:rPr>
          <w:rFonts w:cs="Times New Roman"/>
          <w:sz w:val="25"/>
          <w:szCs w:val="25"/>
        </w:rPr>
        <w:t>институту адвокатуры в целом.</w:t>
      </w:r>
    </w:p>
    <w:p w14:paraId="5B758C2D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 Совет АП СПб полагает излишней квалификацию указанных действий (бездействия) по пп. 1 и 2 ст. 8, подп. 1 п. 1 ст. 9 КПЭА и подп. 1 п. 1 ст. 7 Закона об адвокатуре постольку, поскольку каждое отдельное установленное </w:t>
      </w:r>
      <w:r w:rsidR="00250C3B">
        <w:rPr>
          <w:rFonts w:cs="Times New Roman"/>
          <w:sz w:val="25"/>
          <w:szCs w:val="25"/>
        </w:rPr>
        <w:t xml:space="preserve">выше дисциплинарное </w:t>
      </w:r>
      <w:r w:rsidRPr="0039154F">
        <w:rPr>
          <w:rFonts w:cs="Times New Roman"/>
          <w:sz w:val="25"/>
          <w:szCs w:val="25"/>
        </w:rPr>
        <w:t>нарушение уже квалифицировано Советом АП СПб и дополнительное вменение указанных положений законодательства об адвокатской деятельности и адвокатуре, а также КПЭА будет представлять собой ничто иное как нарушение фундаментального принципа non bis in idem («не дважды за одно и то же»), запрещающего повторное наказание одного и того же лица за один и то же дисциплинарный проступок.</w:t>
      </w:r>
    </w:p>
    <w:p w14:paraId="478F796E" w14:textId="68B73F62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Следовательно, при таких обстоятельствах Совет АП СПб приходит к выводу о том, что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также допущено нарушение п. 2 ст. 5 КПЭА.</w:t>
      </w:r>
    </w:p>
    <w:p w14:paraId="66325E0E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354F2AE9" w14:textId="0E398CD2" w:rsidR="00112093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8.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 xml:space="preserve">Наконец, </w:t>
      </w:r>
      <w:r w:rsidR="00112093" w:rsidRPr="0039154F">
        <w:rPr>
          <w:rFonts w:cs="Times New Roman"/>
          <w:sz w:val="25"/>
          <w:szCs w:val="25"/>
        </w:rPr>
        <w:t xml:space="preserve">Квалифкомиссией также установлено, что у адвоката </w:t>
      </w:r>
      <w:r w:rsidR="00CD50B9">
        <w:rPr>
          <w:rFonts w:cs="Times New Roman"/>
          <w:sz w:val="25"/>
          <w:szCs w:val="25"/>
        </w:rPr>
        <w:t>Ш.</w:t>
      </w:r>
      <w:r w:rsidR="00112093" w:rsidRPr="0039154F">
        <w:rPr>
          <w:rFonts w:cs="Times New Roman"/>
          <w:sz w:val="25"/>
          <w:szCs w:val="25"/>
        </w:rPr>
        <w:t xml:space="preserve"> образовалась задолженность по ежемесячным отчислениям на общие нужды АП С</w:t>
      </w:r>
      <w:r w:rsidR="00250C3B">
        <w:rPr>
          <w:rFonts w:cs="Times New Roman"/>
          <w:sz w:val="25"/>
          <w:szCs w:val="25"/>
        </w:rPr>
        <w:t>Пб и Федеральной палаты адвокатов Российской Федерации (далее – ФПА РФ)</w:t>
      </w:r>
      <w:r w:rsidR="00112093" w:rsidRPr="0039154F">
        <w:rPr>
          <w:rFonts w:cs="Times New Roman"/>
          <w:sz w:val="25"/>
          <w:szCs w:val="25"/>
        </w:rPr>
        <w:t>.</w:t>
      </w:r>
    </w:p>
    <w:p w14:paraId="392DEEBB" w14:textId="6D8BA8BF" w:rsidR="00112093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соответствии с подп. 5 п. 1 ст. 7 Закона об адвокатуре все адвокаты обязаны </w:t>
      </w:r>
      <w:r w:rsidR="00960D57">
        <w:rPr>
          <w:rFonts w:cs="Times New Roman"/>
          <w:sz w:val="25"/>
          <w:szCs w:val="25"/>
        </w:rPr>
        <w:t>е</w:t>
      </w:r>
      <w:r w:rsidR="00960D57" w:rsidRPr="00960D57">
        <w:rPr>
          <w:rFonts w:cs="Times New Roman"/>
          <w:sz w:val="25"/>
          <w:szCs w:val="25"/>
        </w:rPr>
        <w:t>жемесячно отчислять средства на общие нужды</w:t>
      </w:r>
      <w:r w:rsidR="00960D57">
        <w:rPr>
          <w:rFonts w:cs="Times New Roman"/>
          <w:sz w:val="25"/>
          <w:szCs w:val="25"/>
        </w:rPr>
        <w:t xml:space="preserve"> </w:t>
      </w:r>
      <w:r w:rsidR="00960D57" w:rsidRPr="00960D57">
        <w:rPr>
          <w:rFonts w:cs="Times New Roman"/>
          <w:sz w:val="25"/>
          <w:szCs w:val="25"/>
        </w:rPr>
        <w:t>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Федерации.</w:t>
      </w:r>
    </w:p>
    <w:p w14:paraId="37C1EFF6" w14:textId="6A1AFF25" w:rsidR="00960D57" w:rsidRPr="0039154F" w:rsidRDefault="00960D57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Р</w:t>
      </w:r>
      <w:r w:rsidRPr="00960D57">
        <w:rPr>
          <w:rFonts w:cs="Times New Roman"/>
          <w:sz w:val="25"/>
          <w:szCs w:val="25"/>
        </w:rPr>
        <w:t xml:space="preserve">ешением Отчётно-выборной конференции адвокатов АП СПб от 09.06.2023 </w:t>
      </w:r>
      <w:r>
        <w:rPr>
          <w:rFonts w:cs="Times New Roman"/>
          <w:sz w:val="25"/>
          <w:szCs w:val="25"/>
        </w:rPr>
        <w:t>обязательные</w:t>
      </w:r>
      <w:r w:rsidRPr="00960D57">
        <w:rPr>
          <w:rFonts w:cs="Times New Roman"/>
          <w:sz w:val="25"/>
          <w:szCs w:val="25"/>
        </w:rPr>
        <w:t xml:space="preserve"> ежемесячны</w:t>
      </w:r>
      <w:r>
        <w:rPr>
          <w:rFonts w:cs="Times New Roman"/>
          <w:sz w:val="25"/>
          <w:szCs w:val="25"/>
        </w:rPr>
        <w:t>е</w:t>
      </w:r>
      <w:r w:rsidRPr="00960D57">
        <w:rPr>
          <w:rFonts w:cs="Times New Roman"/>
          <w:sz w:val="25"/>
          <w:szCs w:val="25"/>
        </w:rPr>
        <w:t xml:space="preserve"> отчислени</w:t>
      </w:r>
      <w:r>
        <w:rPr>
          <w:rFonts w:cs="Times New Roman"/>
          <w:sz w:val="25"/>
          <w:szCs w:val="25"/>
        </w:rPr>
        <w:t>я адвокатов</w:t>
      </w:r>
      <w:r w:rsidRPr="00960D57">
        <w:rPr>
          <w:rFonts w:cs="Times New Roman"/>
          <w:sz w:val="25"/>
          <w:szCs w:val="25"/>
        </w:rPr>
        <w:t xml:space="preserve"> с 01.07.2023 установлен</w:t>
      </w:r>
      <w:r>
        <w:rPr>
          <w:rFonts w:cs="Times New Roman"/>
          <w:sz w:val="25"/>
          <w:szCs w:val="25"/>
        </w:rPr>
        <w:t>ы</w:t>
      </w:r>
      <w:r w:rsidRPr="00960D57">
        <w:rPr>
          <w:rFonts w:cs="Times New Roman"/>
          <w:sz w:val="25"/>
          <w:szCs w:val="25"/>
        </w:rPr>
        <w:t xml:space="preserve"> в размере 1</w:t>
      </w:r>
      <w:r>
        <w:rPr>
          <w:rFonts w:cs="Times New Roman"/>
          <w:sz w:val="25"/>
          <w:szCs w:val="25"/>
        </w:rPr>
        <w:t> </w:t>
      </w:r>
      <w:r w:rsidRPr="00960D57">
        <w:rPr>
          <w:rFonts w:cs="Times New Roman"/>
          <w:sz w:val="25"/>
          <w:szCs w:val="25"/>
        </w:rPr>
        <w:t>500 руб</w:t>
      </w:r>
      <w:r>
        <w:rPr>
          <w:rFonts w:cs="Times New Roman"/>
          <w:sz w:val="25"/>
          <w:szCs w:val="25"/>
        </w:rPr>
        <w:t>лей</w:t>
      </w:r>
      <w:r w:rsidRPr="00960D57">
        <w:rPr>
          <w:rFonts w:cs="Times New Roman"/>
          <w:sz w:val="25"/>
          <w:szCs w:val="25"/>
        </w:rPr>
        <w:t xml:space="preserve"> с каждого адвоката</w:t>
      </w:r>
      <w:r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(</w:t>
      </w:r>
      <w:r w:rsidRPr="00960D57">
        <w:rPr>
          <w:rFonts w:cs="Times New Roman"/>
          <w:sz w:val="25"/>
          <w:szCs w:val="25"/>
        </w:rPr>
        <w:t>из них:</w:t>
      </w:r>
      <w:r w:rsidRPr="0039154F">
        <w:rPr>
          <w:rFonts w:cs="Times New Roman"/>
          <w:sz w:val="25"/>
          <w:szCs w:val="25"/>
        </w:rPr>
        <w:t xml:space="preserve"> 1 </w:t>
      </w:r>
      <w:r>
        <w:rPr>
          <w:rFonts w:cs="Times New Roman"/>
          <w:sz w:val="25"/>
          <w:szCs w:val="25"/>
        </w:rPr>
        <w:t>2</w:t>
      </w:r>
      <w:r w:rsidRPr="0039154F">
        <w:rPr>
          <w:rFonts w:cs="Times New Roman"/>
          <w:sz w:val="25"/>
          <w:szCs w:val="25"/>
        </w:rPr>
        <w:t xml:space="preserve">00 рублей – </w:t>
      </w:r>
      <w:r w:rsidRPr="00960D57">
        <w:rPr>
          <w:rFonts w:cs="Times New Roman"/>
          <w:sz w:val="25"/>
          <w:szCs w:val="25"/>
        </w:rPr>
        <w:t>на общие нужды АП СПб</w:t>
      </w:r>
      <w:r w:rsidRPr="0039154F">
        <w:rPr>
          <w:rFonts w:cs="Times New Roman"/>
          <w:sz w:val="25"/>
          <w:szCs w:val="25"/>
        </w:rPr>
        <w:t xml:space="preserve">, </w:t>
      </w:r>
      <w:r>
        <w:rPr>
          <w:rFonts w:cs="Times New Roman"/>
          <w:sz w:val="25"/>
          <w:szCs w:val="25"/>
        </w:rPr>
        <w:t>3</w:t>
      </w:r>
      <w:r w:rsidRPr="0039154F">
        <w:rPr>
          <w:rFonts w:cs="Times New Roman"/>
          <w:sz w:val="25"/>
          <w:szCs w:val="25"/>
        </w:rPr>
        <w:t>00 рублей – на нужды ФПА РФ)</w:t>
      </w:r>
      <w:r>
        <w:rPr>
          <w:rStyle w:val="ad"/>
          <w:rFonts w:cs="Times New Roman"/>
          <w:sz w:val="25"/>
          <w:szCs w:val="25"/>
        </w:rPr>
        <w:footnoteReference w:id="1"/>
      </w:r>
      <w:r w:rsidRPr="00960D57">
        <w:rPr>
          <w:rFonts w:cs="Times New Roman"/>
          <w:sz w:val="25"/>
          <w:szCs w:val="25"/>
        </w:rPr>
        <w:t>.</w:t>
      </w:r>
    </w:p>
    <w:p w14:paraId="322C5DB7" w14:textId="4F3C4001" w:rsidR="00112093" w:rsidRPr="0039154F" w:rsidRDefault="00960D57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Решением К</w:t>
      </w:r>
      <w:r w:rsidRPr="0039154F">
        <w:rPr>
          <w:rFonts w:cs="Times New Roman"/>
          <w:sz w:val="25"/>
          <w:szCs w:val="25"/>
        </w:rPr>
        <w:t>онференци</w:t>
      </w:r>
      <w:r>
        <w:rPr>
          <w:rFonts w:cs="Times New Roman"/>
          <w:sz w:val="25"/>
          <w:szCs w:val="25"/>
        </w:rPr>
        <w:t>и</w:t>
      </w:r>
      <w:r w:rsidRPr="0039154F">
        <w:rPr>
          <w:rFonts w:cs="Times New Roman"/>
          <w:sz w:val="25"/>
          <w:szCs w:val="25"/>
        </w:rPr>
        <w:t xml:space="preserve"> </w:t>
      </w:r>
      <w:r w:rsidR="00112093" w:rsidRPr="0039154F">
        <w:rPr>
          <w:rFonts w:cs="Times New Roman"/>
          <w:sz w:val="25"/>
          <w:szCs w:val="25"/>
        </w:rPr>
        <w:t xml:space="preserve">адвокатов АП СПб </w:t>
      </w:r>
      <w:r>
        <w:rPr>
          <w:rFonts w:cs="Times New Roman"/>
          <w:sz w:val="25"/>
          <w:szCs w:val="25"/>
        </w:rPr>
        <w:t xml:space="preserve">от </w:t>
      </w:r>
      <w:r w:rsidR="00112093" w:rsidRPr="0039154F">
        <w:rPr>
          <w:rFonts w:cs="Times New Roman"/>
          <w:sz w:val="25"/>
          <w:szCs w:val="25"/>
        </w:rPr>
        <w:t xml:space="preserve">16.05.2025 </w:t>
      </w:r>
      <w:r>
        <w:rPr>
          <w:rFonts w:cs="Times New Roman"/>
          <w:sz w:val="25"/>
          <w:szCs w:val="25"/>
        </w:rPr>
        <w:t>обязательные</w:t>
      </w:r>
      <w:r w:rsidRPr="00D74E5F">
        <w:rPr>
          <w:rFonts w:cs="Times New Roman"/>
          <w:sz w:val="25"/>
          <w:szCs w:val="25"/>
        </w:rPr>
        <w:t xml:space="preserve"> ежемесячны</w:t>
      </w:r>
      <w:r>
        <w:rPr>
          <w:rFonts w:cs="Times New Roman"/>
          <w:sz w:val="25"/>
          <w:szCs w:val="25"/>
        </w:rPr>
        <w:t>е</w:t>
      </w:r>
      <w:r w:rsidRPr="00D74E5F">
        <w:rPr>
          <w:rFonts w:cs="Times New Roman"/>
          <w:sz w:val="25"/>
          <w:szCs w:val="25"/>
        </w:rPr>
        <w:t xml:space="preserve"> отчислени</w:t>
      </w:r>
      <w:r>
        <w:rPr>
          <w:rFonts w:cs="Times New Roman"/>
          <w:sz w:val="25"/>
          <w:szCs w:val="25"/>
        </w:rPr>
        <w:t>я адвокатов</w:t>
      </w:r>
      <w:r w:rsidRPr="00D74E5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с 01.06.2025</w:t>
      </w:r>
      <w:r>
        <w:rPr>
          <w:rFonts w:cs="Times New Roman"/>
          <w:sz w:val="25"/>
          <w:szCs w:val="25"/>
        </w:rPr>
        <w:t xml:space="preserve"> установлены</w:t>
      </w:r>
      <w:r w:rsidRPr="0039154F">
        <w:rPr>
          <w:rFonts w:cs="Times New Roman"/>
          <w:sz w:val="25"/>
          <w:szCs w:val="25"/>
        </w:rPr>
        <w:t xml:space="preserve"> </w:t>
      </w:r>
      <w:r w:rsidR="00112093" w:rsidRPr="0039154F">
        <w:rPr>
          <w:rFonts w:cs="Times New Roman"/>
          <w:sz w:val="25"/>
          <w:szCs w:val="25"/>
        </w:rPr>
        <w:t>в размере 2 000 рублей (</w:t>
      </w:r>
      <w:r w:rsidR="00112093" w:rsidRPr="00960D57">
        <w:rPr>
          <w:rFonts w:cs="Times New Roman"/>
          <w:sz w:val="25"/>
          <w:szCs w:val="25"/>
        </w:rPr>
        <w:t>из них:</w:t>
      </w:r>
      <w:r w:rsidR="00112093" w:rsidRPr="0039154F">
        <w:rPr>
          <w:rFonts w:cs="Times New Roman"/>
          <w:sz w:val="25"/>
          <w:szCs w:val="25"/>
        </w:rPr>
        <w:t xml:space="preserve"> 1 500 рублей – </w:t>
      </w:r>
      <w:r w:rsidR="00112093" w:rsidRPr="00960D57">
        <w:rPr>
          <w:rFonts w:cs="Times New Roman"/>
          <w:sz w:val="25"/>
          <w:szCs w:val="25"/>
        </w:rPr>
        <w:t>на общие нужды АП СПб</w:t>
      </w:r>
      <w:r w:rsidR="00112093" w:rsidRPr="0039154F">
        <w:rPr>
          <w:rFonts w:cs="Times New Roman"/>
          <w:sz w:val="25"/>
          <w:szCs w:val="25"/>
        </w:rPr>
        <w:t>, 500 рублей – на нужды ФПА РФ)</w:t>
      </w:r>
      <w:r>
        <w:rPr>
          <w:rStyle w:val="ad"/>
          <w:rFonts w:cs="Times New Roman"/>
          <w:sz w:val="25"/>
          <w:szCs w:val="25"/>
        </w:rPr>
        <w:footnoteReference w:id="2"/>
      </w:r>
      <w:r w:rsidR="00112093" w:rsidRPr="0039154F">
        <w:rPr>
          <w:rFonts w:cs="Times New Roman"/>
          <w:sz w:val="25"/>
          <w:szCs w:val="25"/>
        </w:rPr>
        <w:t>.</w:t>
      </w:r>
    </w:p>
    <w:p w14:paraId="6B1410E4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соответствии с решением Совета АП СПб от 29.07.2014 (протокол № 7) задолженность по обязательным отчислениям на общие нужды АП СПб 2 (два) и более месяцев без уважительных причин является основанием для привлечения адвоката к </w:t>
      </w:r>
      <w:r w:rsidRPr="0039154F">
        <w:rPr>
          <w:rFonts w:cs="Times New Roman"/>
          <w:sz w:val="25"/>
          <w:szCs w:val="25"/>
        </w:rPr>
        <w:lastRenderedPageBreak/>
        <w:t>дисциплинарной ответственности.</w:t>
      </w:r>
    </w:p>
    <w:p w14:paraId="7BD8EBBE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 соответствии с подп. 4 п. 1 ст. 7 Закона об адвокатуре и п. 6 ст. 15 КПЭА адвокат обязан исполнять решения органов адвокатской палаты, принятые в пределах их компетенции.</w:t>
      </w:r>
    </w:p>
    <w:p w14:paraId="4BD8CE09" w14:textId="22D82AC0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 состоянию на 21.07.2025 задолженность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 ежемесячным отчислениям на общие нужды АП СПб составляла – 12 700 руб</w:t>
      </w:r>
      <w:r w:rsidR="00FF6F21">
        <w:rPr>
          <w:rFonts w:cs="Times New Roman"/>
          <w:sz w:val="25"/>
          <w:szCs w:val="25"/>
        </w:rPr>
        <w:t>лей</w:t>
      </w:r>
      <w:r w:rsidR="00FF6F21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(</w:t>
      </w:r>
      <w:r w:rsidR="00FD20DF">
        <w:rPr>
          <w:rFonts w:cs="Times New Roman"/>
          <w:sz w:val="25"/>
          <w:szCs w:val="25"/>
        </w:rPr>
        <w:t xml:space="preserve">за </w:t>
      </w:r>
      <w:r w:rsidRPr="0039154F">
        <w:rPr>
          <w:rFonts w:cs="Times New Roman"/>
          <w:sz w:val="25"/>
          <w:szCs w:val="25"/>
        </w:rPr>
        <w:t>7 месяцев)</w:t>
      </w:r>
      <w:r w:rsidR="00250C3B">
        <w:rPr>
          <w:rFonts w:cs="Times New Roman"/>
          <w:sz w:val="25"/>
          <w:szCs w:val="25"/>
        </w:rPr>
        <w:t>.</w:t>
      </w:r>
    </w:p>
    <w:p w14:paraId="57650C67" w14:textId="6BCE7B1C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также установлено, что по состоянию на 01.10.2025 у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образовалась задолженность по ежемесячным отчислениям на общие нужды АП СПб в размере 18 700 рублей.</w:t>
      </w:r>
    </w:p>
    <w:p w14:paraId="5A99C327" w14:textId="540B073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документов, подтверждающих уважительность причин образования задолженности, не представила, задолженность по ежемесячным отчислениям на общие нужды АП СПб</w:t>
      </w:r>
      <w:r w:rsidR="00250C3B">
        <w:rPr>
          <w:rFonts w:cs="Times New Roman"/>
          <w:sz w:val="25"/>
          <w:szCs w:val="25"/>
        </w:rPr>
        <w:t xml:space="preserve"> и ФПА РФ</w:t>
      </w:r>
      <w:r w:rsidRPr="0039154F">
        <w:rPr>
          <w:rFonts w:cs="Times New Roman"/>
          <w:sz w:val="25"/>
          <w:szCs w:val="25"/>
        </w:rPr>
        <w:t xml:space="preserve"> не погасила.</w:t>
      </w:r>
    </w:p>
    <w:p w14:paraId="57E0930C" w14:textId="705A7E32" w:rsidR="00112093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Таким образом,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Pr="00960D57">
        <w:rPr>
          <w:rFonts w:cs="Times New Roman"/>
          <w:sz w:val="25"/>
          <w:szCs w:val="25"/>
        </w:rPr>
        <w:t>допустила образование задолженности</w:t>
      </w:r>
      <w:r w:rsidRPr="0039154F">
        <w:rPr>
          <w:rFonts w:cs="Times New Roman"/>
          <w:sz w:val="25"/>
          <w:szCs w:val="25"/>
        </w:rPr>
        <w:t xml:space="preserve"> по ежемесячным отчислениям </w:t>
      </w:r>
      <w:r w:rsidR="00960D57">
        <w:rPr>
          <w:rFonts w:cs="Times New Roman"/>
          <w:sz w:val="25"/>
          <w:szCs w:val="25"/>
        </w:rPr>
        <w:t>адвокатов</w:t>
      </w:r>
      <w:r w:rsidRPr="0039154F">
        <w:rPr>
          <w:rFonts w:cs="Times New Roman"/>
          <w:sz w:val="25"/>
          <w:szCs w:val="25"/>
        </w:rPr>
        <w:t xml:space="preserve"> в размере 12 700 руб</w:t>
      </w:r>
      <w:r w:rsidR="00960D57">
        <w:rPr>
          <w:rFonts w:cs="Times New Roman"/>
          <w:sz w:val="25"/>
          <w:szCs w:val="25"/>
        </w:rPr>
        <w:t>лей</w:t>
      </w:r>
      <w:r w:rsidRPr="0039154F">
        <w:rPr>
          <w:rFonts w:cs="Times New Roman"/>
          <w:sz w:val="25"/>
          <w:szCs w:val="25"/>
        </w:rPr>
        <w:t xml:space="preserve">, без уважительных причин, нарушив тем самым требования </w:t>
      </w:r>
      <w:r w:rsidRPr="00960D57">
        <w:rPr>
          <w:rFonts w:cs="Times New Roman"/>
          <w:sz w:val="25"/>
          <w:szCs w:val="25"/>
        </w:rPr>
        <w:t>подп. 5 п. 1 ст. 7 Закона об адвокатуре, в соответствии с которыми адвокат обязан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Федерации, и нарушив подп. 4 п. 1 ст. 7 Закона об адвокатуре и п. 6 ст. 15 КПЭА</w:t>
      </w:r>
      <w:r w:rsidRPr="0039154F">
        <w:rPr>
          <w:rFonts w:cs="Times New Roman"/>
          <w:sz w:val="25"/>
          <w:szCs w:val="25"/>
        </w:rPr>
        <w:t>, в соответствии с которыми адвокат обязан исполнять решения органов адвокатской палаты, принятые в пределах их компетенции.</w:t>
      </w:r>
    </w:p>
    <w:p w14:paraId="7C73D24D" w14:textId="77777777" w:rsidR="00960D57" w:rsidRPr="0039154F" w:rsidRDefault="00960D57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5A006CC" w14:textId="40CBA3FE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9.</w:t>
      </w:r>
      <w:r w:rsidRPr="0039154F">
        <w:rPr>
          <w:rFonts w:cs="Times New Roman"/>
          <w:sz w:val="25"/>
          <w:szCs w:val="25"/>
        </w:rPr>
        <w:t xml:space="preserve"> В оставшихся доводах о действиях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вопреки интересам доверителя в интересах процессуальных оппонентов, вступлении «в сговор против доверителя», распространении адвокатской тайны, неверном консультировании относительно действий по опекунству недееспособного мужа, Совет АП СПб полностью разделяет выводы Квалифкомиссии об отсутствии сведений о нарушении адвокатом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законодательства об адвокатской деятельности и адвокатуре, а также КПЭА, признаёт их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373173D0" w14:textId="5FD087D5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данной части дисциплинарных претензий Совет АП СПб, руководствуясь подп. 2 п. 1 ст. 25 КПЭА, принимает решение </w:t>
      </w:r>
      <w:r w:rsidRPr="0039154F">
        <w:rPr>
          <w:rFonts w:cs="Times New Roman"/>
          <w:b/>
          <w:bCs/>
          <w:sz w:val="25"/>
          <w:szCs w:val="25"/>
        </w:rPr>
        <w:t>о прекращении дисциплинарного производства</w:t>
      </w:r>
      <w:r w:rsidRPr="0039154F">
        <w:rPr>
          <w:rFonts w:cs="Times New Roman"/>
          <w:sz w:val="25"/>
          <w:szCs w:val="25"/>
        </w:rPr>
        <w:t xml:space="preserve"> в отношении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7F34B2C6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23BB4952" w14:textId="77777777" w:rsidR="00112093" w:rsidRPr="0039154F" w:rsidRDefault="00250C3B" w:rsidP="0039154F">
      <w:pPr>
        <w:pStyle w:val="a5"/>
        <w:shd w:val="clear" w:color="auto" w:fill="FFFFFF"/>
        <w:snapToGrid w:val="0"/>
        <w:spacing w:before="120" w:beforeAutospacing="0" w:after="12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З</w:t>
      </w:r>
      <w:r w:rsidR="00112093" w:rsidRPr="0039154F">
        <w:rPr>
          <w:sz w:val="25"/>
          <w:szCs w:val="25"/>
        </w:rPr>
        <w:t>аключени</w:t>
      </w:r>
      <w:r>
        <w:rPr>
          <w:sz w:val="25"/>
          <w:szCs w:val="25"/>
        </w:rPr>
        <w:t>я</w:t>
      </w:r>
      <w:r w:rsidR="00112093" w:rsidRPr="0039154F">
        <w:rPr>
          <w:sz w:val="25"/>
          <w:szCs w:val="25"/>
        </w:rPr>
        <w:t xml:space="preserve"> Квалифкомиссии Совет АП СПб считает соответствующим</w:t>
      </w:r>
      <w:r>
        <w:rPr>
          <w:sz w:val="25"/>
          <w:szCs w:val="25"/>
        </w:rPr>
        <w:t>и</w:t>
      </w:r>
      <w:r w:rsidR="00112093" w:rsidRPr="0039154F">
        <w:rPr>
          <w:sz w:val="25"/>
          <w:szCs w:val="25"/>
        </w:rPr>
        <w:t xml:space="preserve"> требованиям КПЭА и достаточным</w:t>
      </w:r>
      <w:r>
        <w:rPr>
          <w:sz w:val="25"/>
          <w:szCs w:val="25"/>
        </w:rPr>
        <w:t>и</w:t>
      </w:r>
      <w:r w:rsidR="00112093" w:rsidRPr="0039154F">
        <w:rPr>
          <w:sz w:val="25"/>
          <w:szCs w:val="25"/>
        </w:rPr>
        <w:t xml:space="preserve"> для принятия Советом законного решения по дисциплинарному производству. </w:t>
      </w:r>
    </w:p>
    <w:p w14:paraId="62F89E23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</w:rPr>
      </w:pPr>
    </w:p>
    <w:p w14:paraId="76D78C43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Как указано в п. 1 ст. 18 КПЭА: </w:t>
      </w:r>
      <w:r w:rsidRPr="0039154F">
        <w:rPr>
          <w:rFonts w:cs="Times New Roman"/>
          <w:i/>
          <w:iCs/>
          <w:sz w:val="25"/>
          <w:szCs w:val="25"/>
        </w:rPr>
        <w:t xml:space="preserve"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</w:t>
      </w:r>
      <w:r w:rsidRPr="0039154F">
        <w:rPr>
          <w:rFonts w:cs="Times New Roman"/>
          <w:i/>
          <w:iCs/>
          <w:sz w:val="25"/>
          <w:szCs w:val="25"/>
        </w:rPr>
        <w:lastRenderedPageBreak/>
        <w:t>дисциплинарной ответственности, предусмотренных законодательством об адвокатской деятельности и адвокатуре и КПЭА».</w:t>
      </w:r>
    </w:p>
    <w:p w14:paraId="462CE797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Согласно подп. 1 п. 1 ст. 25 КПЭА: </w:t>
      </w:r>
      <w:r w:rsidRPr="0039154F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43BD726F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55DBD959" w14:textId="07CABCB5" w:rsidR="00250C3B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Избирая</w:t>
      </w:r>
      <w:r w:rsidRPr="0039154F">
        <w:rPr>
          <w:rFonts w:cs="Times New Roman"/>
          <w:sz w:val="25"/>
          <w:szCs w:val="25"/>
        </w:rPr>
        <w:t xml:space="preserve"> в соответствии с требованиями п. 4 ст. 18 КПЭА </w:t>
      </w:r>
      <w:r w:rsidRPr="0039154F">
        <w:rPr>
          <w:rFonts w:cs="Times New Roman"/>
          <w:b/>
          <w:bCs/>
          <w:sz w:val="25"/>
          <w:szCs w:val="25"/>
        </w:rPr>
        <w:t xml:space="preserve">меру дисциплинарной ответственности </w:t>
      </w:r>
      <w:bookmarkStart w:id="22" w:name="_Hlk193211600"/>
      <w:r w:rsidRPr="0039154F">
        <w:rPr>
          <w:rFonts w:cs="Times New Roman"/>
          <w:sz w:val="25"/>
          <w:szCs w:val="25"/>
        </w:rPr>
        <w:t xml:space="preserve">адвокату </w:t>
      </w:r>
      <w:bookmarkEnd w:id="22"/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за </w:t>
      </w:r>
      <w:bookmarkStart w:id="23" w:name="_Hlk207792856"/>
      <w:r w:rsidRPr="0039154F">
        <w:rPr>
          <w:rFonts w:cs="Times New Roman"/>
          <w:sz w:val="25"/>
          <w:szCs w:val="25"/>
        </w:rPr>
        <w:t xml:space="preserve">допущенные нарушения, </w:t>
      </w:r>
      <w:bookmarkStart w:id="24" w:name="_Hlk195213615"/>
      <w:r w:rsidRPr="0039154F">
        <w:rPr>
          <w:rFonts w:cs="Times New Roman"/>
          <w:sz w:val="25"/>
          <w:szCs w:val="25"/>
        </w:rPr>
        <w:t xml:space="preserve">Совет АП СПб </w:t>
      </w:r>
      <w:bookmarkEnd w:id="23"/>
      <w:bookmarkEnd w:id="24"/>
      <w:r w:rsidRPr="0039154F">
        <w:rPr>
          <w:rFonts w:cs="Times New Roman"/>
          <w:bCs/>
          <w:color w:val="000000"/>
          <w:sz w:val="25"/>
          <w:szCs w:val="25"/>
        </w:rPr>
        <w:t xml:space="preserve">признаёт их тяжкими, и учитывает их умышленный и грубый характер, обусловленный очевидным пренебрежением адвокатом законными интересами доверителей, а также игнорированием основополагающих требований Закона об адвокатуре, Кодекса профессиональной этики адвоката и решений Совета АП СПб. </w:t>
      </w:r>
    </w:p>
    <w:p w14:paraId="6E2E210B" w14:textId="724E9B4A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Также </w:t>
      </w:r>
      <w:r w:rsidRPr="0039154F">
        <w:rPr>
          <w:rFonts w:cs="Times New Roman"/>
          <w:sz w:val="25"/>
          <w:szCs w:val="25"/>
        </w:rPr>
        <w:t xml:space="preserve">Совет АП СПб отмечает, 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что допущенная адвокатом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неуплата адвокатом отчислений на общие нужды АП СПб препятствует нормальному функционированию органов адвокатского самоуправления и может привести к невозможности исполнения адвокатской палатой принятых на себя финансовых обязательств, а также учитывает умышленный характер и продолжительность допущенного нарушения – системность нарушений.</w:t>
      </w:r>
    </w:p>
    <w:p w14:paraId="7AB68A8B" w14:textId="7383AA2F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Cs/>
          <w:sz w:val="25"/>
          <w:szCs w:val="25"/>
        </w:rPr>
        <w:t>Квалификация нар</w:t>
      </w:r>
      <w:r w:rsidRPr="0039154F">
        <w:rPr>
          <w:rFonts w:cs="Times New Roman"/>
          <w:sz w:val="25"/>
          <w:szCs w:val="25"/>
        </w:rPr>
        <w:t xml:space="preserve">ушения как грубого и применение высшей меры дисциплинарной ответственности соответствуют правовой позиции, изложенной в «Рекомендациях по рассмотрению дисциплинарных дел в отношении адвокатов» (утв. решением Совета ФПА от 15.12.2022, протокол № 18, ред. от 23.01.2025), согласно которой прекращение статуса правомерно в случае неоднократного нарушения. Неоднократность нарушений адвоката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подтверждается ранее применённым к ней дисциплинарным взысканием в виде замечания за нарушение требований </w:t>
      </w:r>
      <w:r w:rsidR="00B1788B" w:rsidRPr="0039154F">
        <w:rPr>
          <w:rFonts w:cs="Times New Roman"/>
          <w:sz w:val="25"/>
          <w:szCs w:val="25"/>
        </w:rPr>
        <w:t>подп.</w:t>
      </w:r>
      <w:r w:rsidRPr="0039154F">
        <w:rPr>
          <w:rFonts w:cs="Times New Roman"/>
          <w:sz w:val="25"/>
          <w:szCs w:val="25"/>
        </w:rPr>
        <w:t xml:space="preserve"> 4 и 5 п</w:t>
      </w:r>
      <w:r w:rsidR="00B1788B" w:rsidRPr="0039154F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 xml:space="preserve"> 1 ст</w:t>
      </w:r>
      <w:r w:rsidR="00B1788B" w:rsidRPr="0039154F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 xml:space="preserve"> 7 Закона об адвокатуре и </w:t>
      </w:r>
      <w:r w:rsidR="00B1788B" w:rsidRPr="0039154F">
        <w:rPr>
          <w:rFonts w:cs="Times New Roman"/>
          <w:sz w:val="25"/>
          <w:szCs w:val="25"/>
        </w:rPr>
        <w:t>п.</w:t>
      </w:r>
      <w:r w:rsidRPr="0039154F">
        <w:rPr>
          <w:rFonts w:cs="Times New Roman"/>
          <w:sz w:val="25"/>
          <w:szCs w:val="25"/>
        </w:rPr>
        <w:t xml:space="preserve"> 6 </w:t>
      </w:r>
      <w:r w:rsidR="00B1788B" w:rsidRPr="0039154F">
        <w:rPr>
          <w:rFonts w:cs="Times New Roman"/>
          <w:sz w:val="25"/>
          <w:szCs w:val="25"/>
        </w:rPr>
        <w:t>ст.</w:t>
      </w:r>
      <w:r w:rsidRPr="0039154F">
        <w:rPr>
          <w:rFonts w:cs="Times New Roman"/>
          <w:sz w:val="25"/>
          <w:szCs w:val="25"/>
        </w:rPr>
        <w:t xml:space="preserve"> 15 КПЭА</w:t>
      </w:r>
      <w:r w:rsidR="00085342">
        <w:rPr>
          <w:rStyle w:val="ad"/>
          <w:rFonts w:cs="Times New Roman"/>
          <w:sz w:val="25"/>
          <w:szCs w:val="25"/>
        </w:rPr>
        <w:footnoteReference w:id="3"/>
      </w:r>
      <w:r w:rsidRPr="0039154F">
        <w:rPr>
          <w:rFonts w:cs="Times New Roman"/>
          <w:sz w:val="25"/>
          <w:szCs w:val="25"/>
        </w:rPr>
        <w:t>.</w:t>
      </w:r>
    </w:p>
    <w:p w14:paraId="47EDF7E6" w14:textId="27349681" w:rsidR="00B1788B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2D5D8A">
        <w:rPr>
          <w:rFonts w:cs="Times New Roman"/>
          <w:sz w:val="25"/>
          <w:szCs w:val="25"/>
        </w:rPr>
        <w:t xml:space="preserve">Кроме этого, Совет АП СПб учитывает, что имеющаяся задолженность адвокатом </w:t>
      </w:r>
      <w:r w:rsidR="00CD50B9">
        <w:rPr>
          <w:rFonts w:cs="Times New Roman"/>
          <w:sz w:val="25"/>
          <w:szCs w:val="25"/>
        </w:rPr>
        <w:t>Ш.</w:t>
      </w:r>
      <w:r w:rsidRPr="002D5D8A">
        <w:rPr>
          <w:rFonts w:cs="Times New Roman"/>
          <w:sz w:val="25"/>
          <w:szCs w:val="25"/>
        </w:rPr>
        <w:t xml:space="preserve"> не была погашена, несмотря на </w:t>
      </w:r>
      <w:r w:rsidR="00250C3B">
        <w:rPr>
          <w:rFonts w:cs="Times New Roman"/>
          <w:sz w:val="25"/>
          <w:szCs w:val="25"/>
        </w:rPr>
        <w:t>её</w:t>
      </w:r>
      <w:r w:rsidRPr="002D5D8A">
        <w:rPr>
          <w:rFonts w:cs="Times New Roman"/>
          <w:sz w:val="25"/>
          <w:szCs w:val="25"/>
        </w:rPr>
        <w:t xml:space="preserve"> осведомлённость о возбуждённом в отношении неё дисциплинарном производстве.</w:t>
      </w:r>
    </w:p>
    <w:p w14:paraId="0F4C00B5" w14:textId="41276D66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Совет АП СПб полагает, что своим поведением адвокат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продемонстрировала явное пренебрежение ко всему адвокатскому сообществу, его нравственным критериям и традициям; такое отношение к исполнению профессиональных обязанностей, возложенных на адвоката Законом об адвокатуре и решениями органов адвокатского самоуправления, является недопустимым и несовместимым со статусом адвоката. </w:t>
      </w:r>
    </w:p>
    <w:p w14:paraId="71C3E489" w14:textId="3953E12E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Совокупность описанных фактических обстоятельств убедительно показывает, что адвокат </w:t>
      </w:r>
      <w:r w:rsidR="00CD50B9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обладает необходимыми для осуществления адвокатской деятельности профессиональными и этическими качествами, что делает невозможным </w:t>
      </w:r>
      <w:r w:rsidR="00B1788B" w:rsidRPr="0039154F">
        <w:rPr>
          <w:rFonts w:cs="Times New Roman"/>
          <w:sz w:val="25"/>
          <w:szCs w:val="25"/>
        </w:rPr>
        <w:t>её</w:t>
      </w:r>
      <w:r w:rsidRPr="0039154F">
        <w:rPr>
          <w:rFonts w:cs="Times New Roman"/>
          <w:sz w:val="25"/>
          <w:szCs w:val="25"/>
        </w:rPr>
        <w:t xml:space="preserve"> дальнейшее пребывание в составе адвокатского сообщества.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</w:p>
    <w:p w14:paraId="0323523C" w14:textId="2F3B393B" w:rsidR="00B1788B" w:rsidRPr="0039154F" w:rsidRDefault="00B1788B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С учётом всех указанных обстоятельств Совет АП СПб полагает необходимым применить к адвокату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меру дисциплинарной ответственности в виде </w:t>
      </w:r>
      <w:r w:rsidRPr="0039154F">
        <w:rPr>
          <w:rFonts w:cs="Times New Roman"/>
          <w:b/>
          <w:color w:val="000000"/>
          <w:sz w:val="25"/>
          <w:szCs w:val="25"/>
        </w:rPr>
        <w:t xml:space="preserve">прекращения </w:t>
      </w:r>
      <w:r w:rsidRPr="0039154F">
        <w:rPr>
          <w:rFonts w:cs="Times New Roman"/>
          <w:b/>
          <w:color w:val="000000"/>
          <w:sz w:val="25"/>
          <w:szCs w:val="25"/>
        </w:rPr>
        <w:lastRenderedPageBreak/>
        <w:t>статуса адвоката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, как в наибольшей степени </w:t>
      </w:r>
      <w:r w:rsidRPr="00960D57">
        <w:rPr>
          <w:rFonts w:cs="Times New Roman"/>
          <w:bCs/>
          <w:color w:val="000000"/>
          <w:sz w:val="25"/>
          <w:szCs w:val="25"/>
        </w:rPr>
        <w:t>отвечающую требованиям объективности и справедливости дисциплинарного разбирательства, предусмотренным п. 3 ст. 19 КПЭА.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</w:p>
    <w:p w14:paraId="7D168203" w14:textId="7E9FCAF0" w:rsidR="00B1788B" w:rsidRPr="0039154F" w:rsidRDefault="00B1788B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По этим же причинам Совет АП СПб считает невозможным применение к адвокату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меры дисциплинарного воздействия, не связанной с прекращением статуса адвоката.</w:t>
      </w:r>
    </w:p>
    <w:p w14:paraId="6386B276" w14:textId="141BE89B" w:rsidR="00112093" w:rsidRPr="0039154F" w:rsidRDefault="00B1788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Кроме того, </w:t>
      </w:r>
      <w:r w:rsidR="00112093" w:rsidRPr="0039154F">
        <w:rPr>
          <w:rFonts w:cs="Times New Roman"/>
          <w:sz w:val="25"/>
          <w:szCs w:val="25"/>
        </w:rPr>
        <w:t xml:space="preserve">Совет АП СПб не находит возможности применения к адвокату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  <w:r w:rsidR="00112093" w:rsidRPr="0039154F">
        <w:rPr>
          <w:rFonts w:cs="Times New Roman"/>
          <w:sz w:val="25"/>
          <w:szCs w:val="25"/>
        </w:rPr>
        <w:t>более мягкой меры дисциплинарной ответственности из числа предусмотренных п. 6 ст. 18 КПЭА</w:t>
      </w:r>
      <w:r w:rsidR="00960D57">
        <w:rPr>
          <w:rFonts w:cs="Times New Roman"/>
          <w:sz w:val="25"/>
          <w:szCs w:val="25"/>
        </w:rPr>
        <w:t xml:space="preserve"> постольку, поскольку </w:t>
      </w:r>
      <w:r w:rsidR="00112093" w:rsidRPr="0039154F">
        <w:rPr>
          <w:rFonts w:cs="Times New Roman"/>
          <w:sz w:val="25"/>
          <w:szCs w:val="25"/>
        </w:rPr>
        <w:t xml:space="preserve">оставление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  <w:r w:rsidR="00112093" w:rsidRPr="0039154F">
        <w:rPr>
          <w:rFonts w:cs="Times New Roman"/>
          <w:sz w:val="25"/>
          <w:szCs w:val="25"/>
        </w:rPr>
        <w:t xml:space="preserve">в составе адвокатского сообщества могло бы дать основание другим адвокатам полагать, что совершённые </w:t>
      </w:r>
      <w:r w:rsidRPr="0039154F">
        <w:rPr>
          <w:rFonts w:cs="Times New Roman"/>
          <w:sz w:val="25"/>
          <w:szCs w:val="25"/>
        </w:rPr>
        <w:t>ею</w:t>
      </w:r>
      <w:r w:rsidR="00112093" w:rsidRPr="0039154F">
        <w:rPr>
          <w:rFonts w:cs="Times New Roman"/>
          <w:sz w:val="25"/>
          <w:szCs w:val="25"/>
        </w:rPr>
        <w:t xml:space="preserve"> нарушения совместимы со статусом адвоката.</w:t>
      </w:r>
    </w:p>
    <w:p w14:paraId="41795613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66E7DE62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i/>
          <w:i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В соответствии с п. 7 ст. 18 КПЭА: </w:t>
      </w:r>
      <w:r w:rsidRPr="0039154F">
        <w:rPr>
          <w:rFonts w:cs="Times New Roman"/>
          <w:bCs/>
          <w:i/>
          <w:iCs/>
          <w:color w:val="000000"/>
          <w:sz w:val="25"/>
          <w:szCs w:val="25"/>
        </w:rPr>
        <w:t>«В решении Совета о прекращении статуса адвоката за нарушение норм законодательства об адвокатской деятельности и адвокатуре и настоящего Кодекса устанавливается срок, по истечении которого указанное лицо допускается к сдаче квалификационного экзамена на приобретение статуса адвоката. Указанный срок может составлять от одного года до пяти лет».</w:t>
      </w:r>
    </w:p>
    <w:p w14:paraId="684B3A61" w14:textId="5929DE4B" w:rsidR="00250C3B" w:rsidRPr="00250C3B" w:rsidRDefault="00250C3B" w:rsidP="00250C3B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250C3B">
        <w:rPr>
          <w:rFonts w:cs="Times New Roman"/>
          <w:bCs/>
          <w:color w:val="000000"/>
          <w:sz w:val="25"/>
          <w:szCs w:val="25"/>
        </w:rPr>
        <w:t>Приходя к выводу о необходимости применения меры дисциплинарной ответственности в виде прекращения статуса адвоката, с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учётом всех приведённых выше обстоятельств дисциплинарного производства Совет АП СПб полагает возможным установить адвокату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срок дисквалификации 4 (четыре) года</w:t>
      </w:r>
      <w:r w:rsidRPr="00960D57">
        <w:rPr>
          <w:rFonts w:cs="Times New Roman"/>
          <w:bCs/>
          <w:color w:val="000000"/>
          <w:sz w:val="25"/>
          <w:szCs w:val="25"/>
          <w:vertAlign w:val="superscript"/>
        </w:rPr>
        <w:footnoteReference w:id="4"/>
      </w:r>
      <w:r w:rsidRPr="00250C3B">
        <w:rPr>
          <w:rFonts w:cs="Times New Roman"/>
          <w:bCs/>
          <w:color w:val="000000"/>
          <w:sz w:val="25"/>
          <w:szCs w:val="25"/>
        </w:rPr>
        <w:t xml:space="preserve">, то есть не максимально возможный срок, предусмотренный п. 7 ст.18 КПЭА, по истечении которого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250C3B">
        <w:rPr>
          <w:rFonts w:cs="Times New Roman"/>
          <w:bCs/>
          <w:color w:val="000000"/>
          <w:sz w:val="25"/>
          <w:szCs w:val="25"/>
        </w:rPr>
        <w:t xml:space="preserve"> допускается к сдаче квалификационного экзамена.</w:t>
      </w:r>
    </w:p>
    <w:p w14:paraId="290B80D8" w14:textId="0E1B785A" w:rsidR="00250C3B" w:rsidRPr="00250C3B" w:rsidRDefault="00250C3B" w:rsidP="00250C3B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250C3B">
        <w:rPr>
          <w:rFonts w:cs="Times New Roman"/>
          <w:bCs/>
          <w:color w:val="000000"/>
          <w:sz w:val="25"/>
          <w:szCs w:val="25"/>
        </w:rPr>
        <w:t xml:space="preserve">По убеждению Совета АП СПб такая мера ответственности в полной мере учитывает такие принципы привлечения к юридической ответственности как соразмерность (и вытекающие из него требования справедливости, адекватности и пропорциональности используемых правовых средств за виновное деяние), а также дифференциация наказания в зависимости от тяжести содеянного, размера и характера </w:t>
      </w:r>
      <w:r w:rsidR="00277D90" w:rsidRPr="00250C3B">
        <w:rPr>
          <w:rFonts w:cs="Times New Roman"/>
          <w:bCs/>
          <w:color w:val="000000"/>
          <w:sz w:val="25"/>
          <w:szCs w:val="25"/>
        </w:rPr>
        <w:t>причин</w:t>
      </w:r>
      <w:r w:rsidR="00277D90">
        <w:rPr>
          <w:rFonts w:cs="Times New Roman"/>
          <w:bCs/>
          <w:color w:val="000000"/>
          <w:sz w:val="25"/>
          <w:szCs w:val="25"/>
        </w:rPr>
        <w:t>ё</w:t>
      </w:r>
      <w:r w:rsidR="00277D90" w:rsidRPr="00250C3B">
        <w:rPr>
          <w:rFonts w:cs="Times New Roman"/>
          <w:bCs/>
          <w:color w:val="000000"/>
          <w:sz w:val="25"/>
          <w:szCs w:val="25"/>
        </w:rPr>
        <w:t xml:space="preserve">нного </w:t>
      </w:r>
      <w:r w:rsidRPr="00250C3B">
        <w:rPr>
          <w:rFonts w:cs="Times New Roman"/>
          <w:bCs/>
          <w:color w:val="000000"/>
          <w:sz w:val="25"/>
          <w:szCs w:val="25"/>
        </w:rPr>
        <w:t>ущерба, степени вины правонарушителя и иных существенных обстоятельств, обусловливающих индивидуализацию при применении взыскания.</w:t>
      </w:r>
    </w:p>
    <w:p w14:paraId="395A9DA2" w14:textId="343436B4" w:rsidR="00250C3B" w:rsidRDefault="00FF6F21" w:rsidP="00250C3B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FF6F21">
        <w:rPr>
          <w:rFonts w:cs="Times New Roman"/>
          <w:bCs/>
          <w:color w:val="000000"/>
          <w:sz w:val="25"/>
          <w:szCs w:val="25"/>
        </w:rPr>
        <w:t>Такая дифференциация публично-правовой ответственности объективно оправдана и позволяет предусмотреть эффективные меры предупреждения в том числе новых нарушений требований законодательства об адвокатуре и адвокатской этики.</w:t>
      </w:r>
    </w:p>
    <w:p w14:paraId="013A5869" w14:textId="77777777" w:rsidR="00FF6F21" w:rsidRPr="00250C3B" w:rsidRDefault="00FF6F21" w:rsidP="00250C3B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</w:p>
    <w:p w14:paraId="645E2E69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На основании изложенного, руководствуясь подп. 9 п. 3 ст. 31 Федерального закона «Об адвокатской деятельности и адвокатуре в Российской Федерации», подп. 1 п. 1 ст. 25, подп. 3 п. 6 и п. 7 ст. 18 </w:t>
      </w:r>
      <w:bookmarkStart w:id="25" w:name="_Hlk193282702"/>
      <w:r w:rsidRPr="0039154F">
        <w:rPr>
          <w:rFonts w:cs="Times New Roman"/>
          <w:bCs/>
          <w:color w:val="000000"/>
          <w:sz w:val="25"/>
          <w:szCs w:val="25"/>
        </w:rPr>
        <w:t>Кодекса профессиональной этики адвоката</w:t>
      </w:r>
      <w:bookmarkEnd w:id="25"/>
      <w:r w:rsidRPr="0039154F">
        <w:rPr>
          <w:rFonts w:cs="Times New Roman"/>
          <w:bCs/>
          <w:color w:val="000000"/>
          <w:sz w:val="25"/>
          <w:szCs w:val="25"/>
        </w:rPr>
        <w:t xml:space="preserve">, Совет Адвокатской палаты Санкт-Петербурга </w:t>
      </w:r>
      <w:r w:rsidR="00B1788B" w:rsidRPr="0039154F">
        <w:rPr>
          <w:rFonts w:cs="Times New Roman"/>
          <w:b/>
          <w:color w:val="000000"/>
          <w:sz w:val="25"/>
          <w:szCs w:val="25"/>
        </w:rPr>
        <w:t>единогласно</w:t>
      </w:r>
    </w:p>
    <w:p w14:paraId="0C2754D4" w14:textId="77777777" w:rsidR="00112093" w:rsidRPr="0039154F" w:rsidRDefault="00112093" w:rsidP="0039154F">
      <w:pPr>
        <w:snapToGrid w:val="0"/>
        <w:spacing w:before="120" w:after="120"/>
        <w:jc w:val="both"/>
        <w:rPr>
          <w:rFonts w:cs="Times New Roman"/>
          <w:bCs/>
          <w:color w:val="000000"/>
          <w:sz w:val="25"/>
          <w:szCs w:val="25"/>
        </w:rPr>
      </w:pPr>
    </w:p>
    <w:p w14:paraId="5BEE04F5" w14:textId="77777777" w:rsidR="00756B32" w:rsidRPr="0039154F" w:rsidRDefault="00112093" w:rsidP="0039154F">
      <w:pPr>
        <w:suppressAutoHyphens w:val="0"/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  <w:lang w:eastAsia="en-US"/>
        </w:rPr>
      </w:pPr>
      <w:r w:rsidRPr="0039154F">
        <w:rPr>
          <w:rFonts w:cs="Times New Roman"/>
          <w:b/>
          <w:bCs/>
          <w:sz w:val="25"/>
          <w:szCs w:val="25"/>
          <w:lang w:eastAsia="en-US"/>
        </w:rPr>
        <w:t>решил:</w:t>
      </w:r>
    </w:p>
    <w:p w14:paraId="554110D5" w14:textId="77777777" w:rsidR="00756B32" w:rsidRPr="0039154F" w:rsidRDefault="00756B32" w:rsidP="0039154F">
      <w:pPr>
        <w:suppressAutoHyphens w:val="0"/>
        <w:snapToGrid w:val="0"/>
        <w:spacing w:before="120" w:after="120"/>
        <w:jc w:val="both"/>
        <w:rPr>
          <w:rFonts w:cs="Times New Roman"/>
          <w:sz w:val="25"/>
          <w:szCs w:val="25"/>
          <w:lang w:eastAsia="en-US"/>
        </w:rPr>
      </w:pPr>
    </w:p>
    <w:p w14:paraId="3C2F8F73" w14:textId="169FE12B" w:rsidR="00112093" w:rsidRPr="0039154F" w:rsidRDefault="00112093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по дисциплинарн</w:t>
      </w:r>
      <w:r w:rsidR="00756B32" w:rsidRPr="0039154F">
        <w:rPr>
          <w:rFonts w:cs="Times New Roman"/>
          <w:sz w:val="25"/>
          <w:szCs w:val="25"/>
          <w:lang w:eastAsia="en-US"/>
        </w:rPr>
        <w:t>ым</w:t>
      </w:r>
      <w:r w:rsidRPr="0039154F">
        <w:rPr>
          <w:rFonts w:cs="Times New Roman"/>
          <w:sz w:val="25"/>
          <w:szCs w:val="25"/>
          <w:lang w:eastAsia="en-US"/>
        </w:rPr>
        <w:t xml:space="preserve"> производств</w:t>
      </w:r>
      <w:r w:rsidR="00756B32" w:rsidRPr="0039154F">
        <w:rPr>
          <w:rFonts w:cs="Times New Roman"/>
          <w:sz w:val="25"/>
          <w:szCs w:val="25"/>
          <w:lang w:eastAsia="en-US"/>
        </w:rPr>
        <w:t>ам</w:t>
      </w:r>
      <w:r w:rsidRPr="0039154F">
        <w:rPr>
          <w:rFonts w:cs="Times New Roman"/>
          <w:sz w:val="25"/>
          <w:szCs w:val="25"/>
          <w:lang w:eastAsia="en-US"/>
        </w:rPr>
        <w:t xml:space="preserve"> </w:t>
      </w:r>
      <w:r w:rsidR="00CD50B9">
        <w:rPr>
          <w:rFonts w:cs="Times New Roman"/>
          <w:b/>
          <w:bCs/>
          <w:sz w:val="25"/>
          <w:szCs w:val="25"/>
          <w:lang w:eastAsia="en-US"/>
        </w:rPr>
        <w:t>№</w:t>
      </w:r>
      <w:r w:rsidR="00756B32" w:rsidRPr="0039154F">
        <w:rPr>
          <w:rFonts w:cs="Times New Roman"/>
          <w:b/>
          <w:bCs/>
          <w:sz w:val="25"/>
          <w:szCs w:val="25"/>
          <w:lang w:eastAsia="en-US"/>
        </w:rPr>
        <w:t xml:space="preserve">, </w:t>
      </w:r>
      <w:r w:rsidR="00C22FB1">
        <w:rPr>
          <w:rFonts w:cs="Times New Roman"/>
          <w:b/>
          <w:bCs/>
          <w:sz w:val="25"/>
          <w:szCs w:val="25"/>
          <w:lang w:eastAsia="en-US"/>
        </w:rPr>
        <w:t>№</w:t>
      </w:r>
      <w:r w:rsidR="00756B32" w:rsidRPr="0039154F">
        <w:rPr>
          <w:rFonts w:cs="Times New Roman"/>
          <w:b/>
          <w:bCs/>
          <w:sz w:val="25"/>
          <w:szCs w:val="25"/>
          <w:lang w:eastAsia="en-US"/>
        </w:rPr>
        <w:t xml:space="preserve">, </w:t>
      </w:r>
      <w:r w:rsidR="00C22FB1">
        <w:rPr>
          <w:rFonts w:cs="Times New Roman"/>
          <w:b/>
          <w:bCs/>
          <w:sz w:val="25"/>
          <w:szCs w:val="25"/>
          <w:lang w:eastAsia="en-US"/>
        </w:rPr>
        <w:t>№</w:t>
      </w:r>
      <w:r w:rsidR="00756B32" w:rsidRPr="0039154F">
        <w:rPr>
          <w:rFonts w:cs="Times New Roman"/>
          <w:b/>
          <w:bCs/>
          <w:sz w:val="25"/>
          <w:szCs w:val="25"/>
          <w:lang w:eastAsia="en-US"/>
        </w:rPr>
        <w:t xml:space="preserve"> и </w:t>
      </w:r>
      <w:r w:rsidR="00C22FB1">
        <w:rPr>
          <w:rFonts w:cs="Times New Roman"/>
          <w:b/>
          <w:bCs/>
          <w:sz w:val="25"/>
          <w:szCs w:val="25"/>
          <w:lang w:eastAsia="en-US"/>
        </w:rPr>
        <w:t>№</w:t>
      </w:r>
      <w:r w:rsidRPr="0039154F">
        <w:rPr>
          <w:rFonts w:cs="Times New Roman"/>
          <w:sz w:val="25"/>
          <w:szCs w:val="25"/>
          <w:lang w:eastAsia="en-US"/>
        </w:rPr>
        <w:t xml:space="preserve"> признать в действиях </w:t>
      </w:r>
      <w:r w:rsidRPr="0039154F">
        <w:rPr>
          <w:rFonts w:cs="Times New Roman"/>
          <w:sz w:val="25"/>
          <w:szCs w:val="25"/>
          <w:lang w:eastAsia="en-US"/>
        </w:rPr>
        <w:lastRenderedPageBreak/>
        <w:t xml:space="preserve">(бездействии) адвоката </w:t>
      </w:r>
      <w:r w:rsidR="00CD50B9">
        <w:rPr>
          <w:rFonts w:cs="Times New Roman"/>
          <w:b/>
          <w:bCs/>
          <w:color w:val="000000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(регистрационный номер </w:t>
      </w:r>
      <w:r w:rsidR="00CD50B9">
        <w:rPr>
          <w:rFonts w:cs="Times New Roman"/>
          <w:sz w:val="25"/>
          <w:szCs w:val="25"/>
        </w:rPr>
        <w:t>№</w:t>
      </w:r>
      <w:r w:rsidRPr="0039154F">
        <w:rPr>
          <w:rFonts w:cs="Times New Roman"/>
          <w:sz w:val="25"/>
          <w:szCs w:val="25"/>
        </w:rPr>
        <w:t xml:space="preserve"> в Едином государственном реестре адвокатов) </w:t>
      </w:r>
      <w:r w:rsidRPr="0039154F">
        <w:rPr>
          <w:rFonts w:cs="Times New Roman"/>
          <w:sz w:val="25"/>
          <w:szCs w:val="25"/>
          <w:lang w:eastAsia="en-US"/>
        </w:rPr>
        <w:t>наличие нарушения требований:</w:t>
      </w:r>
    </w:p>
    <w:p w14:paraId="079F00FA" w14:textId="77777777" w:rsidR="00112093" w:rsidRPr="0039154F" w:rsidRDefault="00112093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(1)</w:t>
      </w:r>
    </w:p>
    <w:p w14:paraId="79F53442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1 пункта 1 статьи 7 Федерального закона «Об адвокатской деятельности и адвокатуре в Российской Федерации»,</w:t>
      </w:r>
    </w:p>
    <w:p w14:paraId="4EE2C615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1 статьи 8 Кодекса профессиональной этики адвоката</w:t>
      </w:r>
    </w:p>
    <w:p w14:paraId="6CD5E214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644EF9E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(2)</w:t>
      </w:r>
    </w:p>
    <w:p w14:paraId="44D6B8DD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1 пункта 1 статьи 7, пункта 5 статьи 21 Федерального закона «Об адвокатской деятельности и адвокатуре в Российской Федерации»,</w:t>
      </w:r>
    </w:p>
    <w:p w14:paraId="7C7EBFDD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1 статьи 8, пункта 6 статьи 15 Кодекса профессиональной этики адвоката,</w:t>
      </w:r>
    </w:p>
    <w:p w14:paraId="2593695D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  <w:lang w:eastAsia="en-US"/>
        </w:rPr>
        <w:t xml:space="preserve">- </w:t>
      </w:r>
      <w:r w:rsidRPr="0039154F">
        <w:rPr>
          <w:rFonts w:cs="Times New Roman"/>
          <w:sz w:val="25"/>
          <w:szCs w:val="25"/>
        </w:rPr>
        <w:t>пункта 3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29.03.2021).</w:t>
      </w:r>
    </w:p>
    <w:p w14:paraId="233DD3CD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5F33019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(3)</w:t>
      </w:r>
    </w:p>
    <w:p w14:paraId="2D88F3A5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1 пункта 1 статьи 7 Федерального закона «Об адвокатской деятельности и адвокатуре в Российской Федерации»,</w:t>
      </w:r>
    </w:p>
    <w:p w14:paraId="79F7BC22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1 статьи 8 Кодекса профессиональной этики адвоката</w:t>
      </w:r>
    </w:p>
    <w:p w14:paraId="2FF95139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AADCEB4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(4)</w:t>
      </w:r>
    </w:p>
    <w:p w14:paraId="48DF7E72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4 пункта 1 статьи 7, пункта 6 статьи 25 Федерального закона «Об адвокатской деятельности и адвокатуре в Российской Федерации»,</w:t>
      </w:r>
    </w:p>
    <w:p w14:paraId="4102B7F3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1 статьи 8, пункта 6 статьи 15 Кодекса профессиональной этики адвоката,</w:t>
      </w:r>
    </w:p>
    <w:p w14:paraId="2057CBA2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  <w:lang w:eastAsia="en-US"/>
        </w:rPr>
        <w:t xml:space="preserve">- </w:t>
      </w:r>
      <w:r w:rsidRPr="0039154F">
        <w:rPr>
          <w:rFonts w:cs="Times New Roman"/>
          <w:sz w:val="25"/>
          <w:szCs w:val="25"/>
        </w:rPr>
        <w:t>пункта 6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</w:t>
      </w:r>
    </w:p>
    <w:p w14:paraId="632BBDF9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2023D52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(5)</w:t>
      </w:r>
    </w:p>
    <w:p w14:paraId="19B5B90D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6 статьи 10 Кодекса профессиональной этики адвоката</w:t>
      </w:r>
    </w:p>
    <w:p w14:paraId="6B88E6CF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7E0B9126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(6)</w:t>
      </w:r>
    </w:p>
    <w:p w14:paraId="1CCC6C0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1 пункта 1 статьи 7 Федерального закона «Об адвокатской деятельности и адвокатуре в Российской Федерации»,</w:t>
      </w:r>
    </w:p>
    <w:p w14:paraId="6959CAF8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пунктов 1 и 2 статьи 8, подпункта 1 пункта 1 статьи 9 Кодекса профессиональной этики адвоката</w:t>
      </w:r>
    </w:p>
    <w:p w14:paraId="34CC784B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232F93D0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(7)</w:t>
      </w:r>
    </w:p>
    <w:p w14:paraId="73465FB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2 статьи 5 Кодекса профессиональной этики адвоката</w:t>
      </w:r>
    </w:p>
    <w:p w14:paraId="6DD3B2F2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6D84CD4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(8)</w:t>
      </w:r>
    </w:p>
    <w:p w14:paraId="1AC4BF4B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sz w:val="25"/>
          <w:szCs w:val="25"/>
          <w:lang w:eastAsia="en-US"/>
        </w:rPr>
        <w:t xml:space="preserve">- </w:t>
      </w:r>
      <w:r w:rsidRPr="0039154F">
        <w:rPr>
          <w:rFonts w:cs="Times New Roman"/>
          <w:bCs/>
          <w:color w:val="000000"/>
          <w:sz w:val="25"/>
          <w:szCs w:val="25"/>
        </w:rPr>
        <w:t>подпунктов 4 и 5 пункта 1 статьи 7 Федерального закона «Об адвокатской деятельности и адвокатуре в Российской Федерации»;</w:t>
      </w:r>
    </w:p>
    <w:p w14:paraId="08EB5C44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>- пункта 6 статьи 15 Кодекса профессиональной этики адвоката</w:t>
      </w:r>
    </w:p>
    <w:p w14:paraId="483F6323" w14:textId="77777777" w:rsidR="00112093" w:rsidRPr="0039154F" w:rsidRDefault="00112093" w:rsidP="0039154F">
      <w:pPr>
        <w:suppressAutoHyphens w:val="0"/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  <w:lang w:eastAsia="en-US"/>
        </w:rPr>
      </w:pPr>
    </w:p>
    <w:p w14:paraId="42CB05AA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и применить к </w:t>
      </w:r>
      <w:r w:rsidR="0039154F" w:rsidRPr="0039154F">
        <w:rPr>
          <w:rFonts w:cs="Times New Roman"/>
          <w:bCs/>
          <w:color w:val="000000"/>
          <w:sz w:val="25"/>
          <w:szCs w:val="25"/>
        </w:rPr>
        <w:t>ней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меру дисциплинарной ответственности в виде </w:t>
      </w:r>
      <w:r w:rsidRPr="0039154F">
        <w:rPr>
          <w:rFonts w:cs="Times New Roman"/>
          <w:b/>
          <w:color w:val="000000"/>
          <w:sz w:val="25"/>
          <w:szCs w:val="25"/>
        </w:rPr>
        <w:t>прекращения статуса адвоката</w:t>
      </w:r>
      <w:r w:rsidRPr="0039154F">
        <w:rPr>
          <w:rFonts w:cs="Times New Roman"/>
          <w:bCs/>
          <w:color w:val="000000"/>
          <w:sz w:val="25"/>
          <w:szCs w:val="25"/>
        </w:rPr>
        <w:t>.</w:t>
      </w:r>
    </w:p>
    <w:p w14:paraId="01A51D55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</w:p>
    <w:p w14:paraId="3662FFCD" w14:textId="16B17C1E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Установить </w:t>
      </w:r>
      <w:r w:rsidR="00CD50B9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срок, по истечении которого он</w:t>
      </w:r>
      <w:r w:rsidR="0039154F" w:rsidRPr="0039154F">
        <w:rPr>
          <w:rFonts w:cs="Times New Roman"/>
          <w:bCs/>
          <w:color w:val="000000"/>
          <w:sz w:val="25"/>
          <w:szCs w:val="25"/>
        </w:rPr>
        <w:t>а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может быть допущен</w:t>
      </w:r>
      <w:r w:rsidR="0039154F" w:rsidRPr="0039154F">
        <w:rPr>
          <w:rFonts w:cs="Times New Roman"/>
          <w:bCs/>
          <w:color w:val="000000"/>
          <w:sz w:val="25"/>
          <w:szCs w:val="25"/>
        </w:rPr>
        <w:t>а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к сдаче квалификационного экзамена на приобретение статуса адвоката, </w:t>
      </w:r>
      <w:r w:rsidR="0039154F" w:rsidRPr="0039154F">
        <w:rPr>
          <w:rFonts w:cs="Times New Roman"/>
          <w:bCs/>
          <w:color w:val="000000"/>
          <w:sz w:val="25"/>
          <w:szCs w:val="25"/>
        </w:rPr>
        <w:t>4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(</w:t>
      </w:r>
      <w:r w:rsidR="0039154F" w:rsidRPr="0039154F">
        <w:rPr>
          <w:rFonts w:cs="Times New Roman"/>
          <w:bCs/>
          <w:color w:val="000000"/>
          <w:sz w:val="25"/>
          <w:szCs w:val="25"/>
        </w:rPr>
        <w:t>четыре</w:t>
      </w:r>
      <w:r w:rsidRPr="0039154F">
        <w:rPr>
          <w:rFonts w:cs="Times New Roman"/>
          <w:bCs/>
          <w:color w:val="000000"/>
          <w:sz w:val="25"/>
          <w:szCs w:val="25"/>
        </w:rPr>
        <w:t>) год</w:t>
      </w:r>
      <w:r w:rsidR="0039154F" w:rsidRPr="0039154F">
        <w:rPr>
          <w:rFonts w:cs="Times New Roman"/>
          <w:bCs/>
          <w:color w:val="000000"/>
          <w:sz w:val="25"/>
          <w:szCs w:val="25"/>
        </w:rPr>
        <w:t>а</w:t>
      </w:r>
      <w:r w:rsidRPr="0039154F">
        <w:rPr>
          <w:rFonts w:cs="Times New Roman"/>
          <w:bCs/>
          <w:color w:val="000000"/>
          <w:sz w:val="25"/>
          <w:szCs w:val="25"/>
        </w:rPr>
        <w:t>.</w:t>
      </w:r>
    </w:p>
    <w:p w14:paraId="0EFC1E9D" w14:textId="7EC137F0" w:rsidR="00250C3B" w:rsidRDefault="00250C3B" w:rsidP="0039154F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</w:p>
    <w:p w14:paraId="558BEB92" w14:textId="77777777" w:rsidR="00277D90" w:rsidRPr="0039154F" w:rsidRDefault="00277D90" w:rsidP="0039154F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</w:p>
    <w:p w14:paraId="792F2262" w14:textId="77777777" w:rsidR="00112093" w:rsidRPr="0039154F" w:rsidRDefault="00112093" w:rsidP="0039154F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  <w:bookmarkStart w:id="26" w:name="_Hlk141177084"/>
      <w:r w:rsidRPr="0039154F">
        <w:rPr>
          <w:rFonts w:cs="Times New Roman"/>
          <w:color w:val="000000"/>
          <w:sz w:val="25"/>
          <w:szCs w:val="25"/>
        </w:rPr>
        <w:t>Президент</w:t>
      </w:r>
    </w:p>
    <w:p w14:paraId="2046F008" w14:textId="77777777" w:rsidR="00112093" w:rsidRPr="00250C3B" w:rsidRDefault="00112093" w:rsidP="00250C3B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>Адвокатской палаты Санкт-Петербурга</w:t>
      </w:r>
      <w:r w:rsidRPr="0039154F">
        <w:rPr>
          <w:rFonts w:cs="Times New Roman"/>
          <w:color w:val="000000"/>
          <w:sz w:val="25"/>
          <w:szCs w:val="25"/>
        </w:rPr>
        <w:tab/>
      </w:r>
      <w:r w:rsidRPr="0039154F">
        <w:rPr>
          <w:rFonts w:cs="Times New Roman"/>
          <w:color w:val="000000"/>
          <w:sz w:val="25"/>
          <w:szCs w:val="25"/>
        </w:rPr>
        <w:tab/>
      </w:r>
      <w:r w:rsidRPr="0039154F">
        <w:rPr>
          <w:rFonts w:cs="Times New Roman"/>
          <w:color w:val="000000"/>
          <w:sz w:val="25"/>
          <w:szCs w:val="25"/>
        </w:rPr>
        <w:tab/>
      </w:r>
      <w:r w:rsidRPr="0039154F">
        <w:rPr>
          <w:rFonts w:cs="Times New Roman"/>
          <w:color w:val="000000"/>
          <w:sz w:val="25"/>
          <w:szCs w:val="25"/>
        </w:rPr>
        <w:tab/>
      </w:r>
      <w:r w:rsidRPr="0039154F">
        <w:rPr>
          <w:rFonts w:cs="Times New Roman"/>
          <w:color w:val="000000"/>
          <w:sz w:val="25"/>
          <w:szCs w:val="25"/>
        </w:rPr>
        <w:tab/>
        <w:t>Тенишев В.Ш.</w:t>
      </w:r>
      <w:bookmarkEnd w:id="26"/>
    </w:p>
    <w:sectPr w:rsidR="00112093" w:rsidRPr="00250C3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5912" w14:textId="77777777" w:rsidR="00703968" w:rsidRDefault="00703968" w:rsidP="00461FDC">
      <w:r>
        <w:separator/>
      </w:r>
    </w:p>
  </w:endnote>
  <w:endnote w:type="continuationSeparator" w:id="0">
    <w:p w14:paraId="1588E835" w14:textId="77777777" w:rsidR="00703968" w:rsidRDefault="00703968" w:rsidP="0046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937252366"/>
      <w:docPartObj>
        <w:docPartGallery w:val="Page Numbers (Bottom of Page)"/>
        <w:docPartUnique/>
      </w:docPartObj>
    </w:sdtPr>
    <w:sdtContent>
      <w:p w14:paraId="2BFC9085" w14:textId="77777777" w:rsidR="00461FDC" w:rsidRDefault="00461FDC" w:rsidP="003B227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3410CB2" w14:textId="77777777" w:rsidR="00461FDC" w:rsidRDefault="00461F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332813109"/>
      <w:docPartObj>
        <w:docPartGallery w:val="Page Numbers (Bottom of Page)"/>
        <w:docPartUnique/>
      </w:docPartObj>
    </w:sdtPr>
    <w:sdtContent>
      <w:p w14:paraId="6888C302" w14:textId="77777777" w:rsidR="00461FDC" w:rsidRDefault="00461FDC" w:rsidP="003B227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AE055B" w14:textId="77777777" w:rsidR="00461FDC" w:rsidRDefault="00461F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ED0B" w14:textId="77777777" w:rsidR="00703968" w:rsidRDefault="00703968" w:rsidP="00461FDC">
      <w:r>
        <w:separator/>
      </w:r>
    </w:p>
  </w:footnote>
  <w:footnote w:type="continuationSeparator" w:id="0">
    <w:p w14:paraId="608BA206" w14:textId="77777777" w:rsidR="00703968" w:rsidRDefault="00703968" w:rsidP="00461FDC">
      <w:r>
        <w:continuationSeparator/>
      </w:r>
    </w:p>
  </w:footnote>
  <w:footnote w:id="1">
    <w:p w14:paraId="7EB53C96" w14:textId="60098EAC" w:rsidR="00960D57" w:rsidRDefault="00960D57">
      <w:pPr>
        <w:pStyle w:val="ab"/>
      </w:pPr>
      <w:r>
        <w:rPr>
          <w:rStyle w:val="ad"/>
        </w:rPr>
        <w:footnoteRef/>
      </w:r>
      <w:r>
        <w:t xml:space="preserve"> </w:t>
      </w:r>
      <w:r w:rsidRPr="00960D57">
        <w:t>https://apspb.ru/news.php?news=13062023_0002221</w:t>
      </w:r>
    </w:p>
  </w:footnote>
  <w:footnote w:id="2">
    <w:p w14:paraId="140741D9" w14:textId="3A2CEEE8" w:rsidR="00960D57" w:rsidRDefault="00960D57">
      <w:pPr>
        <w:pStyle w:val="ab"/>
      </w:pPr>
      <w:r>
        <w:rPr>
          <w:rStyle w:val="ad"/>
        </w:rPr>
        <w:footnoteRef/>
      </w:r>
      <w:r>
        <w:t xml:space="preserve"> </w:t>
      </w:r>
      <w:r w:rsidRPr="00960D57">
        <w:t>https://apspb.ru/news.php?news=21052025_0224</w:t>
      </w:r>
    </w:p>
  </w:footnote>
  <w:footnote w:id="3">
    <w:p w14:paraId="4C1FFACD" w14:textId="34FE6965" w:rsidR="00085342" w:rsidRPr="00960D57" w:rsidRDefault="00085342">
      <w:pPr>
        <w:pStyle w:val="ab"/>
        <w:rPr>
          <w:rFonts w:ascii="Times New Roman" w:hAnsi="Times New Roman"/>
          <w:sz w:val="22"/>
          <w:szCs w:val="22"/>
        </w:rPr>
      </w:pPr>
      <w:r w:rsidRPr="00960D57">
        <w:rPr>
          <w:rStyle w:val="ad"/>
          <w:rFonts w:ascii="Times New Roman" w:hAnsi="Times New Roman"/>
          <w:sz w:val="22"/>
          <w:szCs w:val="22"/>
        </w:rPr>
        <w:footnoteRef/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Решение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Совета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АП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СПб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от</w:t>
      </w:r>
      <w:r w:rsidRPr="00960D57">
        <w:rPr>
          <w:rFonts w:ascii="Times New Roman" w:hAnsi="Times New Roman"/>
          <w:sz w:val="22"/>
          <w:szCs w:val="22"/>
        </w:rPr>
        <w:t xml:space="preserve"> 12.12.2024 </w:t>
      </w:r>
      <w:r w:rsidRPr="00960D57">
        <w:rPr>
          <w:rFonts w:ascii="Times New Roman" w:hAnsi="Times New Roman" w:hint="eastAsia"/>
          <w:sz w:val="22"/>
          <w:szCs w:val="22"/>
        </w:rPr>
        <w:t>по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дисциплинарному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производству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="00C22FB1">
        <w:rPr>
          <w:rFonts w:ascii="Times New Roman" w:hAnsi="Times New Roman" w:hint="eastAsia"/>
          <w:sz w:val="22"/>
          <w:szCs w:val="22"/>
        </w:rPr>
        <w:t>№</w:t>
      </w:r>
    </w:p>
  </w:footnote>
  <w:footnote w:id="4">
    <w:p w14:paraId="4E300C98" w14:textId="77777777" w:rsidR="00250C3B" w:rsidRPr="0024459F" w:rsidRDefault="00250C3B" w:rsidP="00250C3B">
      <w:pPr>
        <w:pStyle w:val="ab"/>
        <w:rPr>
          <w:rFonts w:ascii="Times New Roman" w:hAnsi="Times New Roman"/>
          <w:sz w:val="24"/>
          <w:szCs w:val="24"/>
        </w:rPr>
      </w:pPr>
      <w:r w:rsidRPr="0024459F">
        <w:rPr>
          <w:rStyle w:val="ad"/>
          <w:rFonts w:ascii="Times New Roman" w:hAnsi="Times New Roman"/>
          <w:sz w:val="24"/>
          <w:szCs w:val="24"/>
        </w:rPr>
        <w:footnoteRef/>
      </w:r>
      <w:r w:rsidRPr="0024459F">
        <w:rPr>
          <w:rFonts w:ascii="Times New Roman" w:hAnsi="Times New Roman"/>
          <w:sz w:val="24"/>
          <w:szCs w:val="24"/>
        </w:rPr>
        <w:t xml:space="preserve"> По данному вопросу Советом АП СПб проводилось отдельное голосование, решение принято единогласно.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016"/>
    <w:multiLevelType w:val="hybridMultilevel"/>
    <w:tmpl w:val="3488D5EC"/>
    <w:lvl w:ilvl="0" w:tplc="96549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F6577"/>
    <w:multiLevelType w:val="hybridMultilevel"/>
    <w:tmpl w:val="0DEA2776"/>
    <w:lvl w:ilvl="0" w:tplc="458A1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BE7BE0"/>
    <w:multiLevelType w:val="hybridMultilevel"/>
    <w:tmpl w:val="A6B26E94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666C4"/>
    <w:multiLevelType w:val="hybridMultilevel"/>
    <w:tmpl w:val="431C1E5A"/>
    <w:lvl w:ilvl="0" w:tplc="C15C5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812844"/>
    <w:multiLevelType w:val="multilevel"/>
    <w:tmpl w:val="056E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42C6B"/>
    <w:multiLevelType w:val="hybridMultilevel"/>
    <w:tmpl w:val="5754C32C"/>
    <w:lvl w:ilvl="0" w:tplc="E7CC3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99575">
    <w:abstractNumId w:val="6"/>
  </w:num>
  <w:num w:numId="2" w16cid:durableId="1363826451">
    <w:abstractNumId w:val="0"/>
  </w:num>
  <w:num w:numId="3" w16cid:durableId="1299217558">
    <w:abstractNumId w:val="1"/>
  </w:num>
  <w:num w:numId="4" w16cid:durableId="1786122763">
    <w:abstractNumId w:val="2"/>
  </w:num>
  <w:num w:numId="5" w16cid:durableId="481701223">
    <w:abstractNumId w:val="3"/>
  </w:num>
  <w:num w:numId="6" w16cid:durableId="1980332264">
    <w:abstractNumId w:val="4"/>
  </w:num>
  <w:num w:numId="7" w16cid:durableId="9695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6F"/>
    <w:rsid w:val="0002238F"/>
    <w:rsid w:val="00081D07"/>
    <w:rsid w:val="00085342"/>
    <w:rsid w:val="000946F9"/>
    <w:rsid w:val="000A7AA3"/>
    <w:rsid w:val="000E45B6"/>
    <w:rsid w:val="00112093"/>
    <w:rsid w:val="0016549D"/>
    <w:rsid w:val="001A0DE1"/>
    <w:rsid w:val="001A456A"/>
    <w:rsid w:val="001A4774"/>
    <w:rsid w:val="001E3EB7"/>
    <w:rsid w:val="0021619B"/>
    <w:rsid w:val="00250C3B"/>
    <w:rsid w:val="00264E34"/>
    <w:rsid w:val="00277D90"/>
    <w:rsid w:val="002D5D8A"/>
    <w:rsid w:val="0037368E"/>
    <w:rsid w:val="0039154F"/>
    <w:rsid w:val="003A112E"/>
    <w:rsid w:val="00437AEE"/>
    <w:rsid w:val="00461FDC"/>
    <w:rsid w:val="0049581F"/>
    <w:rsid w:val="004A5F02"/>
    <w:rsid w:val="004D4C9E"/>
    <w:rsid w:val="00570696"/>
    <w:rsid w:val="00595D85"/>
    <w:rsid w:val="005A275D"/>
    <w:rsid w:val="005B14ED"/>
    <w:rsid w:val="005C6869"/>
    <w:rsid w:val="005E753A"/>
    <w:rsid w:val="006021D0"/>
    <w:rsid w:val="00610E31"/>
    <w:rsid w:val="00684AD0"/>
    <w:rsid w:val="00703968"/>
    <w:rsid w:val="00747B8B"/>
    <w:rsid w:val="00756B32"/>
    <w:rsid w:val="007711F2"/>
    <w:rsid w:val="007C2477"/>
    <w:rsid w:val="008820D2"/>
    <w:rsid w:val="008F12F3"/>
    <w:rsid w:val="00960D57"/>
    <w:rsid w:val="009D3F92"/>
    <w:rsid w:val="009F3BB3"/>
    <w:rsid w:val="00A15337"/>
    <w:rsid w:val="00A17DD3"/>
    <w:rsid w:val="00A217E2"/>
    <w:rsid w:val="00A35F14"/>
    <w:rsid w:val="00A94F4F"/>
    <w:rsid w:val="00AB0080"/>
    <w:rsid w:val="00AE656D"/>
    <w:rsid w:val="00B07405"/>
    <w:rsid w:val="00B1788B"/>
    <w:rsid w:val="00B426DA"/>
    <w:rsid w:val="00B813F0"/>
    <w:rsid w:val="00BA0443"/>
    <w:rsid w:val="00BB79DF"/>
    <w:rsid w:val="00C22FB1"/>
    <w:rsid w:val="00C4530E"/>
    <w:rsid w:val="00C70906"/>
    <w:rsid w:val="00C7668F"/>
    <w:rsid w:val="00CB32F9"/>
    <w:rsid w:val="00CD50B9"/>
    <w:rsid w:val="00CE2925"/>
    <w:rsid w:val="00D011C7"/>
    <w:rsid w:val="00D11CA3"/>
    <w:rsid w:val="00D643BF"/>
    <w:rsid w:val="00D725B7"/>
    <w:rsid w:val="00D974D9"/>
    <w:rsid w:val="00DD35E5"/>
    <w:rsid w:val="00DE53AF"/>
    <w:rsid w:val="00EA6C41"/>
    <w:rsid w:val="00EC036F"/>
    <w:rsid w:val="00F64CFC"/>
    <w:rsid w:val="00FD20DF"/>
    <w:rsid w:val="00FE21A6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FBAC"/>
  <w15:chartTrackingRefBased/>
  <w15:docId w15:val="{53E7C2A7-1403-E549-A3CE-741FE5B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36F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36F"/>
    <w:pPr>
      <w:widowControl/>
      <w:ind w:left="720" w:firstLine="567"/>
      <w:jc w:val="both"/>
    </w:pPr>
    <w:rPr>
      <w:rFonts w:eastAsia="Calibri" w:cs="Times New Roman"/>
      <w:szCs w:val="22"/>
      <w:lang w:eastAsia="ar-SA" w:bidi="ar-SA"/>
    </w:rPr>
  </w:style>
  <w:style w:type="paragraph" w:styleId="a4">
    <w:name w:val="No Spacing"/>
    <w:uiPriority w:val="1"/>
    <w:qFormat/>
    <w:rsid w:val="0002238F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5">
    <w:name w:val="Normal (Web)"/>
    <w:basedOn w:val="a"/>
    <w:link w:val="a6"/>
    <w:uiPriority w:val="99"/>
    <w:unhideWhenUsed/>
    <w:rsid w:val="003736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1">
    <w:name w:val="Без интервала1"/>
    <w:qFormat/>
    <w:rsid w:val="007C24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7">
    <w:name w:val="footer"/>
    <w:basedOn w:val="a"/>
    <w:link w:val="a8"/>
    <w:uiPriority w:val="99"/>
    <w:unhideWhenUsed/>
    <w:rsid w:val="00461F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461FDC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9">
    <w:name w:val="page number"/>
    <w:basedOn w:val="a0"/>
    <w:uiPriority w:val="99"/>
    <w:semiHidden/>
    <w:unhideWhenUsed/>
    <w:rsid w:val="00461FDC"/>
  </w:style>
  <w:style w:type="character" w:styleId="aa">
    <w:name w:val="Hyperlink"/>
    <w:basedOn w:val="a0"/>
    <w:uiPriority w:val="99"/>
    <w:semiHidden/>
    <w:unhideWhenUsed/>
    <w:rsid w:val="00437AEE"/>
    <w:rPr>
      <w:color w:val="0000FF"/>
      <w:u w:val="single"/>
    </w:rPr>
  </w:style>
  <w:style w:type="character" w:customStyle="1" w:styleId="Heading2Char">
    <w:name w:val="Heading 2 Char"/>
    <w:basedOn w:val="a0"/>
    <w:uiPriority w:val="9"/>
    <w:rsid w:val="003A112E"/>
    <w:rPr>
      <w:rFonts w:ascii="Arial" w:eastAsia="Arial" w:hAnsi="Arial" w:cs="Arial"/>
      <w:sz w:val="34"/>
    </w:rPr>
  </w:style>
  <w:style w:type="character" w:customStyle="1" w:styleId="a6">
    <w:name w:val="Обычный (Интернет) Знак"/>
    <w:link w:val="a5"/>
    <w:uiPriority w:val="99"/>
    <w:locked/>
    <w:rsid w:val="003A112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b">
    <w:name w:val="footnote text"/>
    <w:basedOn w:val="a"/>
    <w:link w:val="ac"/>
    <w:uiPriority w:val="99"/>
    <w:unhideWhenUsed/>
    <w:rsid w:val="003A112E"/>
    <w:pPr>
      <w:widowControl/>
      <w:suppressAutoHyphens w:val="0"/>
      <w:spacing w:after="40"/>
      <w:jc w:val="both"/>
    </w:pPr>
    <w:rPr>
      <w:rFonts w:ascii="XO Thames" w:eastAsia="Times New Roman" w:hAnsi="XO Thames" w:cs="Times New Roman"/>
      <w:color w:val="000000"/>
      <w:sz w:val="18"/>
      <w:szCs w:val="20"/>
      <w:lang w:eastAsia="ru-RU" w:bidi="ar-SA"/>
    </w:rPr>
  </w:style>
  <w:style w:type="character" w:customStyle="1" w:styleId="ac">
    <w:name w:val="Текст сноски Знак"/>
    <w:basedOn w:val="a0"/>
    <w:link w:val="ab"/>
    <w:uiPriority w:val="99"/>
    <w:rsid w:val="003A112E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d">
    <w:name w:val="footnote reference"/>
    <w:basedOn w:val="a0"/>
    <w:uiPriority w:val="99"/>
    <w:unhideWhenUsed/>
    <w:rsid w:val="003A112E"/>
    <w:rPr>
      <w:vertAlign w:val="superscript"/>
    </w:rPr>
  </w:style>
  <w:style w:type="character" w:customStyle="1" w:styleId="apple-converted-space">
    <w:name w:val="apple-converted-space"/>
    <w:basedOn w:val="a0"/>
    <w:rsid w:val="003A112E"/>
  </w:style>
  <w:style w:type="paragraph" w:customStyle="1" w:styleId="ds-markdown-paragraph">
    <w:name w:val="ds-markdown-paragraph"/>
    <w:basedOn w:val="a"/>
    <w:rsid w:val="007711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e">
    <w:name w:val="Strong"/>
    <w:basedOn w:val="a0"/>
    <w:uiPriority w:val="22"/>
    <w:qFormat/>
    <w:rsid w:val="007711F2"/>
    <w:rPr>
      <w:b/>
      <w:bCs/>
    </w:rPr>
  </w:style>
  <w:style w:type="paragraph" w:styleId="af">
    <w:name w:val="Revision"/>
    <w:hidden/>
    <w:uiPriority w:val="99"/>
    <w:semiHidden/>
    <w:rsid w:val="00960D57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f0">
    <w:name w:val="FollowedHyperlink"/>
    <w:basedOn w:val="a0"/>
    <w:uiPriority w:val="99"/>
    <w:semiHidden/>
    <w:unhideWhenUsed/>
    <w:rsid w:val="00960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E280-9A23-439A-BDF7-3EDA36E9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9205</Words>
  <Characters>52471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Пользователь</cp:lastModifiedBy>
  <cp:revision>2</cp:revision>
  <dcterms:created xsi:type="dcterms:W3CDTF">2026-02-01T17:45:00Z</dcterms:created>
  <dcterms:modified xsi:type="dcterms:W3CDTF">2026-02-01T17:45:00Z</dcterms:modified>
</cp:coreProperties>
</file>