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AD95" w14:textId="77777777" w:rsidR="00605891" w:rsidRPr="00D42705" w:rsidRDefault="00605891" w:rsidP="00605891">
      <w:pPr>
        <w:spacing w:after="0" w:line="240" w:lineRule="auto"/>
        <w:jc w:val="center"/>
        <w:rPr>
          <w:rFonts w:ascii="Times New Roman" w:hAnsi="Times New Roman" w:cs="Times New Roman"/>
          <w:b/>
          <w:sz w:val="24"/>
          <w:szCs w:val="24"/>
        </w:rPr>
      </w:pPr>
      <w:r w:rsidRPr="00D42705">
        <w:rPr>
          <w:rFonts w:ascii="Times New Roman" w:hAnsi="Times New Roman" w:cs="Times New Roman"/>
          <w:b/>
          <w:sz w:val="24"/>
          <w:szCs w:val="24"/>
        </w:rPr>
        <w:t>Дисциплинарная практика</w:t>
      </w:r>
    </w:p>
    <w:p w14:paraId="5584FA3B" w14:textId="77777777" w:rsidR="00605891" w:rsidRPr="00D42705" w:rsidRDefault="00605891" w:rsidP="00605891">
      <w:pPr>
        <w:spacing w:after="0" w:line="240" w:lineRule="auto"/>
        <w:jc w:val="center"/>
        <w:rPr>
          <w:rFonts w:ascii="Times New Roman" w:hAnsi="Times New Roman" w:cs="Times New Roman"/>
          <w:b/>
          <w:sz w:val="24"/>
          <w:szCs w:val="24"/>
        </w:rPr>
      </w:pPr>
      <w:r w:rsidRPr="00D42705">
        <w:rPr>
          <w:rFonts w:ascii="Times New Roman" w:hAnsi="Times New Roman" w:cs="Times New Roman"/>
          <w:b/>
          <w:sz w:val="24"/>
          <w:szCs w:val="24"/>
        </w:rPr>
        <w:t>Адвокатской палаты г. Санкт-Петербурга</w:t>
      </w:r>
    </w:p>
    <w:p w14:paraId="69807FC0" w14:textId="77777777" w:rsidR="00605891" w:rsidRPr="00D42705" w:rsidRDefault="00605891" w:rsidP="00605891">
      <w:pPr>
        <w:spacing w:after="0" w:line="240" w:lineRule="auto"/>
        <w:jc w:val="center"/>
        <w:rPr>
          <w:rFonts w:ascii="Times New Roman" w:hAnsi="Times New Roman" w:cs="Times New Roman"/>
          <w:b/>
          <w:sz w:val="24"/>
          <w:szCs w:val="24"/>
        </w:rPr>
      </w:pPr>
      <w:r w:rsidRPr="00D42705">
        <w:rPr>
          <w:rFonts w:ascii="Times New Roman" w:hAnsi="Times New Roman" w:cs="Times New Roman"/>
          <w:b/>
          <w:sz w:val="24"/>
          <w:szCs w:val="24"/>
        </w:rPr>
        <w:t>в 2017 г.</w:t>
      </w:r>
    </w:p>
    <w:p w14:paraId="01B1CC2F" w14:textId="77777777" w:rsidR="00605891" w:rsidRPr="00D42705" w:rsidRDefault="00605891" w:rsidP="00605891">
      <w:pPr>
        <w:spacing w:after="0" w:line="240" w:lineRule="auto"/>
        <w:jc w:val="center"/>
        <w:rPr>
          <w:rFonts w:ascii="Times New Roman" w:hAnsi="Times New Roman" w:cs="Times New Roman"/>
          <w:b/>
          <w:sz w:val="24"/>
          <w:szCs w:val="24"/>
        </w:rPr>
      </w:pPr>
    </w:p>
    <w:p w14:paraId="1CF2DBFA" w14:textId="77777777" w:rsidR="00605891" w:rsidRPr="00D42705" w:rsidRDefault="00605891" w:rsidP="00605891">
      <w:pPr>
        <w:spacing w:line="240" w:lineRule="auto"/>
        <w:jc w:val="center"/>
        <w:rPr>
          <w:rFonts w:ascii="Times New Roman" w:hAnsi="Times New Roman" w:cs="Times New Roman"/>
          <w:b/>
          <w:sz w:val="24"/>
          <w:szCs w:val="24"/>
          <w:lang w:val="ru" w:eastAsia="ru-RU"/>
        </w:rPr>
      </w:pPr>
      <w:bookmarkStart w:id="0" w:name="bookmark6"/>
    </w:p>
    <w:p w14:paraId="2BEDC271" w14:textId="77777777" w:rsidR="00605891" w:rsidRPr="00D42705" w:rsidRDefault="00605891" w:rsidP="00605891">
      <w:pPr>
        <w:spacing w:line="240" w:lineRule="auto"/>
        <w:jc w:val="center"/>
        <w:rPr>
          <w:rFonts w:ascii="Times New Roman" w:hAnsi="Times New Roman" w:cs="Times New Roman"/>
          <w:b/>
          <w:sz w:val="24"/>
          <w:szCs w:val="24"/>
          <w:lang w:val="ru" w:eastAsia="ru-RU"/>
        </w:rPr>
      </w:pPr>
      <w:r w:rsidRPr="00D42705">
        <w:rPr>
          <w:rFonts w:ascii="Times New Roman" w:hAnsi="Times New Roman" w:cs="Times New Roman"/>
          <w:b/>
          <w:sz w:val="24"/>
          <w:szCs w:val="24"/>
          <w:lang w:val="ru" w:eastAsia="ru-RU"/>
        </w:rPr>
        <w:t>Статистические данные</w:t>
      </w:r>
      <w:bookmarkEnd w:id="0"/>
    </w:p>
    <w:p w14:paraId="5B493181" w14:textId="77777777" w:rsidR="00605891" w:rsidRPr="00D42705" w:rsidRDefault="00605891" w:rsidP="00605891">
      <w:pPr>
        <w:spacing w:after="0" w:line="240" w:lineRule="auto"/>
        <w:ind w:firstLine="709"/>
        <w:contextualSpacing/>
        <w:jc w:val="both"/>
        <w:rPr>
          <w:rFonts w:ascii="Times New Roman" w:eastAsia="Times New Roman" w:hAnsi="Times New Roman" w:cs="Times New Roman"/>
          <w:sz w:val="24"/>
          <w:szCs w:val="24"/>
          <w:lang w:eastAsia="ru-RU"/>
        </w:rPr>
      </w:pPr>
    </w:p>
    <w:p w14:paraId="21FD1481" w14:textId="77777777" w:rsidR="00605891" w:rsidRPr="00D42705" w:rsidRDefault="00605891" w:rsidP="00605891">
      <w:pPr>
        <w:spacing w:after="0" w:line="240" w:lineRule="auto"/>
        <w:ind w:firstLine="709"/>
        <w:contextualSpacing/>
        <w:jc w:val="both"/>
        <w:rPr>
          <w:rFonts w:ascii="Times New Roman" w:eastAsia="Times New Roman" w:hAnsi="Times New Roman" w:cs="Times New Roman"/>
          <w:sz w:val="24"/>
          <w:szCs w:val="24"/>
          <w:lang w:eastAsia="ru-RU"/>
        </w:rPr>
      </w:pPr>
      <w:r w:rsidRPr="00D42705">
        <w:rPr>
          <w:rFonts w:ascii="Times New Roman" w:eastAsia="Times New Roman" w:hAnsi="Times New Roman" w:cs="Times New Roman"/>
          <w:sz w:val="24"/>
          <w:szCs w:val="24"/>
          <w:lang w:eastAsia="ru-RU"/>
        </w:rPr>
        <w:t xml:space="preserve">В 2017 году в Адвокатской палате г. Санкт-Петербурга рассмотрено 99 дисциплинарных производств </w:t>
      </w:r>
      <w:r w:rsidRPr="00D42705">
        <w:rPr>
          <w:rFonts w:ascii="Times New Roman" w:eastAsia="Times New Roman" w:hAnsi="Times New Roman" w:cs="Times New Roman"/>
          <w:i/>
          <w:sz w:val="24"/>
          <w:szCs w:val="24"/>
          <w:lang w:eastAsia="ru-RU"/>
        </w:rPr>
        <w:t>(далее – ДП)</w:t>
      </w:r>
      <w:r w:rsidRPr="00D42705">
        <w:rPr>
          <w:rFonts w:ascii="Times New Roman" w:eastAsia="Times New Roman" w:hAnsi="Times New Roman" w:cs="Times New Roman"/>
          <w:sz w:val="24"/>
          <w:szCs w:val="24"/>
          <w:lang w:eastAsia="ru-RU"/>
        </w:rPr>
        <w:t>,</w:t>
      </w:r>
      <w:r w:rsidRPr="00D42705">
        <w:rPr>
          <w:rFonts w:ascii="Times New Roman" w:eastAsia="Times New Roman" w:hAnsi="Times New Roman" w:cs="Times New Roman"/>
          <w:i/>
          <w:sz w:val="24"/>
          <w:szCs w:val="24"/>
          <w:lang w:eastAsia="ru-RU"/>
        </w:rPr>
        <w:t xml:space="preserve"> </w:t>
      </w:r>
      <w:r w:rsidRPr="00D42705">
        <w:rPr>
          <w:rFonts w:ascii="Times New Roman" w:eastAsia="Times New Roman" w:hAnsi="Times New Roman" w:cs="Times New Roman"/>
          <w:sz w:val="24"/>
          <w:szCs w:val="24"/>
          <w:lang w:eastAsia="ru-RU"/>
        </w:rPr>
        <w:t>в отношении 87 адвокатов.</w:t>
      </w:r>
    </w:p>
    <w:p w14:paraId="05086F42" w14:textId="77777777" w:rsidR="00605891" w:rsidRPr="00D42705" w:rsidRDefault="00605891" w:rsidP="00605891">
      <w:pPr>
        <w:spacing w:after="0" w:line="240" w:lineRule="auto"/>
        <w:ind w:firstLine="709"/>
        <w:contextualSpacing/>
        <w:jc w:val="both"/>
        <w:rPr>
          <w:rFonts w:ascii="Times New Roman" w:eastAsia="Times New Roman" w:hAnsi="Times New Roman" w:cs="Times New Roman"/>
          <w:sz w:val="24"/>
          <w:szCs w:val="24"/>
          <w:lang w:eastAsia="ru-RU"/>
        </w:rPr>
      </w:pPr>
      <w:r w:rsidRPr="00D42705">
        <w:rPr>
          <w:rFonts w:ascii="Times New Roman" w:eastAsia="Times New Roman" w:hAnsi="Times New Roman" w:cs="Times New Roman"/>
          <w:sz w:val="24"/>
          <w:szCs w:val="24"/>
          <w:lang w:eastAsia="ru-RU"/>
        </w:rPr>
        <w:t>Из них 36 решений о прекращении ДП было вынесено в отношении 36 адвокатов, то есть в 41% случаев.</w:t>
      </w:r>
    </w:p>
    <w:p w14:paraId="2FA0FB03" w14:textId="77777777" w:rsidR="00605891" w:rsidRPr="00D42705" w:rsidRDefault="00605891" w:rsidP="00605891">
      <w:pPr>
        <w:tabs>
          <w:tab w:val="left" w:pos="548"/>
        </w:tabs>
        <w:spacing w:after="0" w:line="240" w:lineRule="auto"/>
        <w:ind w:firstLine="709"/>
        <w:contextualSpacing/>
        <w:jc w:val="both"/>
        <w:rPr>
          <w:rFonts w:ascii="Times New Roman" w:eastAsia="Times New Roman" w:hAnsi="Times New Roman" w:cs="Times New Roman"/>
          <w:sz w:val="24"/>
          <w:szCs w:val="24"/>
          <w:lang w:eastAsia="ru-RU"/>
        </w:rPr>
      </w:pPr>
      <w:bookmarkStart w:id="1" w:name="_Hlk18489882"/>
      <w:r w:rsidRPr="00D42705">
        <w:rPr>
          <w:rFonts w:ascii="Times New Roman" w:eastAsia="Times New Roman" w:hAnsi="Times New Roman" w:cs="Times New Roman"/>
          <w:sz w:val="24"/>
          <w:szCs w:val="24"/>
          <w:lang w:eastAsia="ru-RU"/>
        </w:rPr>
        <w:t>По 22 ДП</w:t>
      </w:r>
      <w:bookmarkEnd w:id="1"/>
      <w:r w:rsidRPr="00D42705">
        <w:rPr>
          <w:rFonts w:ascii="Times New Roman" w:eastAsia="Times New Roman" w:hAnsi="Times New Roman" w:cs="Times New Roman"/>
          <w:i/>
          <w:sz w:val="24"/>
          <w:szCs w:val="24"/>
          <w:lang w:eastAsia="ru-RU"/>
        </w:rPr>
        <w:t xml:space="preserve"> </w:t>
      </w:r>
      <w:r w:rsidRPr="00D42705">
        <w:rPr>
          <w:rFonts w:ascii="Times New Roman" w:eastAsia="Times New Roman" w:hAnsi="Times New Roman" w:cs="Times New Roman"/>
          <w:sz w:val="24"/>
          <w:szCs w:val="24"/>
          <w:lang w:eastAsia="ru-RU"/>
        </w:rPr>
        <w:t xml:space="preserve">в отношении 22 адвокатов, то есть в 61 % дел, Советом Адвокатской палаты Санкт-Петербурга было принято решение 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w:t>
      </w:r>
      <w:r w:rsidRPr="00D42705">
        <w:rPr>
          <w:rFonts w:ascii="Times New Roman" w:eastAsia="Times New Roman" w:hAnsi="Times New Roman" w:cs="Times New Roman"/>
          <w:i/>
          <w:sz w:val="24"/>
          <w:szCs w:val="24"/>
          <w:lang w:eastAsia="ru-RU"/>
        </w:rPr>
        <w:t>(далее – КПЭА)</w:t>
      </w:r>
      <w:r w:rsidRPr="00D42705">
        <w:rPr>
          <w:rFonts w:ascii="Times New Roman" w:eastAsia="Times New Roman" w:hAnsi="Times New Roman" w:cs="Times New Roman"/>
          <w:sz w:val="24"/>
          <w:szCs w:val="24"/>
          <w:lang w:eastAsia="ru-RU"/>
        </w:rPr>
        <w:t>,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w:t>
      </w:r>
    </w:p>
    <w:p w14:paraId="4DCA793B"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p>
    <w:p w14:paraId="6B99AFC9"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Из них по видам взысканий:</w:t>
      </w:r>
    </w:p>
    <w:p w14:paraId="01F9ACAE"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b/>
          <w:sz w:val="24"/>
          <w:szCs w:val="26"/>
          <w:lang w:eastAsia="ru-RU"/>
        </w:rPr>
      </w:pPr>
      <w:r w:rsidRPr="00460E23">
        <w:rPr>
          <w:rFonts w:ascii="Times New Roman" w:eastAsia="Times New Roman" w:hAnsi="Times New Roman" w:cs="Times New Roman"/>
          <w:b/>
          <w:sz w:val="24"/>
          <w:szCs w:val="26"/>
          <w:lang w:eastAsia="ru-RU"/>
        </w:rPr>
        <w:t xml:space="preserve">Замечание </w:t>
      </w:r>
      <w:r w:rsidRPr="00460E23">
        <w:rPr>
          <w:rFonts w:ascii="Times New Roman" w:eastAsia="Times New Roman" w:hAnsi="Times New Roman" w:cs="Times New Roman"/>
          <w:sz w:val="24"/>
          <w:szCs w:val="26"/>
          <w:lang w:eastAsia="ru-RU"/>
        </w:rPr>
        <w:t xml:space="preserve">объявлено </w:t>
      </w:r>
      <w:r w:rsidR="00E439BD" w:rsidRPr="00460E23">
        <w:rPr>
          <w:rFonts w:ascii="Times New Roman" w:eastAsia="Times New Roman" w:hAnsi="Times New Roman" w:cs="Times New Roman"/>
          <w:sz w:val="24"/>
          <w:szCs w:val="26"/>
          <w:lang w:eastAsia="ru-RU"/>
        </w:rPr>
        <w:t>–</w:t>
      </w:r>
      <w:r w:rsidRPr="00460E23">
        <w:rPr>
          <w:rFonts w:ascii="Times New Roman" w:eastAsia="Times New Roman" w:hAnsi="Times New Roman" w:cs="Times New Roman"/>
          <w:b/>
          <w:sz w:val="24"/>
          <w:szCs w:val="26"/>
          <w:lang w:eastAsia="ru-RU"/>
        </w:rPr>
        <w:t xml:space="preserve"> </w:t>
      </w:r>
      <w:r w:rsidR="00E439BD" w:rsidRPr="00460E23">
        <w:rPr>
          <w:rFonts w:ascii="Times New Roman" w:eastAsia="Times New Roman" w:hAnsi="Times New Roman" w:cs="Times New Roman"/>
          <w:b/>
          <w:sz w:val="24"/>
          <w:szCs w:val="26"/>
          <w:lang w:eastAsia="ru-RU"/>
        </w:rPr>
        <w:t xml:space="preserve">26 </w:t>
      </w:r>
      <w:r w:rsidR="00605891" w:rsidRPr="00460E23">
        <w:rPr>
          <w:rFonts w:ascii="Times New Roman" w:eastAsia="Times New Roman" w:hAnsi="Times New Roman" w:cs="Times New Roman"/>
          <w:sz w:val="24"/>
          <w:szCs w:val="26"/>
          <w:lang w:eastAsia="ru-RU"/>
        </w:rPr>
        <w:t>адвокатам,</w:t>
      </w:r>
      <w:r w:rsidR="00605891" w:rsidRPr="00605891">
        <w:rPr>
          <w:rFonts w:ascii="Times New Roman" w:eastAsia="Times New Roman" w:hAnsi="Times New Roman" w:cs="Times New Roman"/>
          <w:b/>
          <w:sz w:val="24"/>
          <w:szCs w:val="24"/>
          <w:lang w:eastAsia="ru-RU"/>
        </w:rPr>
        <w:t xml:space="preserve"> </w:t>
      </w:r>
      <w:r w:rsidR="00605891" w:rsidRPr="00D42705">
        <w:rPr>
          <w:rFonts w:ascii="Times New Roman" w:eastAsia="Times New Roman" w:hAnsi="Times New Roman" w:cs="Times New Roman"/>
          <w:b/>
          <w:sz w:val="24"/>
          <w:szCs w:val="24"/>
          <w:lang w:eastAsia="ru-RU"/>
        </w:rPr>
        <w:t>то есть в 29% случаев</w:t>
      </w:r>
      <w:r w:rsidR="00DB1948" w:rsidRPr="00460E23">
        <w:rPr>
          <w:rFonts w:ascii="Times New Roman" w:eastAsia="Times New Roman" w:hAnsi="Times New Roman" w:cs="Times New Roman"/>
          <w:sz w:val="24"/>
          <w:szCs w:val="26"/>
          <w:lang w:eastAsia="ru-RU"/>
        </w:rPr>
        <w:t>;</w:t>
      </w:r>
    </w:p>
    <w:p w14:paraId="62625006"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b/>
          <w:sz w:val="24"/>
          <w:szCs w:val="26"/>
          <w:lang w:eastAsia="ru-RU"/>
        </w:rPr>
        <w:t xml:space="preserve">Предупреждение </w:t>
      </w:r>
      <w:r w:rsidRPr="00460E23">
        <w:rPr>
          <w:rFonts w:ascii="Times New Roman" w:eastAsia="Times New Roman" w:hAnsi="Times New Roman" w:cs="Times New Roman"/>
          <w:sz w:val="24"/>
          <w:szCs w:val="26"/>
          <w:lang w:eastAsia="ru-RU"/>
        </w:rPr>
        <w:t xml:space="preserve">объявлено – </w:t>
      </w:r>
      <w:r w:rsidR="00E439BD" w:rsidRPr="00460E23">
        <w:rPr>
          <w:rFonts w:ascii="Times New Roman" w:eastAsia="Times New Roman" w:hAnsi="Times New Roman" w:cs="Times New Roman"/>
          <w:b/>
          <w:sz w:val="24"/>
          <w:szCs w:val="26"/>
          <w:lang w:eastAsia="ru-RU"/>
        </w:rPr>
        <w:t>17</w:t>
      </w:r>
      <w:r w:rsidR="00E439BD" w:rsidRPr="00460E23">
        <w:rPr>
          <w:rFonts w:ascii="Times New Roman" w:eastAsia="Times New Roman" w:hAnsi="Times New Roman" w:cs="Times New Roman"/>
          <w:sz w:val="24"/>
          <w:szCs w:val="26"/>
          <w:lang w:eastAsia="ru-RU"/>
        </w:rPr>
        <w:t xml:space="preserve"> </w:t>
      </w:r>
      <w:r w:rsidR="00605891" w:rsidRPr="00460E23">
        <w:rPr>
          <w:rFonts w:ascii="Times New Roman" w:eastAsia="Times New Roman" w:hAnsi="Times New Roman" w:cs="Times New Roman"/>
          <w:sz w:val="24"/>
          <w:szCs w:val="26"/>
          <w:lang w:eastAsia="ru-RU"/>
        </w:rPr>
        <w:t>адвокатам,</w:t>
      </w:r>
      <w:r w:rsidR="00605891" w:rsidRPr="00605891">
        <w:rPr>
          <w:rFonts w:ascii="Times New Roman" w:eastAsia="Times New Roman" w:hAnsi="Times New Roman" w:cs="Times New Roman"/>
          <w:b/>
          <w:sz w:val="24"/>
          <w:szCs w:val="24"/>
          <w:lang w:eastAsia="ru-RU"/>
        </w:rPr>
        <w:t xml:space="preserve"> </w:t>
      </w:r>
      <w:r w:rsidR="00605891" w:rsidRPr="00D42705">
        <w:rPr>
          <w:rFonts w:ascii="Times New Roman" w:eastAsia="Times New Roman" w:hAnsi="Times New Roman" w:cs="Times New Roman"/>
          <w:b/>
          <w:sz w:val="24"/>
          <w:szCs w:val="24"/>
          <w:lang w:eastAsia="ru-RU"/>
        </w:rPr>
        <w:t>то есть в 19,5 % случаев</w:t>
      </w:r>
      <w:r w:rsidR="00DB1948" w:rsidRPr="00460E23">
        <w:rPr>
          <w:rFonts w:ascii="Times New Roman" w:eastAsia="Times New Roman" w:hAnsi="Times New Roman" w:cs="Times New Roman"/>
          <w:sz w:val="24"/>
          <w:szCs w:val="26"/>
          <w:lang w:eastAsia="ru-RU"/>
        </w:rPr>
        <w:t>;</w:t>
      </w:r>
    </w:p>
    <w:p w14:paraId="70A4D497"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b/>
          <w:sz w:val="24"/>
          <w:szCs w:val="26"/>
          <w:lang w:eastAsia="ru-RU"/>
        </w:rPr>
        <w:t xml:space="preserve">Прекращён статус адвоката </w:t>
      </w:r>
      <w:r w:rsidRPr="00460E23">
        <w:rPr>
          <w:rFonts w:ascii="Times New Roman" w:eastAsia="Times New Roman" w:hAnsi="Times New Roman" w:cs="Times New Roman"/>
          <w:sz w:val="24"/>
          <w:szCs w:val="26"/>
          <w:lang w:eastAsia="ru-RU"/>
        </w:rPr>
        <w:t xml:space="preserve">– </w:t>
      </w:r>
      <w:r w:rsidR="00E439BD" w:rsidRPr="00460E23">
        <w:rPr>
          <w:rFonts w:ascii="Times New Roman" w:eastAsia="Times New Roman" w:hAnsi="Times New Roman" w:cs="Times New Roman"/>
          <w:b/>
          <w:sz w:val="24"/>
          <w:szCs w:val="26"/>
          <w:lang w:eastAsia="ru-RU"/>
        </w:rPr>
        <w:t>1</w:t>
      </w:r>
      <w:r w:rsidR="00460E23">
        <w:rPr>
          <w:rFonts w:ascii="Times New Roman" w:eastAsia="Times New Roman" w:hAnsi="Times New Roman" w:cs="Times New Roman"/>
          <w:b/>
          <w:sz w:val="24"/>
          <w:szCs w:val="26"/>
          <w:lang w:eastAsia="ru-RU"/>
        </w:rPr>
        <w:t>9</w:t>
      </w:r>
      <w:r w:rsidR="00605891">
        <w:rPr>
          <w:rFonts w:ascii="Times New Roman" w:eastAsia="Times New Roman" w:hAnsi="Times New Roman" w:cs="Times New Roman"/>
          <w:b/>
          <w:sz w:val="24"/>
          <w:szCs w:val="26"/>
          <w:lang w:eastAsia="ru-RU"/>
        </w:rPr>
        <w:t>,</w:t>
      </w:r>
      <w:r w:rsidR="00605891" w:rsidRPr="00605891">
        <w:rPr>
          <w:rFonts w:ascii="Times New Roman" w:eastAsia="Times New Roman" w:hAnsi="Times New Roman" w:cs="Times New Roman"/>
          <w:b/>
          <w:sz w:val="24"/>
          <w:szCs w:val="24"/>
          <w:lang w:eastAsia="ru-RU"/>
        </w:rPr>
        <w:t xml:space="preserve"> </w:t>
      </w:r>
      <w:r w:rsidR="00605891" w:rsidRPr="00D42705">
        <w:rPr>
          <w:rFonts w:ascii="Times New Roman" w:eastAsia="Times New Roman" w:hAnsi="Times New Roman" w:cs="Times New Roman"/>
          <w:b/>
          <w:sz w:val="24"/>
          <w:szCs w:val="24"/>
          <w:lang w:eastAsia="ru-RU"/>
        </w:rPr>
        <w:t>то есть в 21 % случаев</w:t>
      </w:r>
      <w:r w:rsidR="00DB1948" w:rsidRPr="00460E23">
        <w:rPr>
          <w:rFonts w:ascii="Times New Roman" w:eastAsia="Times New Roman" w:hAnsi="Times New Roman" w:cs="Times New Roman"/>
          <w:sz w:val="24"/>
          <w:szCs w:val="26"/>
          <w:lang w:eastAsia="ru-RU"/>
        </w:rPr>
        <w:t>.</w:t>
      </w:r>
    </w:p>
    <w:p w14:paraId="7E7C9099" w14:textId="77777777" w:rsidR="00DB1948" w:rsidRPr="00460E23" w:rsidRDefault="00DB1948" w:rsidP="00460E23">
      <w:pPr>
        <w:tabs>
          <w:tab w:val="left" w:pos="548"/>
        </w:tabs>
        <w:spacing w:after="0" w:line="240" w:lineRule="auto"/>
        <w:ind w:left="23" w:right="23" w:firstLine="709"/>
        <w:contextualSpacing/>
        <w:jc w:val="both"/>
        <w:rPr>
          <w:rFonts w:ascii="Times New Roman" w:eastAsia="Times New Roman" w:hAnsi="Times New Roman" w:cs="Times New Roman"/>
          <w:b/>
          <w:sz w:val="24"/>
          <w:szCs w:val="26"/>
          <w:lang w:eastAsia="ru-RU"/>
        </w:rPr>
      </w:pPr>
    </w:p>
    <w:p w14:paraId="0BC44595" w14:textId="77777777" w:rsidR="00AE4446" w:rsidRPr="00460E23" w:rsidRDefault="00AE4446" w:rsidP="00605891">
      <w:pPr>
        <w:tabs>
          <w:tab w:val="left" w:pos="548"/>
        </w:tabs>
        <w:spacing w:after="0" w:line="240" w:lineRule="auto"/>
        <w:ind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 xml:space="preserve">Решение о прекращении </w:t>
      </w:r>
      <w:r w:rsidR="00605891">
        <w:rPr>
          <w:rFonts w:ascii="Times New Roman" w:eastAsia="Times New Roman" w:hAnsi="Times New Roman" w:cs="Times New Roman"/>
          <w:sz w:val="24"/>
          <w:szCs w:val="26"/>
          <w:lang w:eastAsia="ru-RU"/>
        </w:rPr>
        <w:t>ДП</w:t>
      </w:r>
      <w:r w:rsidRPr="00460E23">
        <w:rPr>
          <w:rFonts w:ascii="Times New Roman" w:eastAsia="Times New Roman" w:hAnsi="Times New Roman" w:cs="Times New Roman"/>
          <w:sz w:val="24"/>
          <w:szCs w:val="26"/>
          <w:lang w:eastAsia="ru-RU"/>
        </w:rPr>
        <w:t xml:space="preserve"> было вынесено в отношении</w:t>
      </w:r>
      <w:r w:rsidR="0055413A" w:rsidRPr="00460E23">
        <w:rPr>
          <w:rFonts w:ascii="Times New Roman" w:eastAsia="Times New Roman" w:hAnsi="Times New Roman" w:cs="Times New Roman"/>
          <w:sz w:val="24"/>
          <w:szCs w:val="26"/>
          <w:lang w:eastAsia="ru-RU"/>
        </w:rPr>
        <w:t xml:space="preserve"> </w:t>
      </w:r>
      <w:r w:rsidR="00460E23">
        <w:rPr>
          <w:rFonts w:ascii="Times New Roman" w:eastAsia="Times New Roman" w:hAnsi="Times New Roman" w:cs="Times New Roman"/>
          <w:b/>
          <w:sz w:val="24"/>
          <w:szCs w:val="26"/>
          <w:lang w:eastAsia="ru-RU"/>
        </w:rPr>
        <w:t>36</w:t>
      </w:r>
      <w:r w:rsidR="0055413A" w:rsidRPr="00460E23">
        <w:rPr>
          <w:rFonts w:ascii="Times New Roman" w:eastAsia="Times New Roman" w:hAnsi="Times New Roman" w:cs="Times New Roman"/>
          <w:sz w:val="24"/>
          <w:szCs w:val="26"/>
          <w:lang w:eastAsia="ru-RU"/>
        </w:rPr>
        <w:t xml:space="preserve"> </w:t>
      </w:r>
      <w:r w:rsidR="00605891" w:rsidRPr="00460E23">
        <w:rPr>
          <w:rFonts w:ascii="Times New Roman" w:eastAsia="Times New Roman" w:hAnsi="Times New Roman" w:cs="Times New Roman"/>
          <w:sz w:val="24"/>
          <w:szCs w:val="26"/>
          <w:lang w:eastAsia="ru-RU"/>
        </w:rPr>
        <w:t>адвокатов,</w:t>
      </w:r>
      <w:r w:rsidR="00605891" w:rsidRPr="00605891">
        <w:rPr>
          <w:rFonts w:ascii="Times New Roman" w:eastAsia="Times New Roman" w:hAnsi="Times New Roman" w:cs="Times New Roman"/>
          <w:b/>
          <w:sz w:val="24"/>
          <w:szCs w:val="24"/>
          <w:lang w:eastAsia="ru-RU"/>
        </w:rPr>
        <w:t xml:space="preserve"> </w:t>
      </w:r>
      <w:r w:rsidR="00605891" w:rsidRPr="00D42705">
        <w:rPr>
          <w:rFonts w:ascii="Times New Roman" w:eastAsia="Times New Roman" w:hAnsi="Times New Roman" w:cs="Times New Roman"/>
          <w:b/>
          <w:sz w:val="24"/>
          <w:szCs w:val="24"/>
          <w:lang w:eastAsia="ru-RU"/>
        </w:rPr>
        <w:t>то есть в 41,1 % ДП</w:t>
      </w:r>
      <w:r w:rsidR="00605891" w:rsidRPr="00605891">
        <w:rPr>
          <w:rFonts w:ascii="Times New Roman" w:eastAsia="Times New Roman" w:hAnsi="Times New Roman" w:cs="Times New Roman"/>
          <w:sz w:val="24"/>
          <w:szCs w:val="24"/>
          <w:lang w:eastAsia="ru-RU"/>
        </w:rPr>
        <w:t>.</w:t>
      </w:r>
    </w:p>
    <w:p w14:paraId="03AE0C52" w14:textId="77777777" w:rsidR="00AE4446" w:rsidRPr="00460E23" w:rsidRDefault="00AE4446"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Из них:</w:t>
      </w:r>
    </w:p>
    <w:p w14:paraId="471B5931" w14:textId="77777777" w:rsidR="00F942AF" w:rsidRPr="00460E23" w:rsidRDefault="00605891"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D42705">
        <w:rPr>
          <w:rFonts w:ascii="Times New Roman" w:eastAsia="Times New Roman" w:hAnsi="Times New Roman" w:cs="Times New Roman"/>
          <w:b/>
          <w:sz w:val="24"/>
          <w:szCs w:val="24"/>
          <w:lang w:eastAsia="ru-RU"/>
        </w:rPr>
        <w:t xml:space="preserve">22 </w:t>
      </w:r>
      <w:r w:rsidRPr="00605891">
        <w:rPr>
          <w:rFonts w:ascii="Times New Roman" w:eastAsia="Times New Roman" w:hAnsi="Times New Roman" w:cs="Times New Roman"/>
          <w:sz w:val="24"/>
          <w:szCs w:val="24"/>
          <w:lang w:eastAsia="ru-RU"/>
        </w:rPr>
        <w:t>адвоката,</w:t>
      </w:r>
      <w:r w:rsidRPr="00D42705">
        <w:rPr>
          <w:rFonts w:ascii="Times New Roman" w:eastAsia="Times New Roman" w:hAnsi="Times New Roman" w:cs="Times New Roman"/>
          <w:b/>
          <w:sz w:val="24"/>
          <w:szCs w:val="24"/>
          <w:lang w:eastAsia="ru-RU"/>
        </w:rPr>
        <w:t xml:space="preserve"> то есть в 61,1 % случаев</w:t>
      </w:r>
      <w:r w:rsidRPr="00D42705">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вследствие</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отсутствия в действиях (безде</w:t>
      </w:r>
      <w:r w:rsidR="00DB1948" w:rsidRPr="00460E23">
        <w:rPr>
          <w:rFonts w:ascii="Times New Roman" w:eastAsia="Times New Roman" w:hAnsi="Times New Roman" w:cs="Times New Roman"/>
          <w:sz w:val="24"/>
          <w:szCs w:val="26"/>
          <w:lang w:eastAsia="ru-RU"/>
        </w:rPr>
        <w:t>йствии) адвоката нарушения норм;</w:t>
      </w:r>
    </w:p>
    <w:p w14:paraId="7F397780" w14:textId="77777777" w:rsidR="00F942AF" w:rsidRPr="00460E23" w:rsidRDefault="00605891"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D42705">
        <w:rPr>
          <w:rFonts w:ascii="Times New Roman" w:eastAsia="Times New Roman" w:hAnsi="Times New Roman" w:cs="Times New Roman"/>
          <w:b/>
          <w:sz w:val="24"/>
          <w:szCs w:val="24"/>
          <w:lang w:eastAsia="ru-RU"/>
        </w:rPr>
        <w:t xml:space="preserve">3 </w:t>
      </w:r>
      <w:r w:rsidRPr="00605891">
        <w:rPr>
          <w:rFonts w:ascii="Times New Roman" w:eastAsia="Times New Roman" w:hAnsi="Times New Roman" w:cs="Times New Roman"/>
          <w:sz w:val="24"/>
          <w:szCs w:val="24"/>
          <w:lang w:eastAsia="ru-RU"/>
        </w:rPr>
        <w:t>адвоката</w:t>
      </w:r>
      <w:r w:rsidRPr="00D42705">
        <w:rPr>
          <w:rFonts w:ascii="Times New Roman" w:eastAsia="Times New Roman" w:hAnsi="Times New Roman" w:cs="Times New Roman"/>
          <w:b/>
          <w:sz w:val="24"/>
          <w:szCs w:val="24"/>
          <w:lang w:eastAsia="ru-RU"/>
        </w:rPr>
        <w:t>, то есть в 8,3 % случаев</w:t>
      </w:r>
      <w:r>
        <w:rPr>
          <w:rFonts w:ascii="Times New Roman" w:eastAsia="Times New Roman" w:hAnsi="Times New Roman" w:cs="Times New Roman"/>
          <w:b/>
          <w:sz w:val="24"/>
          <w:szCs w:val="24"/>
          <w:lang w:eastAsia="ru-RU"/>
        </w:rPr>
        <w:t xml:space="preserve"> </w:t>
      </w:r>
      <w:r w:rsidRPr="00605891">
        <w:rPr>
          <w:rFonts w:ascii="Times New Roman" w:eastAsia="Times New Roman" w:hAnsi="Times New Roman" w:cs="Times New Roman"/>
          <w:b/>
          <w:sz w:val="24"/>
          <w:szCs w:val="24"/>
          <w:lang w:eastAsia="ru-RU"/>
        </w:rPr>
        <w:t xml:space="preserve">– </w:t>
      </w:r>
      <w:r w:rsidR="00F942AF" w:rsidRPr="00460E23">
        <w:rPr>
          <w:rFonts w:ascii="Times New Roman" w:eastAsia="Times New Roman" w:hAnsi="Times New Roman" w:cs="Times New Roman"/>
          <w:sz w:val="24"/>
          <w:szCs w:val="26"/>
          <w:lang w:eastAsia="ru-RU"/>
        </w:rPr>
        <w:t>вследствие</w:t>
      </w:r>
      <w:r w:rsidR="0055413A" w:rsidRPr="00460E23">
        <w:rPr>
          <w:rFonts w:ascii="Times New Roman" w:eastAsia="Times New Roman" w:hAnsi="Times New Roman" w:cs="Times New Roman"/>
          <w:sz w:val="24"/>
          <w:szCs w:val="26"/>
          <w:lang w:eastAsia="ru-RU"/>
        </w:rPr>
        <w:t xml:space="preserve"> </w:t>
      </w:r>
      <w:r w:rsidR="00F942AF" w:rsidRPr="00460E23">
        <w:rPr>
          <w:rFonts w:ascii="Times New Roman" w:eastAsia="Times New Roman" w:hAnsi="Times New Roman" w:cs="Times New Roman"/>
          <w:sz w:val="24"/>
          <w:szCs w:val="26"/>
          <w:lang w:eastAsia="ru-RU"/>
        </w:rPr>
        <w:t>отзыва жалобы, представления, сообщения либо примирения лиц</w:t>
      </w:r>
      <w:r w:rsidR="00DB1948" w:rsidRPr="00460E23">
        <w:rPr>
          <w:rFonts w:ascii="Times New Roman" w:eastAsia="Times New Roman" w:hAnsi="Times New Roman" w:cs="Times New Roman"/>
          <w:sz w:val="24"/>
          <w:szCs w:val="26"/>
          <w:lang w:eastAsia="ru-RU"/>
        </w:rPr>
        <w:t>а, подавшего жалобу, и адвоката;</w:t>
      </w:r>
    </w:p>
    <w:p w14:paraId="5AAA6D5F" w14:textId="77777777" w:rsidR="003D1621" w:rsidRPr="00460E23" w:rsidRDefault="00605891" w:rsidP="00460E23">
      <w:pPr>
        <w:tabs>
          <w:tab w:val="left" w:pos="548"/>
        </w:tabs>
        <w:spacing w:after="0" w:line="240" w:lineRule="auto"/>
        <w:ind w:left="23" w:right="23" w:firstLine="709"/>
        <w:contextualSpacing/>
        <w:jc w:val="both"/>
        <w:rPr>
          <w:rFonts w:ascii="Times New Roman" w:eastAsia="Times New Roman" w:hAnsi="Times New Roman" w:cs="Times New Roman"/>
          <w:color w:val="000000"/>
          <w:sz w:val="24"/>
          <w:szCs w:val="26"/>
          <w:lang w:eastAsia="ru-RU"/>
        </w:rPr>
      </w:pPr>
      <w:r w:rsidRPr="00D42705">
        <w:rPr>
          <w:rFonts w:ascii="Times New Roman" w:eastAsia="Times New Roman" w:hAnsi="Times New Roman" w:cs="Times New Roman"/>
          <w:b/>
          <w:sz w:val="24"/>
          <w:szCs w:val="24"/>
          <w:lang w:eastAsia="ru-RU"/>
        </w:rPr>
        <w:t xml:space="preserve">6 </w:t>
      </w:r>
      <w:r w:rsidRPr="00605891">
        <w:rPr>
          <w:rFonts w:ascii="Times New Roman" w:eastAsia="Times New Roman" w:hAnsi="Times New Roman" w:cs="Times New Roman"/>
          <w:sz w:val="24"/>
          <w:szCs w:val="24"/>
          <w:lang w:eastAsia="ru-RU"/>
        </w:rPr>
        <w:t>адвокатов,</w:t>
      </w:r>
      <w:r w:rsidRPr="00D42705">
        <w:rPr>
          <w:rFonts w:ascii="Times New Roman" w:eastAsia="Times New Roman" w:hAnsi="Times New Roman" w:cs="Times New Roman"/>
          <w:b/>
          <w:sz w:val="24"/>
          <w:szCs w:val="24"/>
          <w:lang w:eastAsia="ru-RU"/>
        </w:rPr>
        <w:t xml:space="preserve"> то есть в 16,6 % случаев</w:t>
      </w:r>
      <w:r w:rsidRPr="00D42705">
        <w:rPr>
          <w:rFonts w:ascii="Times New Roman" w:eastAsia="Times New Roman" w:hAnsi="Times New Roman" w:cs="Times New Roman"/>
          <w:sz w:val="24"/>
          <w:szCs w:val="24"/>
          <w:lang w:eastAsia="ru-RU"/>
        </w:rPr>
        <w:t xml:space="preserve"> </w:t>
      </w:r>
      <w:r w:rsidR="0055413A" w:rsidRPr="00460E23">
        <w:rPr>
          <w:rFonts w:ascii="Times New Roman" w:eastAsia="Times New Roman" w:hAnsi="Times New Roman" w:cs="Times New Roman"/>
          <w:sz w:val="24"/>
          <w:szCs w:val="26"/>
          <w:lang w:eastAsia="ru-RU"/>
        </w:rPr>
        <w:t>– в</w:t>
      </w:r>
      <w:r w:rsidR="003D1621" w:rsidRPr="00460E23">
        <w:rPr>
          <w:rFonts w:ascii="Times New Roman" w:eastAsia="Times New Roman" w:hAnsi="Times New Roman" w:cs="Times New Roman"/>
          <w:sz w:val="24"/>
          <w:szCs w:val="26"/>
          <w:lang w:eastAsia="ru-RU"/>
        </w:rPr>
        <w:t>следствие</w:t>
      </w:r>
      <w:r w:rsidR="0055413A" w:rsidRPr="00460E23">
        <w:rPr>
          <w:rFonts w:ascii="Times New Roman" w:eastAsia="Times New Roman" w:hAnsi="Times New Roman" w:cs="Times New Roman"/>
          <w:sz w:val="24"/>
          <w:szCs w:val="26"/>
          <w:lang w:eastAsia="ru-RU"/>
        </w:rPr>
        <w:t xml:space="preserve"> </w:t>
      </w:r>
      <w:r w:rsidR="003D1621" w:rsidRPr="00460E23">
        <w:rPr>
          <w:rFonts w:ascii="Times New Roman" w:eastAsia="Times New Roman" w:hAnsi="Times New Roman" w:cs="Times New Roman"/>
          <w:color w:val="000000"/>
          <w:sz w:val="24"/>
          <w:szCs w:val="26"/>
          <w:lang w:eastAsia="ru-RU"/>
        </w:rPr>
        <w:t>истечения сроков применения мер дисциплинарной ответственности, обнаружившегося в ходе разбир</w:t>
      </w:r>
      <w:r w:rsidR="00DB1948" w:rsidRPr="00460E23">
        <w:rPr>
          <w:rFonts w:ascii="Times New Roman" w:eastAsia="Times New Roman" w:hAnsi="Times New Roman" w:cs="Times New Roman"/>
          <w:color w:val="000000"/>
          <w:sz w:val="24"/>
          <w:szCs w:val="26"/>
          <w:lang w:eastAsia="ru-RU"/>
        </w:rPr>
        <w:t>ательства Советом или Комиссией;</w:t>
      </w:r>
    </w:p>
    <w:p w14:paraId="5732C9B9" w14:textId="77777777" w:rsidR="00F942AF" w:rsidRPr="00460E23" w:rsidRDefault="00605891"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605891">
        <w:rPr>
          <w:rFonts w:ascii="Times New Roman" w:eastAsia="Times New Roman" w:hAnsi="Times New Roman" w:cs="Times New Roman"/>
          <w:b/>
          <w:sz w:val="24"/>
          <w:szCs w:val="26"/>
          <w:lang w:eastAsia="ru-RU"/>
        </w:rPr>
        <w:t xml:space="preserve">5 </w:t>
      </w:r>
      <w:r w:rsidRPr="00605891">
        <w:rPr>
          <w:rFonts w:ascii="Times New Roman" w:eastAsia="Times New Roman" w:hAnsi="Times New Roman" w:cs="Times New Roman"/>
          <w:sz w:val="24"/>
          <w:szCs w:val="26"/>
          <w:lang w:eastAsia="ru-RU"/>
        </w:rPr>
        <w:t>адвокатов,</w:t>
      </w:r>
      <w:r w:rsidRPr="00605891">
        <w:rPr>
          <w:rFonts w:ascii="Times New Roman" w:eastAsia="Times New Roman" w:hAnsi="Times New Roman" w:cs="Times New Roman"/>
          <w:b/>
          <w:sz w:val="24"/>
          <w:szCs w:val="26"/>
          <w:lang w:eastAsia="ru-RU"/>
        </w:rPr>
        <w:t xml:space="preserve"> то есть в 13,8 % случаев </w:t>
      </w:r>
      <w:r w:rsidR="0055413A" w:rsidRPr="00460E23">
        <w:rPr>
          <w:rFonts w:ascii="Times New Roman" w:eastAsia="Times New Roman" w:hAnsi="Times New Roman" w:cs="Times New Roman"/>
          <w:sz w:val="24"/>
          <w:szCs w:val="26"/>
          <w:lang w:eastAsia="ru-RU"/>
        </w:rPr>
        <w:t xml:space="preserve">– вследствие </w:t>
      </w:r>
      <w:r w:rsidR="00F942AF" w:rsidRPr="00460E23">
        <w:rPr>
          <w:rFonts w:ascii="Times New Roman" w:eastAsia="Times New Roman" w:hAnsi="Times New Roman" w:cs="Times New Roman"/>
          <w:sz w:val="24"/>
          <w:szCs w:val="26"/>
          <w:lang w:eastAsia="ru-RU"/>
        </w:rPr>
        <w:t>малозначительности совершенного адвокатом проступка с указанием а</w:t>
      </w:r>
      <w:r w:rsidR="00DB1948" w:rsidRPr="00460E23">
        <w:rPr>
          <w:rFonts w:ascii="Times New Roman" w:eastAsia="Times New Roman" w:hAnsi="Times New Roman" w:cs="Times New Roman"/>
          <w:sz w:val="24"/>
          <w:szCs w:val="26"/>
          <w:lang w:eastAsia="ru-RU"/>
        </w:rPr>
        <w:t>двокату на допущенное нарушение.</w:t>
      </w:r>
    </w:p>
    <w:p w14:paraId="5271B3D8" w14:textId="77777777" w:rsidR="00F942AF" w:rsidRPr="00460E23" w:rsidRDefault="00F942AF" w:rsidP="00460E23">
      <w:pPr>
        <w:tabs>
          <w:tab w:val="left" w:pos="548"/>
        </w:tabs>
        <w:spacing w:after="0" w:line="240" w:lineRule="auto"/>
        <w:ind w:left="23" w:right="23" w:firstLine="709"/>
        <w:contextualSpacing/>
        <w:jc w:val="both"/>
        <w:rPr>
          <w:rFonts w:ascii="Times New Roman" w:eastAsia="Times New Roman" w:hAnsi="Times New Roman" w:cs="Times New Roman"/>
          <w:sz w:val="24"/>
          <w:szCs w:val="26"/>
          <w:lang w:eastAsia="ru-RU"/>
        </w:rPr>
      </w:pPr>
      <w:r w:rsidRPr="00460E23">
        <w:rPr>
          <w:rFonts w:ascii="Times New Roman" w:eastAsia="Times New Roman" w:hAnsi="Times New Roman" w:cs="Times New Roman"/>
          <w:sz w:val="24"/>
          <w:szCs w:val="26"/>
          <w:lang w:eastAsia="ru-RU"/>
        </w:rPr>
        <w:t xml:space="preserve">Кроме того, по </w:t>
      </w:r>
      <w:r w:rsidRPr="00460E23">
        <w:rPr>
          <w:rFonts w:ascii="Times New Roman" w:eastAsia="Times New Roman" w:hAnsi="Times New Roman" w:cs="Times New Roman"/>
          <w:b/>
          <w:sz w:val="24"/>
          <w:szCs w:val="26"/>
          <w:lang w:eastAsia="ru-RU"/>
        </w:rPr>
        <w:t>1</w:t>
      </w:r>
      <w:r w:rsidRPr="00460E23">
        <w:rPr>
          <w:rFonts w:ascii="Times New Roman" w:eastAsia="Times New Roman" w:hAnsi="Times New Roman" w:cs="Times New Roman"/>
          <w:sz w:val="24"/>
          <w:szCs w:val="26"/>
          <w:lang w:eastAsia="ru-RU"/>
        </w:rPr>
        <w:t xml:space="preserve"> делу принято решение о направлении дисциплинарного производства квалификационной комиссии для нового разбира</w:t>
      </w:r>
      <w:r w:rsidR="00DB1948" w:rsidRPr="00460E23">
        <w:rPr>
          <w:rFonts w:ascii="Times New Roman" w:eastAsia="Times New Roman" w:hAnsi="Times New Roman" w:cs="Times New Roman"/>
          <w:sz w:val="24"/>
          <w:szCs w:val="26"/>
          <w:lang w:eastAsia="ru-RU"/>
        </w:rPr>
        <w:t>тельства.</w:t>
      </w:r>
      <w:r w:rsidR="00460E23">
        <w:rPr>
          <w:rStyle w:val="ac"/>
          <w:rFonts w:ascii="Times New Roman" w:eastAsia="Times New Roman" w:hAnsi="Times New Roman" w:cs="Times New Roman"/>
          <w:sz w:val="24"/>
          <w:szCs w:val="26"/>
          <w:lang w:eastAsia="ru-RU"/>
        </w:rPr>
        <w:footnoteReference w:id="1"/>
      </w:r>
    </w:p>
    <w:p w14:paraId="6F0D460C" w14:textId="77777777" w:rsidR="00885AFA" w:rsidRPr="00460E23" w:rsidRDefault="00885AFA" w:rsidP="00460E23">
      <w:pPr>
        <w:jc w:val="both"/>
        <w:rPr>
          <w:rFonts w:ascii="Times New Roman" w:eastAsia="Times New Roman" w:hAnsi="Times New Roman" w:cs="Times New Roman"/>
          <w:sz w:val="18"/>
          <w:szCs w:val="20"/>
          <w:lang w:eastAsia="ru-RU"/>
        </w:rPr>
      </w:pPr>
      <w:r w:rsidRPr="00460E23">
        <w:rPr>
          <w:rFonts w:ascii="Times New Roman" w:eastAsia="Times New Roman" w:hAnsi="Times New Roman" w:cs="Times New Roman"/>
          <w:sz w:val="18"/>
          <w:szCs w:val="20"/>
          <w:lang w:eastAsia="ru-RU"/>
        </w:rPr>
        <w:br w:type="page"/>
      </w:r>
    </w:p>
    <w:p w14:paraId="6B453FBB" w14:textId="77777777" w:rsidR="00484830" w:rsidRDefault="00484830" w:rsidP="00331091">
      <w:pPr>
        <w:spacing w:after="83" w:line="200" w:lineRule="exact"/>
        <w:jc w:val="right"/>
        <w:rPr>
          <w:rFonts w:ascii="Times New Roman" w:eastAsia="Times New Roman" w:hAnsi="Times New Roman" w:cs="Times New Roman"/>
          <w:i/>
          <w:iCs/>
          <w:color w:val="000000"/>
          <w:sz w:val="24"/>
          <w:szCs w:val="24"/>
          <w:lang w:val="ru" w:eastAsia="ru-RU"/>
        </w:rPr>
      </w:pPr>
      <w:r w:rsidRPr="00484830">
        <w:rPr>
          <w:rFonts w:ascii="Times New Roman" w:eastAsia="Times New Roman" w:hAnsi="Times New Roman" w:cs="Times New Roman"/>
          <w:i/>
          <w:iCs/>
          <w:color w:val="000000"/>
          <w:sz w:val="24"/>
          <w:szCs w:val="24"/>
          <w:lang w:val="ru" w:eastAsia="ru-RU"/>
        </w:rPr>
        <w:lastRenderedPageBreak/>
        <w:t xml:space="preserve">Таблица </w:t>
      </w:r>
      <w:r w:rsidR="00331091">
        <w:rPr>
          <w:rFonts w:ascii="Times New Roman" w:eastAsia="Times New Roman" w:hAnsi="Times New Roman" w:cs="Times New Roman"/>
          <w:i/>
          <w:iCs/>
          <w:color w:val="000000"/>
          <w:sz w:val="24"/>
          <w:szCs w:val="24"/>
          <w:lang w:val="ru" w:eastAsia="ru-RU"/>
        </w:rPr>
        <w:t xml:space="preserve">№ </w:t>
      </w:r>
      <w:r w:rsidRPr="00484830">
        <w:rPr>
          <w:rFonts w:ascii="Times New Roman" w:eastAsia="Times New Roman" w:hAnsi="Times New Roman" w:cs="Times New Roman"/>
          <w:i/>
          <w:iCs/>
          <w:color w:val="000000"/>
          <w:sz w:val="24"/>
          <w:szCs w:val="24"/>
          <w:lang w:val="ru" w:eastAsia="ru-RU"/>
        </w:rPr>
        <w:t>1</w:t>
      </w:r>
    </w:p>
    <w:p w14:paraId="5AAACF0F" w14:textId="77777777" w:rsidR="00460E23" w:rsidRDefault="00460E23" w:rsidP="00460E23">
      <w:pPr>
        <w:spacing w:after="83" w:line="200" w:lineRule="exact"/>
        <w:jc w:val="center"/>
        <w:rPr>
          <w:rFonts w:ascii="Times New Roman" w:eastAsia="Times New Roman" w:hAnsi="Times New Roman" w:cs="Times New Roman"/>
          <w:i/>
          <w:iCs/>
          <w:color w:val="000000"/>
          <w:sz w:val="24"/>
          <w:szCs w:val="24"/>
          <w:lang w:val="ru" w:eastAsia="ru-RU"/>
        </w:rPr>
      </w:pPr>
    </w:p>
    <w:p w14:paraId="65D66277" w14:textId="77777777" w:rsidR="00460E23" w:rsidRPr="00484830" w:rsidRDefault="00460E23" w:rsidP="00460E23">
      <w:pPr>
        <w:spacing w:after="83" w:line="200" w:lineRule="exact"/>
        <w:jc w:val="center"/>
        <w:rPr>
          <w:rFonts w:ascii="Times New Roman" w:eastAsia="Times New Roman" w:hAnsi="Times New Roman" w:cs="Times New Roman"/>
          <w:i/>
          <w:iCs/>
          <w:color w:val="000000"/>
          <w:sz w:val="24"/>
          <w:szCs w:val="24"/>
          <w:lang w:val="ru" w:eastAsia="ru-RU"/>
        </w:rPr>
      </w:pPr>
    </w:p>
    <w:p w14:paraId="6C8C5E46" w14:textId="77777777" w:rsidR="00460E23" w:rsidRPr="00460E23" w:rsidRDefault="00484830" w:rsidP="00460E23">
      <w:pPr>
        <w:ind w:left="1560" w:right="1984" w:firstLine="283"/>
        <w:jc w:val="center"/>
        <w:rPr>
          <w:rFonts w:ascii="Times New Roman" w:eastAsia="Arial Unicode MS" w:hAnsi="Times New Roman" w:cs="Times New Roman"/>
          <w:b/>
          <w:color w:val="000000"/>
          <w:sz w:val="24"/>
          <w:szCs w:val="24"/>
          <w:lang w:val="ru" w:eastAsia="ru-RU"/>
        </w:rPr>
      </w:pPr>
      <w:r w:rsidRPr="00460E23">
        <w:rPr>
          <w:rFonts w:ascii="Times New Roman" w:eastAsia="Arial Unicode MS" w:hAnsi="Times New Roman" w:cs="Times New Roman"/>
          <w:b/>
          <w:color w:val="000000"/>
          <w:sz w:val="24"/>
          <w:szCs w:val="24"/>
          <w:lang w:val="ru" w:eastAsia="ru-RU"/>
        </w:rPr>
        <w:t>Рассмотрение дисциплинарных производств Советом Адвокатской палаты</w:t>
      </w:r>
      <w:r w:rsidRPr="00460E23">
        <w:rPr>
          <w:b/>
        </w:rPr>
        <w:t xml:space="preserve"> </w:t>
      </w:r>
      <w:r w:rsidRPr="00460E23">
        <w:rPr>
          <w:rFonts w:ascii="Times New Roman" w:eastAsia="Arial Unicode MS" w:hAnsi="Times New Roman" w:cs="Times New Roman"/>
          <w:b/>
          <w:color w:val="000000"/>
          <w:sz w:val="24"/>
          <w:szCs w:val="24"/>
          <w:lang w:val="ru" w:eastAsia="ru-RU"/>
        </w:rPr>
        <w:t xml:space="preserve">г. </w:t>
      </w:r>
      <w:r w:rsidR="005D4734" w:rsidRPr="00460E23">
        <w:rPr>
          <w:rFonts w:ascii="Times New Roman" w:eastAsia="Arial Unicode MS" w:hAnsi="Times New Roman" w:cs="Times New Roman"/>
          <w:b/>
          <w:color w:val="000000"/>
          <w:sz w:val="24"/>
          <w:szCs w:val="24"/>
          <w:lang w:val="ru" w:eastAsia="ru-RU"/>
        </w:rPr>
        <w:t>Санкт-</w:t>
      </w:r>
      <w:r w:rsidR="0007673E" w:rsidRPr="00460E23">
        <w:rPr>
          <w:rFonts w:ascii="Times New Roman" w:eastAsia="Arial Unicode MS" w:hAnsi="Times New Roman" w:cs="Times New Roman"/>
          <w:b/>
          <w:color w:val="000000"/>
          <w:sz w:val="24"/>
          <w:szCs w:val="24"/>
          <w:lang w:val="ru" w:eastAsia="ru-RU"/>
        </w:rPr>
        <w:t>Петербурга</w:t>
      </w:r>
      <w:r w:rsidR="005D4734" w:rsidRPr="00460E23">
        <w:rPr>
          <w:rFonts w:ascii="Times New Roman" w:eastAsia="Arial Unicode MS" w:hAnsi="Times New Roman" w:cs="Times New Roman"/>
          <w:b/>
          <w:color w:val="000000"/>
          <w:sz w:val="24"/>
          <w:szCs w:val="24"/>
          <w:lang w:val="ru" w:eastAsia="ru-RU"/>
        </w:rPr>
        <w:t xml:space="preserve"> в 2017</w:t>
      </w:r>
      <w:r w:rsidR="00460E23">
        <w:rPr>
          <w:rFonts w:ascii="Times New Roman" w:eastAsia="Arial Unicode MS" w:hAnsi="Times New Roman" w:cs="Times New Roman"/>
          <w:b/>
          <w:color w:val="000000"/>
          <w:sz w:val="24"/>
          <w:szCs w:val="24"/>
          <w:lang w:val="ru" w:eastAsia="ru-RU"/>
        </w:rPr>
        <w:t xml:space="preserve"> году</w:t>
      </w:r>
    </w:p>
    <w:tbl>
      <w:tblPr>
        <w:tblW w:w="9634" w:type="dxa"/>
        <w:tblLook w:val="04A0" w:firstRow="1" w:lastRow="0" w:firstColumn="1" w:lastColumn="0" w:noHBand="0" w:noVBand="1"/>
      </w:tblPr>
      <w:tblGrid>
        <w:gridCol w:w="684"/>
        <w:gridCol w:w="3501"/>
        <w:gridCol w:w="980"/>
        <w:gridCol w:w="1258"/>
        <w:gridCol w:w="1125"/>
        <w:gridCol w:w="1220"/>
        <w:gridCol w:w="866"/>
      </w:tblGrid>
      <w:tr w:rsidR="00460E23" w:rsidRPr="00460E23" w14:paraId="29791965" w14:textId="77777777" w:rsidTr="00460E23">
        <w:trPr>
          <w:trHeight w:val="990"/>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09849C" w14:textId="77777777" w:rsidR="00460E23" w:rsidRPr="00460E23" w:rsidRDefault="00460E23" w:rsidP="00460E23">
            <w:pPr>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 п/п</w:t>
            </w:r>
          </w:p>
        </w:tc>
        <w:tc>
          <w:tcPr>
            <w:tcW w:w="35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314523"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Вид решения (п. 1 ст. 25 Кодекса профессиональной этики адвоката - КПЭА)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364235"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Всего</w:t>
            </w:r>
          </w:p>
        </w:tc>
        <w:tc>
          <w:tcPr>
            <w:tcW w:w="4469" w:type="dxa"/>
            <w:gridSpan w:val="4"/>
            <w:tcBorders>
              <w:top w:val="single" w:sz="4" w:space="0" w:color="auto"/>
              <w:left w:val="nil"/>
              <w:bottom w:val="single" w:sz="4" w:space="0" w:color="auto"/>
              <w:right w:val="single" w:sz="4" w:space="0" w:color="auto"/>
            </w:tcBorders>
            <w:shd w:val="clear" w:color="auto" w:fill="auto"/>
            <w:vAlign w:val="bottom"/>
            <w:hideMark/>
          </w:tcPr>
          <w:p w14:paraId="4D96B3B6"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Форма адвокатского образования, избранная адвокатом для осуществления адвокатской деятельности</w:t>
            </w:r>
          </w:p>
        </w:tc>
      </w:tr>
      <w:tr w:rsidR="00460E23" w:rsidRPr="00460E23" w14:paraId="3899831A" w14:textId="77777777" w:rsidTr="00460E23">
        <w:trPr>
          <w:trHeight w:val="570"/>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25D00E16" w14:textId="77777777" w:rsidR="00460E23" w:rsidRPr="00460E23" w:rsidRDefault="00460E23" w:rsidP="00460E23">
            <w:pPr>
              <w:spacing w:after="0" w:line="240" w:lineRule="auto"/>
              <w:rPr>
                <w:rFonts w:ascii="Times New Roman" w:eastAsia="Times New Roman" w:hAnsi="Times New Roman" w:cs="Times New Roman"/>
                <w:b/>
                <w:bCs/>
                <w:color w:val="000000"/>
                <w:sz w:val="18"/>
                <w:szCs w:val="18"/>
                <w:lang w:eastAsia="ru-RU"/>
              </w:rPr>
            </w:pPr>
          </w:p>
        </w:tc>
        <w:tc>
          <w:tcPr>
            <w:tcW w:w="3501" w:type="dxa"/>
            <w:vMerge/>
            <w:tcBorders>
              <w:top w:val="single" w:sz="4" w:space="0" w:color="auto"/>
              <w:left w:val="single" w:sz="4" w:space="0" w:color="auto"/>
              <w:bottom w:val="single" w:sz="4" w:space="0" w:color="auto"/>
              <w:right w:val="single" w:sz="4" w:space="0" w:color="auto"/>
            </w:tcBorders>
            <w:vAlign w:val="center"/>
            <w:hideMark/>
          </w:tcPr>
          <w:p w14:paraId="39B92607" w14:textId="77777777" w:rsidR="00460E23" w:rsidRPr="00460E23" w:rsidRDefault="00460E23" w:rsidP="00460E23">
            <w:pPr>
              <w:spacing w:after="0" w:line="240" w:lineRule="auto"/>
              <w:rPr>
                <w:rFonts w:ascii="Times New Roman" w:eastAsia="Times New Roman" w:hAnsi="Times New Roman" w:cs="Times New Roman"/>
                <w:b/>
                <w:bCs/>
                <w:color w:val="000000"/>
                <w:sz w:val="18"/>
                <w:szCs w:val="18"/>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EF4B1B0" w14:textId="77777777" w:rsidR="00460E23" w:rsidRPr="00460E23" w:rsidRDefault="00460E23" w:rsidP="00460E23">
            <w:pPr>
              <w:spacing w:after="0" w:line="240" w:lineRule="auto"/>
              <w:rPr>
                <w:rFonts w:ascii="Times New Roman" w:eastAsia="Times New Roman" w:hAnsi="Times New Roman" w:cs="Times New Roman"/>
                <w:b/>
                <w:bCs/>
                <w:color w:val="000000"/>
                <w:sz w:val="18"/>
                <w:szCs w:val="18"/>
                <w:lang w:eastAsia="ru-RU"/>
              </w:rPr>
            </w:pPr>
          </w:p>
        </w:tc>
        <w:tc>
          <w:tcPr>
            <w:tcW w:w="1258" w:type="dxa"/>
            <w:tcBorders>
              <w:top w:val="nil"/>
              <w:left w:val="nil"/>
              <w:bottom w:val="nil"/>
              <w:right w:val="single" w:sz="4" w:space="0" w:color="auto"/>
            </w:tcBorders>
            <w:shd w:val="clear" w:color="auto" w:fill="auto"/>
            <w:vAlign w:val="bottom"/>
            <w:hideMark/>
          </w:tcPr>
          <w:p w14:paraId="5C5169ED"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адвокатский кабинет</w:t>
            </w:r>
          </w:p>
        </w:tc>
        <w:tc>
          <w:tcPr>
            <w:tcW w:w="1125" w:type="dxa"/>
            <w:tcBorders>
              <w:top w:val="nil"/>
              <w:left w:val="nil"/>
              <w:bottom w:val="nil"/>
              <w:right w:val="single" w:sz="4" w:space="0" w:color="auto"/>
            </w:tcBorders>
            <w:shd w:val="clear" w:color="auto" w:fill="auto"/>
            <w:vAlign w:val="bottom"/>
            <w:hideMark/>
          </w:tcPr>
          <w:p w14:paraId="3A59A3C2"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коллегия адвокатов</w:t>
            </w:r>
          </w:p>
        </w:tc>
        <w:tc>
          <w:tcPr>
            <w:tcW w:w="1220" w:type="dxa"/>
            <w:tcBorders>
              <w:top w:val="nil"/>
              <w:left w:val="nil"/>
              <w:bottom w:val="nil"/>
              <w:right w:val="single" w:sz="4" w:space="0" w:color="auto"/>
            </w:tcBorders>
            <w:shd w:val="clear" w:color="auto" w:fill="auto"/>
            <w:vAlign w:val="bottom"/>
            <w:hideMark/>
          </w:tcPr>
          <w:p w14:paraId="1BEC0A38"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адвокатское бюро</w:t>
            </w:r>
          </w:p>
        </w:tc>
        <w:tc>
          <w:tcPr>
            <w:tcW w:w="866" w:type="dxa"/>
            <w:tcBorders>
              <w:top w:val="nil"/>
              <w:left w:val="nil"/>
              <w:bottom w:val="nil"/>
              <w:right w:val="single" w:sz="4" w:space="0" w:color="auto"/>
            </w:tcBorders>
            <w:shd w:val="clear" w:color="auto" w:fill="auto"/>
            <w:vAlign w:val="bottom"/>
            <w:hideMark/>
          </w:tcPr>
          <w:p w14:paraId="4950B76C"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форма не избрана</w:t>
            </w:r>
          </w:p>
        </w:tc>
      </w:tr>
      <w:tr w:rsidR="00460E23" w:rsidRPr="00460E23" w14:paraId="12DD1851" w14:textId="77777777" w:rsidTr="00460E23">
        <w:trPr>
          <w:trHeight w:val="1845"/>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74474041"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w:t>
            </w:r>
          </w:p>
        </w:tc>
        <w:tc>
          <w:tcPr>
            <w:tcW w:w="3501" w:type="dxa"/>
            <w:tcBorders>
              <w:top w:val="nil"/>
              <w:left w:val="nil"/>
              <w:bottom w:val="single" w:sz="4" w:space="0" w:color="auto"/>
              <w:right w:val="nil"/>
            </w:tcBorders>
            <w:shd w:val="clear" w:color="auto" w:fill="auto"/>
            <w:vAlign w:val="bottom"/>
            <w:hideMark/>
          </w:tcPr>
          <w:p w14:paraId="6C78E636"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наличии в действиях (бездействии) адвоката нарушения норм законодательства об адвокатской деятельности и адвокатуре и (или) КПЭА,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9555" w14:textId="77777777" w:rsidR="00460E23" w:rsidRPr="00460E23" w:rsidRDefault="00460E23" w:rsidP="00460E23">
            <w:pPr>
              <w:spacing w:after="0" w:line="240" w:lineRule="auto"/>
              <w:ind w:firstLineChars="200" w:firstLine="320"/>
              <w:rPr>
                <w:rFonts w:ascii="Times New Roman" w:eastAsia="Times New Roman" w:hAnsi="Times New Roman" w:cs="Times New Roman"/>
                <w:color w:val="000000"/>
                <w:sz w:val="16"/>
                <w:szCs w:val="16"/>
                <w:lang w:eastAsia="ru-RU"/>
              </w:rPr>
            </w:pPr>
            <w:r w:rsidRPr="00460E23">
              <w:rPr>
                <w:rFonts w:ascii="Times New Roman" w:eastAsia="Times New Roman" w:hAnsi="Times New Roman" w:cs="Times New Roman"/>
                <w:color w:val="000000"/>
                <w:sz w:val="16"/>
                <w:szCs w:val="16"/>
                <w:lang w:eastAsia="ru-RU"/>
              </w:rPr>
              <w:t>62</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14:paraId="1781D77E" w14:textId="77777777" w:rsidR="00460E23" w:rsidRPr="00460E23" w:rsidRDefault="00460E23" w:rsidP="00460E23">
            <w:pPr>
              <w:spacing w:after="0" w:line="240" w:lineRule="auto"/>
              <w:ind w:firstLineChars="300" w:firstLine="480"/>
              <w:rPr>
                <w:rFonts w:ascii="Times New Roman" w:eastAsia="Times New Roman" w:hAnsi="Times New Roman" w:cs="Times New Roman"/>
                <w:color w:val="000000"/>
                <w:sz w:val="16"/>
                <w:szCs w:val="16"/>
                <w:lang w:eastAsia="ru-RU"/>
              </w:rPr>
            </w:pPr>
            <w:r w:rsidRPr="00460E23">
              <w:rPr>
                <w:rFonts w:ascii="Times New Roman" w:eastAsia="Times New Roman" w:hAnsi="Times New Roman" w:cs="Times New Roman"/>
                <w:color w:val="000000"/>
                <w:sz w:val="16"/>
                <w:szCs w:val="16"/>
                <w:lang w:eastAsia="ru-RU"/>
              </w:rPr>
              <w:t>28</w:t>
            </w: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14:paraId="6B34A8C1" w14:textId="77777777" w:rsidR="00460E23" w:rsidRPr="00460E23" w:rsidRDefault="00460E23" w:rsidP="00460E23">
            <w:pPr>
              <w:spacing w:after="0" w:line="240" w:lineRule="auto"/>
              <w:ind w:firstLineChars="300" w:firstLine="480"/>
              <w:rPr>
                <w:rFonts w:ascii="Times New Roman" w:eastAsia="Times New Roman" w:hAnsi="Times New Roman" w:cs="Times New Roman"/>
                <w:color w:val="000000"/>
                <w:sz w:val="16"/>
                <w:szCs w:val="16"/>
                <w:lang w:eastAsia="ru-RU"/>
              </w:rPr>
            </w:pPr>
            <w:r w:rsidRPr="00460E23">
              <w:rPr>
                <w:rFonts w:ascii="Times New Roman" w:eastAsia="Times New Roman" w:hAnsi="Times New Roman" w:cs="Times New Roman"/>
                <w:color w:val="000000"/>
                <w:sz w:val="16"/>
                <w:szCs w:val="16"/>
                <w:lang w:eastAsia="ru-RU"/>
              </w:rPr>
              <w:t>27</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5E3AE5DA" w14:textId="77777777" w:rsidR="00460E23" w:rsidRPr="00460E23" w:rsidRDefault="00460E23" w:rsidP="00460E23">
            <w:pPr>
              <w:spacing w:after="0" w:line="240" w:lineRule="auto"/>
              <w:jc w:val="center"/>
              <w:rPr>
                <w:rFonts w:ascii="Times New Roman" w:eastAsia="Times New Roman" w:hAnsi="Times New Roman" w:cs="Times New Roman"/>
                <w:color w:val="000000"/>
                <w:sz w:val="16"/>
                <w:szCs w:val="16"/>
                <w:lang w:eastAsia="ru-RU"/>
              </w:rPr>
            </w:pPr>
            <w:r w:rsidRPr="00460E23">
              <w:rPr>
                <w:rFonts w:ascii="Times New Roman" w:eastAsia="Times New Roman" w:hAnsi="Times New Roman" w:cs="Times New Roman"/>
                <w:color w:val="000000"/>
                <w:sz w:val="16"/>
                <w:szCs w:val="16"/>
                <w:lang w:eastAsia="ru-RU"/>
              </w:rPr>
              <w:t>0</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1490D236" w14:textId="77777777" w:rsidR="00460E23" w:rsidRPr="00460E23" w:rsidRDefault="00460E23" w:rsidP="00460E23">
            <w:pPr>
              <w:spacing w:after="0" w:line="240" w:lineRule="auto"/>
              <w:jc w:val="center"/>
              <w:rPr>
                <w:rFonts w:ascii="Times New Roman" w:eastAsia="Times New Roman" w:hAnsi="Times New Roman" w:cs="Times New Roman"/>
                <w:color w:val="000000"/>
                <w:sz w:val="16"/>
                <w:szCs w:val="16"/>
                <w:lang w:eastAsia="ru-RU"/>
              </w:rPr>
            </w:pPr>
            <w:r w:rsidRPr="00460E23">
              <w:rPr>
                <w:rFonts w:ascii="Times New Roman" w:eastAsia="Times New Roman" w:hAnsi="Times New Roman" w:cs="Times New Roman"/>
                <w:color w:val="000000"/>
                <w:sz w:val="16"/>
                <w:szCs w:val="16"/>
                <w:lang w:eastAsia="ru-RU"/>
              </w:rPr>
              <w:t>7</w:t>
            </w:r>
          </w:p>
        </w:tc>
      </w:tr>
      <w:tr w:rsidR="00460E23" w:rsidRPr="00460E23" w14:paraId="18B89E05" w14:textId="77777777" w:rsidTr="00774F6C">
        <w:trPr>
          <w:trHeight w:val="300"/>
        </w:trPr>
        <w:tc>
          <w:tcPr>
            <w:tcW w:w="963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6FAA5D4" w14:textId="77777777" w:rsidR="00460E23" w:rsidRPr="00460E23" w:rsidRDefault="00460E23" w:rsidP="00460E23">
            <w:pPr>
              <w:spacing w:after="0" w:line="240" w:lineRule="auto"/>
              <w:rPr>
                <w:rFonts w:ascii="Times New Roman" w:eastAsia="Times New Roman" w:hAnsi="Times New Roman" w:cs="Times New Roman"/>
                <w:i/>
                <w:iCs/>
                <w:color w:val="000000"/>
                <w:sz w:val="18"/>
                <w:szCs w:val="18"/>
                <w:lang w:eastAsia="ru-RU"/>
              </w:rPr>
            </w:pPr>
            <w:r w:rsidRPr="00460E23">
              <w:rPr>
                <w:rFonts w:ascii="Times New Roman" w:eastAsia="Times New Roman" w:hAnsi="Times New Roman" w:cs="Times New Roman"/>
                <w:i/>
                <w:iCs/>
                <w:color w:val="000000"/>
                <w:sz w:val="18"/>
                <w:szCs w:val="18"/>
                <w:lang w:eastAsia="ru-RU"/>
              </w:rPr>
              <w:t>Из них по видам взысканий:</w:t>
            </w:r>
          </w:p>
        </w:tc>
      </w:tr>
      <w:tr w:rsidR="00460E23" w:rsidRPr="00460E23" w14:paraId="490332C2" w14:textId="77777777" w:rsidTr="00460E23">
        <w:trPr>
          <w:trHeight w:val="30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D92DDC9"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1</w:t>
            </w:r>
          </w:p>
        </w:tc>
        <w:tc>
          <w:tcPr>
            <w:tcW w:w="3501" w:type="dxa"/>
            <w:tcBorders>
              <w:top w:val="nil"/>
              <w:left w:val="nil"/>
              <w:bottom w:val="single" w:sz="4" w:space="0" w:color="auto"/>
              <w:right w:val="single" w:sz="4" w:space="0" w:color="auto"/>
            </w:tcBorders>
            <w:shd w:val="clear" w:color="000000" w:fill="FFFFFF"/>
            <w:vAlign w:val="center"/>
            <w:hideMark/>
          </w:tcPr>
          <w:p w14:paraId="06535C2A" w14:textId="77777777" w:rsidR="00460E23" w:rsidRPr="00460E23" w:rsidRDefault="00460E23" w:rsidP="00460E23">
            <w:pPr>
              <w:spacing w:after="0" w:line="240" w:lineRule="auto"/>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замечание</w:t>
            </w:r>
          </w:p>
        </w:tc>
        <w:tc>
          <w:tcPr>
            <w:tcW w:w="980" w:type="dxa"/>
            <w:tcBorders>
              <w:top w:val="nil"/>
              <w:left w:val="nil"/>
              <w:bottom w:val="single" w:sz="4" w:space="0" w:color="auto"/>
              <w:right w:val="single" w:sz="4" w:space="0" w:color="auto"/>
            </w:tcBorders>
            <w:shd w:val="clear" w:color="000000" w:fill="FFFFFF"/>
            <w:vAlign w:val="center"/>
            <w:hideMark/>
          </w:tcPr>
          <w:p w14:paraId="4703595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26</w:t>
            </w:r>
          </w:p>
        </w:tc>
        <w:tc>
          <w:tcPr>
            <w:tcW w:w="1258" w:type="dxa"/>
            <w:tcBorders>
              <w:top w:val="nil"/>
              <w:left w:val="nil"/>
              <w:bottom w:val="single" w:sz="4" w:space="0" w:color="auto"/>
              <w:right w:val="single" w:sz="4" w:space="0" w:color="auto"/>
            </w:tcBorders>
            <w:shd w:val="clear" w:color="000000" w:fill="FFFFFF"/>
            <w:vAlign w:val="center"/>
            <w:hideMark/>
          </w:tcPr>
          <w:p w14:paraId="66879DF8"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10</w:t>
            </w:r>
          </w:p>
        </w:tc>
        <w:tc>
          <w:tcPr>
            <w:tcW w:w="1125" w:type="dxa"/>
            <w:tcBorders>
              <w:top w:val="nil"/>
              <w:left w:val="nil"/>
              <w:bottom w:val="single" w:sz="4" w:space="0" w:color="auto"/>
              <w:right w:val="single" w:sz="4" w:space="0" w:color="auto"/>
            </w:tcBorders>
            <w:shd w:val="clear" w:color="000000" w:fill="FFFFFF"/>
            <w:vAlign w:val="center"/>
            <w:hideMark/>
          </w:tcPr>
          <w:p w14:paraId="7BC42FD9"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16</w:t>
            </w:r>
          </w:p>
        </w:tc>
        <w:tc>
          <w:tcPr>
            <w:tcW w:w="1220" w:type="dxa"/>
            <w:tcBorders>
              <w:top w:val="nil"/>
              <w:left w:val="nil"/>
              <w:bottom w:val="single" w:sz="4" w:space="0" w:color="auto"/>
              <w:right w:val="single" w:sz="4" w:space="0" w:color="auto"/>
            </w:tcBorders>
            <w:shd w:val="clear" w:color="000000" w:fill="FFFFFF"/>
            <w:vAlign w:val="center"/>
            <w:hideMark/>
          </w:tcPr>
          <w:p w14:paraId="306C823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4DCCE89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727804BD" w14:textId="77777777" w:rsidTr="00460E23">
        <w:trPr>
          <w:trHeight w:val="30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BF10C6"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w:t>
            </w:r>
          </w:p>
        </w:tc>
        <w:tc>
          <w:tcPr>
            <w:tcW w:w="3501" w:type="dxa"/>
            <w:tcBorders>
              <w:top w:val="nil"/>
              <w:left w:val="nil"/>
              <w:bottom w:val="single" w:sz="4" w:space="0" w:color="auto"/>
              <w:right w:val="single" w:sz="4" w:space="0" w:color="auto"/>
            </w:tcBorders>
            <w:shd w:val="clear" w:color="000000" w:fill="FFFFFF"/>
            <w:vAlign w:val="center"/>
            <w:hideMark/>
          </w:tcPr>
          <w:p w14:paraId="2EF33CAB" w14:textId="77777777" w:rsidR="00460E23" w:rsidRPr="00460E23" w:rsidRDefault="00460E23" w:rsidP="00460E23">
            <w:pPr>
              <w:spacing w:after="0" w:line="240" w:lineRule="auto"/>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предупреждение</w:t>
            </w:r>
          </w:p>
        </w:tc>
        <w:tc>
          <w:tcPr>
            <w:tcW w:w="980" w:type="dxa"/>
            <w:tcBorders>
              <w:top w:val="nil"/>
              <w:left w:val="nil"/>
              <w:bottom w:val="single" w:sz="4" w:space="0" w:color="auto"/>
              <w:right w:val="single" w:sz="4" w:space="0" w:color="auto"/>
            </w:tcBorders>
            <w:shd w:val="clear" w:color="000000" w:fill="FFFFFF"/>
            <w:vAlign w:val="center"/>
            <w:hideMark/>
          </w:tcPr>
          <w:p w14:paraId="446B439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17</w:t>
            </w:r>
          </w:p>
        </w:tc>
        <w:tc>
          <w:tcPr>
            <w:tcW w:w="1258" w:type="dxa"/>
            <w:tcBorders>
              <w:top w:val="nil"/>
              <w:left w:val="nil"/>
              <w:bottom w:val="single" w:sz="4" w:space="0" w:color="auto"/>
              <w:right w:val="single" w:sz="4" w:space="0" w:color="auto"/>
            </w:tcBorders>
            <w:shd w:val="clear" w:color="000000" w:fill="FFFFFF"/>
            <w:vAlign w:val="center"/>
            <w:hideMark/>
          </w:tcPr>
          <w:p w14:paraId="620BC42D"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10</w:t>
            </w:r>
          </w:p>
        </w:tc>
        <w:tc>
          <w:tcPr>
            <w:tcW w:w="1125" w:type="dxa"/>
            <w:tcBorders>
              <w:top w:val="nil"/>
              <w:left w:val="nil"/>
              <w:bottom w:val="single" w:sz="4" w:space="0" w:color="auto"/>
              <w:right w:val="single" w:sz="4" w:space="0" w:color="auto"/>
            </w:tcBorders>
            <w:shd w:val="clear" w:color="000000" w:fill="FFFFFF"/>
            <w:vAlign w:val="center"/>
            <w:hideMark/>
          </w:tcPr>
          <w:p w14:paraId="7871DC85"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w:t>
            </w:r>
          </w:p>
        </w:tc>
        <w:tc>
          <w:tcPr>
            <w:tcW w:w="1220" w:type="dxa"/>
            <w:tcBorders>
              <w:top w:val="nil"/>
              <w:left w:val="nil"/>
              <w:bottom w:val="single" w:sz="4" w:space="0" w:color="auto"/>
              <w:right w:val="single" w:sz="4" w:space="0" w:color="auto"/>
            </w:tcBorders>
            <w:shd w:val="clear" w:color="000000" w:fill="FFFFFF"/>
            <w:vAlign w:val="center"/>
            <w:hideMark/>
          </w:tcPr>
          <w:p w14:paraId="4325C2E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1AB37AB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r>
      <w:tr w:rsidR="00460E23" w:rsidRPr="00460E23" w14:paraId="1708BDB2" w14:textId="77777777" w:rsidTr="00460E23">
        <w:trPr>
          <w:trHeight w:val="30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15AB855"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3</w:t>
            </w:r>
          </w:p>
        </w:tc>
        <w:tc>
          <w:tcPr>
            <w:tcW w:w="3501" w:type="dxa"/>
            <w:tcBorders>
              <w:top w:val="nil"/>
              <w:left w:val="nil"/>
              <w:bottom w:val="single" w:sz="4" w:space="0" w:color="auto"/>
              <w:right w:val="single" w:sz="4" w:space="0" w:color="auto"/>
            </w:tcBorders>
            <w:shd w:val="clear" w:color="000000" w:fill="FFFFFF"/>
            <w:vAlign w:val="center"/>
            <w:hideMark/>
          </w:tcPr>
          <w:p w14:paraId="105E3720" w14:textId="77777777" w:rsidR="00460E23" w:rsidRPr="00460E23" w:rsidRDefault="00460E23" w:rsidP="00460E23">
            <w:pPr>
              <w:spacing w:after="0" w:line="240" w:lineRule="auto"/>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прекращение статуса адвоката</w:t>
            </w:r>
          </w:p>
        </w:tc>
        <w:tc>
          <w:tcPr>
            <w:tcW w:w="980" w:type="dxa"/>
            <w:tcBorders>
              <w:top w:val="nil"/>
              <w:left w:val="nil"/>
              <w:bottom w:val="single" w:sz="4" w:space="0" w:color="auto"/>
              <w:right w:val="single" w:sz="4" w:space="0" w:color="auto"/>
            </w:tcBorders>
            <w:shd w:val="clear" w:color="000000" w:fill="FFFFFF"/>
            <w:vAlign w:val="center"/>
            <w:hideMark/>
          </w:tcPr>
          <w:p w14:paraId="09757A7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19</w:t>
            </w:r>
          </w:p>
        </w:tc>
        <w:tc>
          <w:tcPr>
            <w:tcW w:w="1258" w:type="dxa"/>
            <w:tcBorders>
              <w:top w:val="nil"/>
              <w:left w:val="nil"/>
              <w:bottom w:val="single" w:sz="4" w:space="0" w:color="auto"/>
              <w:right w:val="single" w:sz="4" w:space="0" w:color="auto"/>
            </w:tcBorders>
            <w:shd w:val="clear" w:color="000000" w:fill="FFFFFF"/>
            <w:vAlign w:val="center"/>
            <w:hideMark/>
          </w:tcPr>
          <w:p w14:paraId="7AE873F8"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8</w:t>
            </w:r>
          </w:p>
        </w:tc>
        <w:tc>
          <w:tcPr>
            <w:tcW w:w="1125" w:type="dxa"/>
            <w:tcBorders>
              <w:top w:val="nil"/>
              <w:left w:val="nil"/>
              <w:bottom w:val="single" w:sz="4" w:space="0" w:color="auto"/>
              <w:right w:val="single" w:sz="4" w:space="0" w:color="auto"/>
            </w:tcBorders>
            <w:shd w:val="clear" w:color="000000" w:fill="FFFFFF"/>
            <w:vAlign w:val="center"/>
            <w:hideMark/>
          </w:tcPr>
          <w:p w14:paraId="42B5EAE4"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7</w:t>
            </w:r>
          </w:p>
        </w:tc>
        <w:tc>
          <w:tcPr>
            <w:tcW w:w="1220" w:type="dxa"/>
            <w:tcBorders>
              <w:top w:val="nil"/>
              <w:left w:val="nil"/>
              <w:bottom w:val="single" w:sz="4" w:space="0" w:color="auto"/>
              <w:right w:val="single" w:sz="4" w:space="0" w:color="auto"/>
            </w:tcBorders>
            <w:shd w:val="clear" w:color="000000" w:fill="FFFFFF"/>
            <w:vAlign w:val="center"/>
            <w:hideMark/>
          </w:tcPr>
          <w:p w14:paraId="5800FD6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39052FD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w:t>
            </w:r>
          </w:p>
        </w:tc>
      </w:tr>
      <w:tr w:rsidR="00460E23" w:rsidRPr="00460E23" w14:paraId="27588B6B" w14:textId="77777777" w:rsidTr="00460E23">
        <w:trPr>
          <w:trHeight w:val="48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5621BCC"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II</w:t>
            </w:r>
          </w:p>
        </w:tc>
        <w:tc>
          <w:tcPr>
            <w:tcW w:w="3501" w:type="dxa"/>
            <w:tcBorders>
              <w:top w:val="nil"/>
              <w:left w:val="nil"/>
              <w:bottom w:val="single" w:sz="4" w:space="0" w:color="auto"/>
              <w:right w:val="single" w:sz="4" w:space="0" w:color="auto"/>
            </w:tcBorders>
            <w:shd w:val="clear" w:color="000000" w:fill="FFFFFF"/>
            <w:vAlign w:val="center"/>
            <w:hideMark/>
          </w:tcPr>
          <w:p w14:paraId="5FD13B8C"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прекращении дисциплинарного производства в отношении адвоката</w:t>
            </w:r>
          </w:p>
        </w:tc>
        <w:tc>
          <w:tcPr>
            <w:tcW w:w="980" w:type="dxa"/>
            <w:tcBorders>
              <w:top w:val="nil"/>
              <w:left w:val="nil"/>
              <w:bottom w:val="single" w:sz="4" w:space="0" w:color="auto"/>
              <w:right w:val="single" w:sz="4" w:space="0" w:color="auto"/>
            </w:tcBorders>
            <w:shd w:val="clear" w:color="000000" w:fill="FFFFFF"/>
            <w:vAlign w:val="center"/>
            <w:hideMark/>
          </w:tcPr>
          <w:p w14:paraId="78E64CE9"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36</w:t>
            </w:r>
          </w:p>
        </w:tc>
        <w:tc>
          <w:tcPr>
            <w:tcW w:w="1258" w:type="dxa"/>
            <w:tcBorders>
              <w:top w:val="nil"/>
              <w:left w:val="nil"/>
              <w:bottom w:val="single" w:sz="4" w:space="0" w:color="auto"/>
              <w:right w:val="single" w:sz="4" w:space="0" w:color="auto"/>
            </w:tcBorders>
            <w:shd w:val="clear" w:color="000000" w:fill="FFFFFF"/>
            <w:vAlign w:val="center"/>
            <w:hideMark/>
          </w:tcPr>
          <w:p w14:paraId="36218BCB"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11</w:t>
            </w:r>
          </w:p>
        </w:tc>
        <w:tc>
          <w:tcPr>
            <w:tcW w:w="1125" w:type="dxa"/>
            <w:tcBorders>
              <w:top w:val="nil"/>
              <w:left w:val="nil"/>
              <w:bottom w:val="single" w:sz="4" w:space="0" w:color="auto"/>
              <w:right w:val="single" w:sz="4" w:space="0" w:color="auto"/>
            </w:tcBorders>
            <w:shd w:val="clear" w:color="000000" w:fill="FFFFFF"/>
            <w:vAlign w:val="center"/>
            <w:hideMark/>
          </w:tcPr>
          <w:p w14:paraId="3FFCBC0B"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18</w:t>
            </w:r>
          </w:p>
        </w:tc>
        <w:tc>
          <w:tcPr>
            <w:tcW w:w="1220" w:type="dxa"/>
            <w:tcBorders>
              <w:top w:val="nil"/>
              <w:left w:val="nil"/>
              <w:bottom w:val="single" w:sz="4" w:space="0" w:color="auto"/>
              <w:right w:val="single" w:sz="4" w:space="0" w:color="auto"/>
            </w:tcBorders>
            <w:shd w:val="clear" w:color="000000" w:fill="FFFFFF"/>
            <w:vAlign w:val="center"/>
            <w:hideMark/>
          </w:tcPr>
          <w:p w14:paraId="5DC6CEE8"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w:t>
            </w:r>
          </w:p>
        </w:tc>
        <w:tc>
          <w:tcPr>
            <w:tcW w:w="866" w:type="dxa"/>
            <w:tcBorders>
              <w:top w:val="nil"/>
              <w:left w:val="nil"/>
              <w:bottom w:val="single" w:sz="4" w:space="0" w:color="auto"/>
              <w:right w:val="single" w:sz="4" w:space="0" w:color="auto"/>
            </w:tcBorders>
            <w:shd w:val="clear" w:color="000000" w:fill="FFFFFF"/>
            <w:vAlign w:val="center"/>
            <w:hideMark/>
          </w:tcPr>
          <w:p w14:paraId="2EFC7D1D"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r>
      <w:tr w:rsidR="00460E23" w:rsidRPr="00460E23" w14:paraId="3126508A" w14:textId="77777777" w:rsidTr="00774F6C">
        <w:trPr>
          <w:trHeight w:val="30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AE93F19" w14:textId="77777777" w:rsidR="00460E23" w:rsidRPr="00460E23" w:rsidRDefault="00460E23" w:rsidP="00460E23">
            <w:pPr>
              <w:spacing w:after="0" w:line="240" w:lineRule="auto"/>
              <w:rPr>
                <w:rFonts w:ascii="Times New Roman" w:eastAsia="Times New Roman" w:hAnsi="Times New Roman" w:cs="Times New Roman"/>
                <w:i/>
                <w:iCs/>
                <w:color w:val="000000"/>
                <w:sz w:val="18"/>
                <w:szCs w:val="18"/>
                <w:lang w:eastAsia="ru-RU"/>
              </w:rPr>
            </w:pPr>
            <w:r w:rsidRPr="00460E23">
              <w:rPr>
                <w:rFonts w:ascii="Times New Roman" w:eastAsia="Times New Roman" w:hAnsi="Times New Roman" w:cs="Times New Roman"/>
                <w:i/>
                <w:iCs/>
                <w:color w:val="000000"/>
                <w:sz w:val="18"/>
                <w:szCs w:val="18"/>
                <w:lang w:eastAsia="ru-RU"/>
              </w:rPr>
              <w:t>Из них вследствие:</w:t>
            </w:r>
          </w:p>
        </w:tc>
      </w:tr>
      <w:tr w:rsidR="00460E23" w:rsidRPr="00460E23" w14:paraId="655EEE45" w14:textId="77777777" w:rsidTr="00460E23">
        <w:trPr>
          <w:trHeight w:val="144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5EC894A"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1</w:t>
            </w:r>
          </w:p>
        </w:tc>
        <w:tc>
          <w:tcPr>
            <w:tcW w:w="3501" w:type="dxa"/>
            <w:tcBorders>
              <w:top w:val="nil"/>
              <w:left w:val="nil"/>
              <w:bottom w:val="single" w:sz="4" w:space="0" w:color="auto"/>
              <w:right w:val="single" w:sz="4" w:space="0" w:color="auto"/>
            </w:tcBorders>
            <w:shd w:val="clear" w:color="000000" w:fill="FFFFFF"/>
            <w:vAlign w:val="center"/>
            <w:hideMark/>
          </w:tcPr>
          <w:p w14:paraId="7E5B9679"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отсутствия в действиях (бездействии) адвоката нарушения норм законодательства об адвокатской деятельности и адвокатуре и (или) КПЭА либо вследствие надлежащего исполнения им своих обязанностей перед доверителем или адвокатской палатой</w:t>
            </w:r>
          </w:p>
        </w:tc>
        <w:tc>
          <w:tcPr>
            <w:tcW w:w="980" w:type="dxa"/>
            <w:tcBorders>
              <w:top w:val="nil"/>
              <w:left w:val="nil"/>
              <w:bottom w:val="single" w:sz="4" w:space="0" w:color="auto"/>
              <w:right w:val="single" w:sz="4" w:space="0" w:color="auto"/>
            </w:tcBorders>
            <w:shd w:val="clear" w:color="000000" w:fill="FFFFFF"/>
            <w:vAlign w:val="center"/>
            <w:hideMark/>
          </w:tcPr>
          <w:p w14:paraId="1AA8A1C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22</w:t>
            </w:r>
          </w:p>
        </w:tc>
        <w:tc>
          <w:tcPr>
            <w:tcW w:w="1258" w:type="dxa"/>
            <w:tcBorders>
              <w:top w:val="nil"/>
              <w:left w:val="nil"/>
              <w:bottom w:val="single" w:sz="4" w:space="0" w:color="auto"/>
              <w:right w:val="single" w:sz="4" w:space="0" w:color="auto"/>
            </w:tcBorders>
            <w:shd w:val="clear" w:color="000000" w:fill="FFFFFF"/>
            <w:vAlign w:val="center"/>
            <w:hideMark/>
          </w:tcPr>
          <w:p w14:paraId="525453CC"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7</w:t>
            </w:r>
          </w:p>
        </w:tc>
        <w:tc>
          <w:tcPr>
            <w:tcW w:w="1125" w:type="dxa"/>
            <w:tcBorders>
              <w:top w:val="nil"/>
              <w:left w:val="nil"/>
              <w:bottom w:val="single" w:sz="4" w:space="0" w:color="auto"/>
              <w:right w:val="single" w:sz="4" w:space="0" w:color="auto"/>
            </w:tcBorders>
            <w:shd w:val="clear" w:color="000000" w:fill="FFFFFF"/>
            <w:vAlign w:val="center"/>
            <w:hideMark/>
          </w:tcPr>
          <w:p w14:paraId="081F8B89"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12</w:t>
            </w:r>
          </w:p>
        </w:tc>
        <w:tc>
          <w:tcPr>
            <w:tcW w:w="1220" w:type="dxa"/>
            <w:tcBorders>
              <w:top w:val="nil"/>
              <w:left w:val="nil"/>
              <w:bottom w:val="single" w:sz="4" w:space="0" w:color="auto"/>
              <w:right w:val="single" w:sz="4" w:space="0" w:color="auto"/>
            </w:tcBorders>
            <w:shd w:val="clear" w:color="000000" w:fill="FFFFFF"/>
            <w:vAlign w:val="center"/>
            <w:hideMark/>
          </w:tcPr>
          <w:p w14:paraId="3D38B2C1"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c>
          <w:tcPr>
            <w:tcW w:w="866" w:type="dxa"/>
            <w:tcBorders>
              <w:top w:val="nil"/>
              <w:left w:val="nil"/>
              <w:bottom w:val="single" w:sz="4" w:space="0" w:color="auto"/>
              <w:right w:val="single" w:sz="4" w:space="0" w:color="auto"/>
            </w:tcBorders>
            <w:shd w:val="clear" w:color="000000" w:fill="FFFFFF"/>
            <w:vAlign w:val="center"/>
            <w:hideMark/>
          </w:tcPr>
          <w:p w14:paraId="432E617E"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3F44A537" w14:textId="77777777" w:rsidTr="00460E23">
        <w:trPr>
          <w:trHeight w:val="60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5E7C28F"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w:t>
            </w:r>
          </w:p>
        </w:tc>
        <w:tc>
          <w:tcPr>
            <w:tcW w:w="3501" w:type="dxa"/>
            <w:tcBorders>
              <w:top w:val="nil"/>
              <w:left w:val="nil"/>
              <w:bottom w:val="single" w:sz="4" w:space="0" w:color="auto"/>
              <w:right w:val="single" w:sz="4" w:space="0" w:color="auto"/>
            </w:tcBorders>
            <w:shd w:val="clear" w:color="000000" w:fill="FFFFFF"/>
            <w:vAlign w:val="center"/>
            <w:hideMark/>
          </w:tcPr>
          <w:p w14:paraId="271F943C"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отзыва жалобы, представления, сообщения либо примирения лица, подавшего жалобу, и адвоката</w:t>
            </w:r>
          </w:p>
        </w:tc>
        <w:tc>
          <w:tcPr>
            <w:tcW w:w="980" w:type="dxa"/>
            <w:tcBorders>
              <w:top w:val="nil"/>
              <w:left w:val="nil"/>
              <w:bottom w:val="single" w:sz="4" w:space="0" w:color="auto"/>
              <w:right w:val="single" w:sz="4" w:space="0" w:color="auto"/>
            </w:tcBorders>
            <w:shd w:val="clear" w:color="000000" w:fill="FFFFFF"/>
            <w:vAlign w:val="center"/>
            <w:hideMark/>
          </w:tcPr>
          <w:p w14:paraId="018682B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c>
          <w:tcPr>
            <w:tcW w:w="1258" w:type="dxa"/>
            <w:tcBorders>
              <w:top w:val="nil"/>
              <w:left w:val="nil"/>
              <w:bottom w:val="single" w:sz="4" w:space="0" w:color="auto"/>
              <w:right w:val="single" w:sz="4" w:space="0" w:color="auto"/>
            </w:tcBorders>
            <w:shd w:val="clear" w:color="000000" w:fill="FFFFFF"/>
            <w:vAlign w:val="center"/>
            <w:hideMark/>
          </w:tcPr>
          <w:p w14:paraId="205058F4"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w:t>
            </w:r>
          </w:p>
        </w:tc>
        <w:tc>
          <w:tcPr>
            <w:tcW w:w="1125" w:type="dxa"/>
            <w:tcBorders>
              <w:top w:val="nil"/>
              <w:left w:val="nil"/>
              <w:bottom w:val="single" w:sz="4" w:space="0" w:color="auto"/>
              <w:right w:val="single" w:sz="4" w:space="0" w:color="auto"/>
            </w:tcBorders>
            <w:shd w:val="clear" w:color="000000" w:fill="FFFFFF"/>
            <w:vAlign w:val="center"/>
            <w:hideMark/>
          </w:tcPr>
          <w:p w14:paraId="45715944"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1220" w:type="dxa"/>
            <w:tcBorders>
              <w:top w:val="nil"/>
              <w:left w:val="nil"/>
              <w:bottom w:val="single" w:sz="4" w:space="0" w:color="auto"/>
              <w:right w:val="single" w:sz="4" w:space="0" w:color="auto"/>
            </w:tcBorders>
            <w:shd w:val="clear" w:color="000000" w:fill="FFFFFF"/>
            <w:vAlign w:val="center"/>
            <w:hideMark/>
          </w:tcPr>
          <w:p w14:paraId="287A55C4"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78390A14"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5EF6C030" w14:textId="77777777" w:rsidTr="00460E23">
        <w:trPr>
          <w:trHeight w:val="81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78303E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3</w:t>
            </w:r>
          </w:p>
        </w:tc>
        <w:tc>
          <w:tcPr>
            <w:tcW w:w="3501" w:type="dxa"/>
            <w:tcBorders>
              <w:top w:val="nil"/>
              <w:left w:val="nil"/>
              <w:bottom w:val="single" w:sz="4" w:space="0" w:color="auto"/>
              <w:right w:val="single" w:sz="4" w:space="0" w:color="auto"/>
            </w:tcBorders>
            <w:shd w:val="clear" w:color="000000" w:fill="FFFFFF"/>
            <w:vAlign w:val="center"/>
            <w:hideMark/>
          </w:tcPr>
          <w:p w14:paraId="08387A80"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истечения сроков применения мер дисциплинарной ответственности, обнаружившегося в ходе разбирательства Советом или Комиссией</w:t>
            </w:r>
          </w:p>
        </w:tc>
        <w:tc>
          <w:tcPr>
            <w:tcW w:w="980" w:type="dxa"/>
            <w:tcBorders>
              <w:top w:val="nil"/>
              <w:left w:val="nil"/>
              <w:bottom w:val="single" w:sz="4" w:space="0" w:color="auto"/>
              <w:right w:val="single" w:sz="4" w:space="0" w:color="auto"/>
            </w:tcBorders>
            <w:shd w:val="clear" w:color="000000" w:fill="FFFFFF"/>
            <w:vAlign w:val="center"/>
            <w:hideMark/>
          </w:tcPr>
          <w:p w14:paraId="79C036F8"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w:t>
            </w:r>
          </w:p>
        </w:tc>
        <w:tc>
          <w:tcPr>
            <w:tcW w:w="1258" w:type="dxa"/>
            <w:tcBorders>
              <w:top w:val="nil"/>
              <w:left w:val="nil"/>
              <w:bottom w:val="single" w:sz="4" w:space="0" w:color="auto"/>
              <w:right w:val="single" w:sz="4" w:space="0" w:color="auto"/>
            </w:tcBorders>
            <w:shd w:val="clear" w:color="000000" w:fill="FFFFFF"/>
            <w:vAlign w:val="center"/>
            <w:hideMark/>
          </w:tcPr>
          <w:p w14:paraId="5E09CA51"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w:t>
            </w:r>
          </w:p>
        </w:tc>
        <w:tc>
          <w:tcPr>
            <w:tcW w:w="1125" w:type="dxa"/>
            <w:tcBorders>
              <w:top w:val="nil"/>
              <w:left w:val="nil"/>
              <w:bottom w:val="single" w:sz="4" w:space="0" w:color="auto"/>
              <w:right w:val="single" w:sz="4" w:space="0" w:color="auto"/>
            </w:tcBorders>
            <w:shd w:val="clear" w:color="000000" w:fill="FFFFFF"/>
            <w:vAlign w:val="center"/>
            <w:hideMark/>
          </w:tcPr>
          <w:p w14:paraId="38A379F1"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1220" w:type="dxa"/>
            <w:tcBorders>
              <w:top w:val="nil"/>
              <w:left w:val="nil"/>
              <w:bottom w:val="single" w:sz="4" w:space="0" w:color="auto"/>
              <w:right w:val="single" w:sz="4" w:space="0" w:color="auto"/>
            </w:tcBorders>
            <w:shd w:val="clear" w:color="000000" w:fill="FFFFFF"/>
            <w:vAlign w:val="center"/>
            <w:hideMark/>
          </w:tcPr>
          <w:p w14:paraId="7289D75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c>
          <w:tcPr>
            <w:tcW w:w="866" w:type="dxa"/>
            <w:tcBorders>
              <w:top w:val="nil"/>
              <w:left w:val="nil"/>
              <w:bottom w:val="single" w:sz="4" w:space="0" w:color="auto"/>
              <w:right w:val="single" w:sz="4" w:space="0" w:color="auto"/>
            </w:tcBorders>
            <w:shd w:val="clear" w:color="000000" w:fill="FFFFFF"/>
            <w:vAlign w:val="center"/>
            <w:hideMark/>
          </w:tcPr>
          <w:p w14:paraId="2D16CE58"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2AF85EED" w14:textId="77777777" w:rsidTr="00460E23">
        <w:trPr>
          <w:trHeight w:val="795"/>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B37D072"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4</w:t>
            </w:r>
          </w:p>
        </w:tc>
        <w:tc>
          <w:tcPr>
            <w:tcW w:w="3501" w:type="dxa"/>
            <w:tcBorders>
              <w:top w:val="nil"/>
              <w:left w:val="nil"/>
              <w:bottom w:val="single" w:sz="4" w:space="0" w:color="auto"/>
              <w:right w:val="single" w:sz="4" w:space="0" w:color="auto"/>
            </w:tcBorders>
            <w:shd w:val="clear" w:color="000000" w:fill="FFFFFF"/>
            <w:vAlign w:val="center"/>
            <w:hideMark/>
          </w:tcPr>
          <w:p w14:paraId="67448B8A"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малозначительности совершенного адвокатом проступка с указанием адвокату на допущенное нарушение</w:t>
            </w:r>
          </w:p>
        </w:tc>
        <w:tc>
          <w:tcPr>
            <w:tcW w:w="980" w:type="dxa"/>
            <w:tcBorders>
              <w:top w:val="nil"/>
              <w:left w:val="nil"/>
              <w:bottom w:val="single" w:sz="4" w:space="0" w:color="auto"/>
              <w:right w:val="single" w:sz="4" w:space="0" w:color="auto"/>
            </w:tcBorders>
            <w:shd w:val="clear" w:color="000000" w:fill="FFFFFF"/>
            <w:vAlign w:val="center"/>
            <w:hideMark/>
          </w:tcPr>
          <w:p w14:paraId="4BAA1D1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w:t>
            </w:r>
          </w:p>
        </w:tc>
        <w:tc>
          <w:tcPr>
            <w:tcW w:w="1258" w:type="dxa"/>
            <w:tcBorders>
              <w:top w:val="nil"/>
              <w:left w:val="nil"/>
              <w:bottom w:val="single" w:sz="4" w:space="0" w:color="auto"/>
              <w:right w:val="single" w:sz="4" w:space="0" w:color="auto"/>
            </w:tcBorders>
            <w:shd w:val="clear" w:color="000000" w:fill="FFFFFF"/>
            <w:vAlign w:val="center"/>
            <w:hideMark/>
          </w:tcPr>
          <w:p w14:paraId="582A49F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1125" w:type="dxa"/>
            <w:tcBorders>
              <w:top w:val="nil"/>
              <w:left w:val="nil"/>
              <w:bottom w:val="single" w:sz="4" w:space="0" w:color="auto"/>
              <w:right w:val="single" w:sz="4" w:space="0" w:color="auto"/>
            </w:tcBorders>
            <w:shd w:val="clear" w:color="000000" w:fill="FFFFFF"/>
            <w:vAlign w:val="center"/>
            <w:hideMark/>
          </w:tcPr>
          <w:p w14:paraId="6964E11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w:t>
            </w:r>
          </w:p>
        </w:tc>
        <w:tc>
          <w:tcPr>
            <w:tcW w:w="1220" w:type="dxa"/>
            <w:tcBorders>
              <w:top w:val="nil"/>
              <w:left w:val="nil"/>
              <w:bottom w:val="single" w:sz="4" w:space="0" w:color="auto"/>
              <w:right w:val="single" w:sz="4" w:space="0" w:color="auto"/>
            </w:tcBorders>
            <w:shd w:val="clear" w:color="000000" w:fill="FFFFFF"/>
            <w:vAlign w:val="center"/>
            <w:hideMark/>
          </w:tcPr>
          <w:p w14:paraId="5E1D524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25EA5CD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r>
      <w:tr w:rsidR="00460E23" w:rsidRPr="00460E23" w14:paraId="4F7C8978" w14:textId="77777777" w:rsidTr="00460E23">
        <w:trPr>
          <w:trHeight w:val="855"/>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55E7421"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5</w:t>
            </w:r>
          </w:p>
        </w:tc>
        <w:tc>
          <w:tcPr>
            <w:tcW w:w="3501" w:type="dxa"/>
            <w:tcBorders>
              <w:top w:val="nil"/>
              <w:left w:val="nil"/>
              <w:bottom w:val="single" w:sz="4" w:space="0" w:color="auto"/>
              <w:right w:val="single" w:sz="4" w:space="0" w:color="auto"/>
            </w:tcBorders>
            <w:shd w:val="clear" w:color="000000" w:fill="FFFFFF"/>
            <w:vAlign w:val="center"/>
            <w:hideMark/>
          </w:tcPr>
          <w:p w14:paraId="6399DB25"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обнаружившегося в ходе разбирательства Советом или Комиссией отсутствия допустимого повода для возбуждения дисциплинарного производства</w:t>
            </w:r>
          </w:p>
        </w:tc>
        <w:tc>
          <w:tcPr>
            <w:tcW w:w="980" w:type="dxa"/>
            <w:tcBorders>
              <w:top w:val="nil"/>
              <w:left w:val="nil"/>
              <w:bottom w:val="single" w:sz="4" w:space="0" w:color="auto"/>
              <w:right w:val="single" w:sz="4" w:space="0" w:color="auto"/>
            </w:tcBorders>
            <w:shd w:val="clear" w:color="000000" w:fill="FFFFFF"/>
            <w:vAlign w:val="center"/>
            <w:hideMark/>
          </w:tcPr>
          <w:p w14:paraId="20790D6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0</w:t>
            </w:r>
          </w:p>
        </w:tc>
        <w:tc>
          <w:tcPr>
            <w:tcW w:w="1258" w:type="dxa"/>
            <w:tcBorders>
              <w:top w:val="nil"/>
              <w:left w:val="nil"/>
              <w:bottom w:val="single" w:sz="4" w:space="0" w:color="auto"/>
              <w:right w:val="single" w:sz="4" w:space="0" w:color="auto"/>
            </w:tcBorders>
            <w:shd w:val="clear" w:color="000000" w:fill="FFFFFF"/>
            <w:vAlign w:val="center"/>
            <w:hideMark/>
          </w:tcPr>
          <w:p w14:paraId="5F033481"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1125" w:type="dxa"/>
            <w:tcBorders>
              <w:top w:val="nil"/>
              <w:left w:val="nil"/>
              <w:bottom w:val="single" w:sz="4" w:space="0" w:color="auto"/>
              <w:right w:val="single" w:sz="4" w:space="0" w:color="auto"/>
            </w:tcBorders>
            <w:shd w:val="clear" w:color="000000" w:fill="FFFFFF"/>
            <w:vAlign w:val="center"/>
            <w:hideMark/>
          </w:tcPr>
          <w:p w14:paraId="190212C8" w14:textId="77777777" w:rsidR="00460E23" w:rsidRPr="00460E23" w:rsidRDefault="00460E23" w:rsidP="00460E23">
            <w:pPr>
              <w:spacing w:after="0" w:line="240" w:lineRule="auto"/>
              <w:ind w:firstLineChars="300" w:firstLine="540"/>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1220" w:type="dxa"/>
            <w:tcBorders>
              <w:top w:val="nil"/>
              <w:left w:val="nil"/>
              <w:bottom w:val="single" w:sz="4" w:space="0" w:color="auto"/>
              <w:right w:val="single" w:sz="4" w:space="0" w:color="auto"/>
            </w:tcBorders>
            <w:shd w:val="clear" w:color="000000" w:fill="FFFFFF"/>
            <w:vAlign w:val="center"/>
            <w:hideMark/>
          </w:tcPr>
          <w:p w14:paraId="7F9734EE"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66D68A1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32254330" w14:textId="77777777" w:rsidTr="00460E23">
        <w:trPr>
          <w:trHeight w:val="1200"/>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7B296C2"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III</w:t>
            </w:r>
          </w:p>
        </w:tc>
        <w:tc>
          <w:tcPr>
            <w:tcW w:w="3501" w:type="dxa"/>
            <w:tcBorders>
              <w:top w:val="nil"/>
              <w:left w:val="nil"/>
              <w:bottom w:val="single" w:sz="4" w:space="0" w:color="auto"/>
              <w:right w:val="single" w:sz="4" w:space="0" w:color="auto"/>
            </w:tcBorders>
            <w:shd w:val="clear" w:color="000000" w:fill="FFFFFF"/>
            <w:vAlign w:val="center"/>
            <w:hideMark/>
          </w:tcPr>
          <w:p w14:paraId="194E8C56"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ею при разбирательстве</w:t>
            </w:r>
          </w:p>
        </w:tc>
        <w:tc>
          <w:tcPr>
            <w:tcW w:w="980" w:type="dxa"/>
            <w:tcBorders>
              <w:top w:val="nil"/>
              <w:left w:val="nil"/>
              <w:bottom w:val="single" w:sz="4" w:space="0" w:color="auto"/>
              <w:right w:val="single" w:sz="4" w:space="0" w:color="auto"/>
            </w:tcBorders>
            <w:shd w:val="clear" w:color="000000" w:fill="FFFFFF"/>
            <w:vAlign w:val="center"/>
            <w:hideMark/>
          </w:tcPr>
          <w:p w14:paraId="756A7C7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1258" w:type="dxa"/>
            <w:tcBorders>
              <w:top w:val="nil"/>
              <w:left w:val="nil"/>
              <w:bottom w:val="single" w:sz="4" w:space="0" w:color="auto"/>
              <w:right w:val="single" w:sz="4" w:space="0" w:color="auto"/>
            </w:tcBorders>
            <w:shd w:val="clear" w:color="000000" w:fill="FFFFFF"/>
            <w:vAlign w:val="center"/>
            <w:hideMark/>
          </w:tcPr>
          <w:p w14:paraId="11357DB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1125" w:type="dxa"/>
            <w:tcBorders>
              <w:top w:val="nil"/>
              <w:left w:val="nil"/>
              <w:bottom w:val="single" w:sz="4" w:space="0" w:color="auto"/>
              <w:right w:val="single" w:sz="4" w:space="0" w:color="auto"/>
            </w:tcBorders>
            <w:shd w:val="clear" w:color="000000" w:fill="FFFFFF"/>
            <w:vAlign w:val="center"/>
            <w:hideMark/>
          </w:tcPr>
          <w:p w14:paraId="4C243D21"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1220" w:type="dxa"/>
            <w:tcBorders>
              <w:top w:val="nil"/>
              <w:left w:val="nil"/>
              <w:bottom w:val="single" w:sz="4" w:space="0" w:color="auto"/>
              <w:right w:val="single" w:sz="4" w:space="0" w:color="auto"/>
            </w:tcBorders>
            <w:shd w:val="clear" w:color="000000" w:fill="FFFFFF"/>
            <w:vAlign w:val="center"/>
            <w:hideMark/>
          </w:tcPr>
          <w:p w14:paraId="2549F38E"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866" w:type="dxa"/>
            <w:tcBorders>
              <w:top w:val="nil"/>
              <w:left w:val="nil"/>
              <w:bottom w:val="single" w:sz="4" w:space="0" w:color="auto"/>
              <w:right w:val="single" w:sz="4" w:space="0" w:color="auto"/>
            </w:tcBorders>
            <w:shd w:val="clear" w:color="000000" w:fill="FFFFFF"/>
            <w:vAlign w:val="center"/>
            <w:hideMark/>
          </w:tcPr>
          <w:p w14:paraId="21115CE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2AD508C3" w14:textId="77777777" w:rsidTr="00460E23">
        <w:trPr>
          <w:trHeight w:val="645"/>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A8F504B"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IV</w:t>
            </w:r>
          </w:p>
        </w:tc>
        <w:tc>
          <w:tcPr>
            <w:tcW w:w="3501" w:type="dxa"/>
            <w:tcBorders>
              <w:top w:val="nil"/>
              <w:left w:val="nil"/>
              <w:bottom w:val="single" w:sz="4" w:space="0" w:color="auto"/>
              <w:right w:val="single" w:sz="4" w:space="0" w:color="auto"/>
            </w:tcBorders>
            <w:shd w:val="clear" w:color="000000" w:fill="FFFFFF"/>
            <w:vAlign w:val="center"/>
            <w:hideMark/>
          </w:tcPr>
          <w:p w14:paraId="47082E81"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Всего решений (I + II + III)</w:t>
            </w:r>
          </w:p>
        </w:tc>
        <w:tc>
          <w:tcPr>
            <w:tcW w:w="980" w:type="dxa"/>
            <w:tcBorders>
              <w:top w:val="nil"/>
              <w:left w:val="nil"/>
              <w:bottom w:val="single" w:sz="4" w:space="0" w:color="auto"/>
              <w:right w:val="single" w:sz="4" w:space="0" w:color="auto"/>
            </w:tcBorders>
            <w:shd w:val="clear" w:color="000000" w:fill="FFFFFF"/>
            <w:vAlign w:val="center"/>
            <w:hideMark/>
          </w:tcPr>
          <w:p w14:paraId="1FECDBDD"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99</w:t>
            </w:r>
          </w:p>
        </w:tc>
        <w:tc>
          <w:tcPr>
            <w:tcW w:w="1258" w:type="dxa"/>
            <w:tcBorders>
              <w:top w:val="nil"/>
              <w:left w:val="nil"/>
              <w:bottom w:val="single" w:sz="4" w:space="0" w:color="auto"/>
              <w:right w:val="single" w:sz="4" w:space="0" w:color="auto"/>
            </w:tcBorders>
            <w:shd w:val="clear" w:color="000000" w:fill="FFFFFF"/>
            <w:vAlign w:val="center"/>
            <w:hideMark/>
          </w:tcPr>
          <w:p w14:paraId="5CBB6E52"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40</w:t>
            </w:r>
          </w:p>
        </w:tc>
        <w:tc>
          <w:tcPr>
            <w:tcW w:w="1125" w:type="dxa"/>
            <w:tcBorders>
              <w:top w:val="nil"/>
              <w:left w:val="nil"/>
              <w:bottom w:val="single" w:sz="4" w:space="0" w:color="auto"/>
              <w:right w:val="single" w:sz="4" w:space="0" w:color="auto"/>
            </w:tcBorders>
            <w:shd w:val="clear" w:color="000000" w:fill="FFFFFF"/>
            <w:vAlign w:val="center"/>
            <w:hideMark/>
          </w:tcPr>
          <w:p w14:paraId="1D84331B"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45</w:t>
            </w:r>
          </w:p>
        </w:tc>
        <w:tc>
          <w:tcPr>
            <w:tcW w:w="1220" w:type="dxa"/>
            <w:tcBorders>
              <w:top w:val="nil"/>
              <w:left w:val="nil"/>
              <w:bottom w:val="single" w:sz="4" w:space="0" w:color="auto"/>
              <w:right w:val="single" w:sz="4" w:space="0" w:color="auto"/>
            </w:tcBorders>
            <w:shd w:val="clear" w:color="000000" w:fill="FFFFFF"/>
            <w:vAlign w:val="center"/>
            <w:hideMark/>
          </w:tcPr>
          <w:p w14:paraId="73A95B3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6</w:t>
            </w:r>
          </w:p>
        </w:tc>
        <w:tc>
          <w:tcPr>
            <w:tcW w:w="866" w:type="dxa"/>
            <w:tcBorders>
              <w:top w:val="nil"/>
              <w:left w:val="nil"/>
              <w:bottom w:val="single" w:sz="4" w:space="0" w:color="auto"/>
              <w:right w:val="single" w:sz="4" w:space="0" w:color="auto"/>
            </w:tcBorders>
            <w:shd w:val="clear" w:color="000000" w:fill="FFFFFF"/>
            <w:vAlign w:val="center"/>
            <w:hideMark/>
          </w:tcPr>
          <w:p w14:paraId="431C2C1C"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8</w:t>
            </w:r>
          </w:p>
        </w:tc>
      </w:tr>
    </w:tbl>
    <w:p w14:paraId="49BDEB78" w14:textId="77777777" w:rsidR="00AB5E1A" w:rsidRDefault="00AB5E1A">
      <w:pPr>
        <w:rPr>
          <w:rFonts w:ascii="Times New Roman" w:hAnsi="Times New Roman" w:cs="Times New Roman"/>
          <w:b/>
          <w:sz w:val="24"/>
          <w:szCs w:val="24"/>
        </w:rPr>
      </w:pPr>
      <w:r>
        <w:rPr>
          <w:rFonts w:ascii="Times New Roman" w:hAnsi="Times New Roman" w:cs="Times New Roman"/>
          <w:b/>
          <w:sz w:val="24"/>
          <w:szCs w:val="24"/>
        </w:rPr>
        <w:br w:type="page"/>
      </w:r>
    </w:p>
    <w:p w14:paraId="15FF3124" w14:textId="77777777" w:rsidR="00AB5E1A" w:rsidRPr="00460E23" w:rsidRDefault="00AB5E1A" w:rsidP="00AB5E1A">
      <w:pPr>
        <w:spacing w:after="0" w:line="240" w:lineRule="auto"/>
        <w:jc w:val="right"/>
        <w:rPr>
          <w:rFonts w:ascii="Times New Roman" w:eastAsia="Arial Unicode MS" w:hAnsi="Times New Roman" w:cs="Times New Roman"/>
          <w:i/>
          <w:color w:val="000000"/>
          <w:sz w:val="24"/>
          <w:szCs w:val="24"/>
          <w:lang w:eastAsia="ru-RU"/>
        </w:rPr>
      </w:pPr>
      <w:r w:rsidRPr="00460E23">
        <w:rPr>
          <w:rFonts w:ascii="Times New Roman" w:eastAsia="Arial Unicode MS" w:hAnsi="Times New Roman" w:cs="Times New Roman"/>
          <w:i/>
          <w:color w:val="000000"/>
          <w:sz w:val="24"/>
          <w:szCs w:val="24"/>
          <w:lang w:eastAsia="ru-RU"/>
        </w:rPr>
        <w:lastRenderedPageBreak/>
        <w:t>Таблица № 2</w:t>
      </w:r>
    </w:p>
    <w:p w14:paraId="7A0CDDAF" w14:textId="77777777" w:rsidR="00AB5E1A" w:rsidRPr="00460E23" w:rsidRDefault="00AB5E1A" w:rsidP="00AB5E1A">
      <w:pPr>
        <w:spacing w:after="0" w:line="240" w:lineRule="auto"/>
        <w:jc w:val="center"/>
        <w:rPr>
          <w:rFonts w:ascii="Times New Roman" w:eastAsia="Arial Unicode MS" w:hAnsi="Times New Roman" w:cs="Times New Roman"/>
          <w:b/>
          <w:color w:val="000000"/>
          <w:sz w:val="24"/>
          <w:szCs w:val="24"/>
          <w:lang w:eastAsia="ru-RU"/>
        </w:rPr>
      </w:pPr>
    </w:p>
    <w:p w14:paraId="5AA177D6" w14:textId="77777777" w:rsidR="00AB5E1A" w:rsidRPr="00460E23" w:rsidRDefault="00AB5E1A" w:rsidP="00AB5E1A">
      <w:pPr>
        <w:spacing w:after="0" w:line="240" w:lineRule="auto"/>
        <w:jc w:val="center"/>
        <w:rPr>
          <w:rFonts w:ascii="Times New Roman" w:eastAsia="Arial Unicode MS" w:hAnsi="Times New Roman" w:cs="Times New Roman"/>
          <w:b/>
          <w:color w:val="000000"/>
          <w:sz w:val="24"/>
          <w:szCs w:val="24"/>
          <w:lang w:eastAsia="ru-RU"/>
        </w:rPr>
      </w:pPr>
    </w:p>
    <w:p w14:paraId="7F7F30EB" w14:textId="77777777" w:rsidR="00AB5E1A" w:rsidRPr="00460E23" w:rsidRDefault="00AB5E1A" w:rsidP="00AB5E1A">
      <w:pPr>
        <w:spacing w:after="0" w:line="240" w:lineRule="auto"/>
        <w:jc w:val="center"/>
        <w:rPr>
          <w:rFonts w:ascii="Times New Roman" w:eastAsia="Arial Unicode MS" w:hAnsi="Times New Roman" w:cs="Times New Roman"/>
          <w:b/>
          <w:color w:val="000000"/>
          <w:sz w:val="24"/>
          <w:szCs w:val="24"/>
          <w:lang w:eastAsia="ru-RU"/>
        </w:rPr>
      </w:pPr>
      <w:r w:rsidRPr="00460E23">
        <w:rPr>
          <w:rFonts w:ascii="Times New Roman" w:eastAsia="Arial Unicode MS" w:hAnsi="Times New Roman" w:cs="Times New Roman"/>
          <w:b/>
          <w:color w:val="000000"/>
          <w:sz w:val="24"/>
          <w:szCs w:val="24"/>
          <w:lang w:eastAsia="ru-RU"/>
        </w:rPr>
        <w:t>Учёт нарушений адвокатами статей КПЭА и Закона</w:t>
      </w:r>
    </w:p>
    <w:p w14:paraId="4D84A1F4" w14:textId="77777777" w:rsidR="00AB5E1A" w:rsidRPr="00460E23" w:rsidRDefault="00460E23" w:rsidP="00AB5E1A">
      <w:pPr>
        <w:spacing w:after="0" w:line="240" w:lineRule="auto"/>
        <w:jc w:val="center"/>
        <w:rPr>
          <w:rFonts w:ascii="Times New Roman" w:eastAsia="Arial Unicode MS" w:hAnsi="Times New Roman" w:cs="Times New Roman"/>
          <w:b/>
          <w:color w:val="000000"/>
          <w:sz w:val="24"/>
          <w:szCs w:val="24"/>
          <w:lang w:eastAsia="ru-RU"/>
        </w:rPr>
      </w:pPr>
      <w:r w:rsidRPr="00460E23">
        <w:rPr>
          <w:rFonts w:ascii="Times New Roman" w:eastAsia="Arial Unicode MS" w:hAnsi="Times New Roman" w:cs="Times New Roman"/>
          <w:b/>
          <w:color w:val="000000"/>
          <w:sz w:val="24"/>
          <w:szCs w:val="24"/>
          <w:lang w:eastAsia="ru-RU"/>
        </w:rPr>
        <w:t>в 2017</w:t>
      </w:r>
      <w:r w:rsidR="00AB5E1A" w:rsidRPr="00460E23">
        <w:rPr>
          <w:rFonts w:ascii="Times New Roman" w:eastAsia="Arial Unicode MS" w:hAnsi="Times New Roman" w:cs="Times New Roman"/>
          <w:b/>
          <w:color w:val="000000"/>
          <w:sz w:val="24"/>
          <w:szCs w:val="24"/>
          <w:lang w:eastAsia="ru-RU"/>
        </w:rPr>
        <w:t xml:space="preserve"> году</w:t>
      </w:r>
    </w:p>
    <w:tbl>
      <w:tblPr>
        <w:tblStyle w:val="af1"/>
        <w:tblpPr w:leftFromText="180" w:rightFromText="180" w:vertAnchor="text" w:horzAnchor="margin" w:tblpY="348"/>
        <w:tblW w:w="9345" w:type="dxa"/>
        <w:tblLook w:val="04A0" w:firstRow="1" w:lastRow="0" w:firstColumn="1" w:lastColumn="0" w:noHBand="0" w:noVBand="1"/>
      </w:tblPr>
      <w:tblGrid>
        <w:gridCol w:w="1271"/>
        <w:gridCol w:w="6575"/>
        <w:gridCol w:w="1499"/>
      </w:tblGrid>
      <w:tr w:rsidR="00605891" w:rsidRPr="00D42705" w14:paraId="5BD3E9C6" w14:textId="77777777" w:rsidTr="00A74573">
        <w:trPr>
          <w:trHeight w:val="537"/>
          <w:tblHeader/>
        </w:trPr>
        <w:tc>
          <w:tcPr>
            <w:tcW w:w="1271" w:type="dxa"/>
          </w:tcPr>
          <w:p w14:paraId="7445EDC5" w14:textId="77777777" w:rsidR="00605891" w:rsidRPr="00D42705" w:rsidRDefault="00605891" w:rsidP="00A74573">
            <w:pPr>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 xml:space="preserve">Пор. </w:t>
            </w:r>
            <w:r w:rsidRPr="00D42705">
              <w:rPr>
                <w:rFonts w:ascii="Times New Roman" w:eastAsia="Arial Unicode MS" w:hAnsi="Times New Roman" w:cs="Times New Roman"/>
                <w:b/>
                <w:color w:val="000000"/>
                <w:sz w:val="24"/>
                <w:szCs w:val="24"/>
                <w:lang w:val="en-US" w:eastAsia="ru-RU"/>
              </w:rPr>
              <w:t>№</w:t>
            </w:r>
          </w:p>
        </w:tc>
        <w:tc>
          <w:tcPr>
            <w:tcW w:w="6575" w:type="dxa"/>
            <w:noWrap/>
            <w:hideMark/>
          </w:tcPr>
          <w:p w14:paraId="39BFA07E" w14:textId="77777777" w:rsidR="00605891" w:rsidRPr="00D42705" w:rsidRDefault="00605891" w:rsidP="00A74573">
            <w:pPr>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Статья</w:t>
            </w:r>
          </w:p>
        </w:tc>
        <w:tc>
          <w:tcPr>
            <w:tcW w:w="1499" w:type="dxa"/>
          </w:tcPr>
          <w:p w14:paraId="077CDA6B" w14:textId="77777777" w:rsidR="00605891" w:rsidRPr="00D42705" w:rsidRDefault="00605891" w:rsidP="00A74573">
            <w:pPr>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Количество</w:t>
            </w:r>
          </w:p>
        </w:tc>
      </w:tr>
      <w:tr w:rsidR="00605891" w:rsidRPr="00D42705" w14:paraId="5CB9081B" w14:textId="77777777" w:rsidTr="00A74573">
        <w:trPr>
          <w:trHeight w:val="602"/>
        </w:trPr>
        <w:tc>
          <w:tcPr>
            <w:tcW w:w="1271" w:type="dxa"/>
          </w:tcPr>
          <w:p w14:paraId="6BBC45E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w:t>
            </w:r>
          </w:p>
        </w:tc>
        <w:tc>
          <w:tcPr>
            <w:tcW w:w="6575" w:type="dxa"/>
            <w:noWrap/>
          </w:tcPr>
          <w:p w14:paraId="30D22A6C"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3 п. 4 ст. 6 Закона</w:t>
            </w:r>
          </w:p>
          <w:p w14:paraId="09B24EF9"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«Адвокат не вправе: 3) занимать по делу позицию вопреки воле доверителя, за исключением случаев, когда адвокат убежден в наличии самооговора доверителя».</w:t>
            </w:r>
          </w:p>
        </w:tc>
        <w:tc>
          <w:tcPr>
            <w:tcW w:w="1499" w:type="dxa"/>
          </w:tcPr>
          <w:p w14:paraId="188C62DA"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4FFDB0DC" w14:textId="77777777" w:rsidTr="00A74573">
        <w:trPr>
          <w:trHeight w:val="602"/>
        </w:trPr>
        <w:tc>
          <w:tcPr>
            <w:tcW w:w="1271" w:type="dxa"/>
          </w:tcPr>
          <w:p w14:paraId="4178D58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2</w:t>
            </w:r>
          </w:p>
        </w:tc>
        <w:tc>
          <w:tcPr>
            <w:tcW w:w="6575" w:type="dxa"/>
            <w:noWrap/>
          </w:tcPr>
          <w:p w14:paraId="53A3FD65"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1 п. 1 ст. 7 Закона</w:t>
            </w:r>
          </w:p>
          <w:p w14:paraId="553D00BA"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«Адвокат обязан:</w:t>
            </w:r>
          </w:p>
          <w:p w14:paraId="2051D523"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tc>
        <w:tc>
          <w:tcPr>
            <w:tcW w:w="1499" w:type="dxa"/>
          </w:tcPr>
          <w:p w14:paraId="7E6A52F6"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41A48EF0" w14:textId="77777777" w:rsidTr="00A74573">
        <w:trPr>
          <w:trHeight w:val="602"/>
        </w:trPr>
        <w:tc>
          <w:tcPr>
            <w:tcW w:w="1271" w:type="dxa"/>
          </w:tcPr>
          <w:p w14:paraId="5276CDC0"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3</w:t>
            </w:r>
          </w:p>
        </w:tc>
        <w:tc>
          <w:tcPr>
            <w:tcW w:w="6575" w:type="dxa"/>
            <w:noWrap/>
          </w:tcPr>
          <w:p w14:paraId="32C012D2"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4 п. 1 ст. 7 Закона</w:t>
            </w:r>
          </w:p>
          <w:p w14:paraId="0D9ED47D"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«Адвокат обязан: 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tc>
        <w:tc>
          <w:tcPr>
            <w:tcW w:w="1499" w:type="dxa"/>
          </w:tcPr>
          <w:p w14:paraId="214A7CDB"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39</w:t>
            </w:r>
          </w:p>
        </w:tc>
      </w:tr>
      <w:tr w:rsidR="00605891" w:rsidRPr="00D42705" w14:paraId="6F2784F4" w14:textId="77777777" w:rsidTr="00A74573">
        <w:trPr>
          <w:trHeight w:val="602"/>
        </w:trPr>
        <w:tc>
          <w:tcPr>
            <w:tcW w:w="1271" w:type="dxa"/>
          </w:tcPr>
          <w:p w14:paraId="610C5B90"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4</w:t>
            </w:r>
          </w:p>
        </w:tc>
        <w:tc>
          <w:tcPr>
            <w:tcW w:w="6575" w:type="dxa"/>
            <w:noWrap/>
          </w:tcPr>
          <w:p w14:paraId="32217D01" w14:textId="77777777" w:rsidR="00605891" w:rsidRPr="00D42705" w:rsidRDefault="00605891" w:rsidP="00A74573">
            <w:pPr>
              <w:pStyle w:val="aa"/>
              <w:contextualSpacing/>
              <w:jc w:val="both"/>
              <w:rPr>
                <w:rFonts w:ascii="Times New Roman" w:hAnsi="Times New Roman" w:cs="Times New Roman"/>
                <w:sz w:val="24"/>
                <w:szCs w:val="24"/>
              </w:rPr>
            </w:pPr>
            <w:r w:rsidRPr="00D42705">
              <w:rPr>
                <w:rFonts w:ascii="Times New Roman" w:hAnsi="Times New Roman" w:cs="Times New Roman"/>
                <w:sz w:val="24"/>
                <w:szCs w:val="24"/>
              </w:rPr>
              <w:t>подп. 5 п. 1 ст. 7 Закона</w:t>
            </w:r>
          </w:p>
          <w:p w14:paraId="49C55319" w14:textId="77777777" w:rsidR="00605891" w:rsidRPr="00D42705" w:rsidRDefault="00605891" w:rsidP="00A74573">
            <w:pPr>
              <w:pStyle w:val="aa"/>
              <w:ind w:firstLine="709"/>
              <w:contextualSpacing/>
              <w:jc w:val="both"/>
              <w:rPr>
                <w:rFonts w:ascii="Times New Roman" w:hAnsi="Times New Roman" w:cs="Times New Roman"/>
                <w:sz w:val="24"/>
                <w:szCs w:val="24"/>
              </w:rPr>
            </w:pPr>
            <w:r w:rsidRPr="00D42705">
              <w:rPr>
                <w:rFonts w:ascii="Times New Roman" w:hAnsi="Times New Roman" w:cs="Times New Roman"/>
                <w:i/>
                <w:sz w:val="24"/>
                <w:szCs w:val="24"/>
              </w:rPr>
              <w:t>«Адвокат обязан: 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tc>
        <w:tc>
          <w:tcPr>
            <w:tcW w:w="1499" w:type="dxa"/>
          </w:tcPr>
          <w:p w14:paraId="3211C7B7"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36</w:t>
            </w:r>
          </w:p>
        </w:tc>
      </w:tr>
      <w:tr w:rsidR="00605891" w:rsidRPr="00D42705" w14:paraId="17C47325" w14:textId="77777777" w:rsidTr="00A74573">
        <w:trPr>
          <w:trHeight w:val="602"/>
        </w:trPr>
        <w:tc>
          <w:tcPr>
            <w:tcW w:w="1271" w:type="dxa"/>
          </w:tcPr>
          <w:p w14:paraId="5A247DCC"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5</w:t>
            </w:r>
          </w:p>
        </w:tc>
        <w:tc>
          <w:tcPr>
            <w:tcW w:w="6575" w:type="dxa"/>
            <w:noWrap/>
          </w:tcPr>
          <w:p w14:paraId="44FAF05F"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ст. 7 Закона</w:t>
            </w:r>
          </w:p>
          <w:p w14:paraId="69E4509D"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«1. Адвокат обязан:</w:t>
            </w:r>
          </w:p>
          <w:p w14:paraId="76F58AA5"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14:paraId="44D4E68F"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законом;</w:t>
            </w:r>
          </w:p>
          <w:p w14:paraId="369DD74A"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 xml:space="preserve">3) постоянно совершенствовать свои знания самостоятельно и повышать свой профессиональный </w:t>
            </w:r>
            <w:r w:rsidRPr="00D42705">
              <w:rPr>
                <w:rFonts w:ascii="Times New Roman" w:hAnsi="Times New Roman" w:cs="Times New Roman"/>
                <w:i/>
                <w:sz w:val="24"/>
                <w:szCs w:val="24"/>
              </w:rPr>
              <w:lastRenderedPageBreak/>
              <w:t>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6058F577"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FCDD04A"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14:paraId="25BC7C9A"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tc>
        <w:tc>
          <w:tcPr>
            <w:tcW w:w="1499" w:type="dxa"/>
          </w:tcPr>
          <w:p w14:paraId="4B04F1FE"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lastRenderedPageBreak/>
              <w:t>1</w:t>
            </w:r>
          </w:p>
        </w:tc>
      </w:tr>
      <w:tr w:rsidR="00605891" w:rsidRPr="00D42705" w14:paraId="7B41ACCF" w14:textId="77777777" w:rsidTr="00A74573">
        <w:trPr>
          <w:trHeight w:val="602"/>
        </w:trPr>
        <w:tc>
          <w:tcPr>
            <w:tcW w:w="1271" w:type="dxa"/>
          </w:tcPr>
          <w:p w14:paraId="66820C0F"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6</w:t>
            </w:r>
          </w:p>
        </w:tc>
        <w:tc>
          <w:tcPr>
            <w:tcW w:w="6575" w:type="dxa"/>
            <w:noWrap/>
          </w:tcPr>
          <w:p w14:paraId="26158F71"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2 ст. 8 Закона</w:t>
            </w:r>
          </w:p>
          <w:p w14:paraId="242C9C6C"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tc>
        <w:tc>
          <w:tcPr>
            <w:tcW w:w="1499" w:type="dxa"/>
          </w:tcPr>
          <w:p w14:paraId="5E79A1D1"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62904BBA" w14:textId="77777777" w:rsidTr="00A74573">
        <w:trPr>
          <w:trHeight w:val="602"/>
        </w:trPr>
        <w:tc>
          <w:tcPr>
            <w:tcW w:w="1271" w:type="dxa"/>
          </w:tcPr>
          <w:p w14:paraId="218F71E5"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7</w:t>
            </w:r>
          </w:p>
        </w:tc>
        <w:tc>
          <w:tcPr>
            <w:tcW w:w="6575" w:type="dxa"/>
            <w:noWrap/>
          </w:tcPr>
          <w:p w14:paraId="171118DD"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2 ст. 10 Закона</w:t>
            </w:r>
          </w:p>
          <w:p w14:paraId="05F39262"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14:paraId="6C4360A3"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Предоставление недостоверных сведений может служить основанием для отказа в допуске претендента к квалификационному экзамену».</w:t>
            </w:r>
          </w:p>
        </w:tc>
        <w:tc>
          <w:tcPr>
            <w:tcW w:w="1499" w:type="dxa"/>
          </w:tcPr>
          <w:p w14:paraId="6FDF3F67"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2298022F" w14:textId="77777777" w:rsidTr="00A74573">
        <w:trPr>
          <w:trHeight w:val="602"/>
        </w:trPr>
        <w:tc>
          <w:tcPr>
            <w:tcW w:w="1271" w:type="dxa"/>
          </w:tcPr>
          <w:p w14:paraId="54B5FB68"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8</w:t>
            </w:r>
          </w:p>
        </w:tc>
        <w:tc>
          <w:tcPr>
            <w:tcW w:w="6575" w:type="dxa"/>
            <w:noWrap/>
          </w:tcPr>
          <w:p w14:paraId="647AA0A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6 ст. 15 Закона</w:t>
            </w:r>
          </w:p>
          <w:p w14:paraId="4F71A7F1"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tc>
        <w:tc>
          <w:tcPr>
            <w:tcW w:w="1499" w:type="dxa"/>
          </w:tcPr>
          <w:p w14:paraId="5644A5C3"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0D11EAF7" w14:textId="77777777" w:rsidTr="00A74573">
        <w:trPr>
          <w:trHeight w:val="602"/>
        </w:trPr>
        <w:tc>
          <w:tcPr>
            <w:tcW w:w="1271" w:type="dxa"/>
          </w:tcPr>
          <w:p w14:paraId="3C987E78"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9</w:t>
            </w:r>
          </w:p>
        </w:tc>
        <w:tc>
          <w:tcPr>
            <w:tcW w:w="6575" w:type="dxa"/>
            <w:noWrap/>
          </w:tcPr>
          <w:p w14:paraId="4138A0AE"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15 ст. 22 Закона</w:t>
            </w:r>
          </w:p>
          <w:p w14:paraId="3478F9F2" w14:textId="77777777" w:rsidR="00605891" w:rsidRPr="00D42705" w:rsidRDefault="00605891" w:rsidP="00A74573">
            <w:pPr>
              <w:pStyle w:val="aa"/>
              <w:ind w:firstLine="709"/>
              <w:contextualSpacing/>
              <w:jc w:val="both"/>
              <w:rPr>
                <w:rFonts w:ascii="Times New Roman" w:hAnsi="Times New Roman" w:cs="Times New Roman"/>
                <w:sz w:val="24"/>
                <w:szCs w:val="24"/>
              </w:rPr>
            </w:pPr>
            <w:r w:rsidRPr="00D42705">
              <w:rPr>
                <w:rFonts w:ascii="Times New Roman" w:hAnsi="Times New Roman" w:cs="Times New Roman"/>
                <w:i/>
                <w:sz w:val="24"/>
                <w:szCs w:val="24"/>
              </w:rPr>
              <w:t xml:space="preserve">«Соглашения об оказании юридической помощи в коллегии адвокатов заключаются между адвокатом и </w:t>
            </w:r>
            <w:r w:rsidRPr="00D42705">
              <w:rPr>
                <w:rFonts w:ascii="Times New Roman" w:hAnsi="Times New Roman" w:cs="Times New Roman"/>
                <w:i/>
                <w:sz w:val="24"/>
                <w:szCs w:val="24"/>
              </w:rPr>
              <w:lastRenderedPageBreak/>
              <w:t>доверителем и регистрируются в документации коллегии адвокатов».</w:t>
            </w:r>
          </w:p>
        </w:tc>
        <w:tc>
          <w:tcPr>
            <w:tcW w:w="1499" w:type="dxa"/>
          </w:tcPr>
          <w:p w14:paraId="20197E60"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lastRenderedPageBreak/>
              <w:t>1</w:t>
            </w:r>
          </w:p>
        </w:tc>
      </w:tr>
      <w:tr w:rsidR="00605891" w:rsidRPr="00D42705" w14:paraId="36A40EFF" w14:textId="77777777" w:rsidTr="00A74573">
        <w:trPr>
          <w:trHeight w:val="602"/>
        </w:trPr>
        <w:tc>
          <w:tcPr>
            <w:tcW w:w="1271" w:type="dxa"/>
          </w:tcPr>
          <w:p w14:paraId="036FC127"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10</w:t>
            </w:r>
          </w:p>
        </w:tc>
        <w:tc>
          <w:tcPr>
            <w:tcW w:w="6575" w:type="dxa"/>
            <w:noWrap/>
          </w:tcPr>
          <w:p w14:paraId="7151AA37" w14:textId="77777777" w:rsidR="00605891" w:rsidRPr="00D42705" w:rsidRDefault="00605891" w:rsidP="00A74573">
            <w:pPr>
              <w:jc w:val="both"/>
              <w:rPr>
                <w:rFonts w:ascii="Times New Roman" w:hAnsi="Times New Roman" w:cs="Times New Roman"/>
                <w:sz w:val="24"/>
                <w:szCs w:val="24"/>
              </w:rPr>
            </w:pPr>
            <w:proofErr w:type="spellStart"/>
            <w:r w:rsidRPr="00D42705">
              <w:rPr>
                <w:rFonts w:ascii="Times New Roman" w:hAnsi="Times New Roman" w:cs="Times New Roman"/>
                <w:sz w:val="24"/>
                <w:szCs w:val="24"/>
              </w:rPr>
              <w:t>п.п</w:t>
            </w:r>
            <w:proofErr w:type="spellEnd"/>
            <w:r w:rsidRPr="00D42705">
              <w:rPr>
                <w:rFonts w:ascii="Times New Roman" w:hAnsi="Times New Roman" w:cs="Times New Roman"/>
                <w:sz w:val="24"/>
                <w:szCs w:val="24"/>
              </w:rPr>
              <w:t>. 1, 2 ст. 25 Закона</w:t>
            </w:r>
          </w:p>
          <w:p w14:paraId="64FBF0E5"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«1. Адвокатская деятельность осуществляется на основе соглашения между адвокатом и доверителем</w:t>
            </w:r>
          </w:p>
          <w:p w14:paraId="30557734"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59CAE2F3" w14:textId="77777777" w:rsidR="00605891" w:rsidRPr="00D42705" w:rsidRDefault="00605891" w:rsidP="00A74573">
            <w:pPr>
              <w:pStyle w:val="aa"/>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Вопросы расторжения соглашения об оказании юридической помощи регулируются Гражданским кодексом Российской Федерации с изъятиями, предусмотренными настоящим Федеральным законом».</w:t>
            </w:r>
          </w:p>
        </w:tc>
        <w:tc>
          <w:tcPr>
            <w:tcW w:w="1499" w:type="dxa"/>
          </w:tcPr>
          <w:p w14:paraId="5771750B"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3</w:t>
            </w:r>
          </w:p>
        </w:tc>
      </w:tr>
      <w:tr w:rsidR="00605891" w:rsidRPr="00D42705" w14:paraId="3EC14871" w14:textId="77777777" w:rsidTr="00A74573">
        <w:trPr>
          <w:trHeight w:val="602"/>
        </w:trPr>
        <w:tc>
          <w:tcPr>
            <w:tcW w:w="1271" w:type="dxa"/>
          </w:tcPr>
          <w:p w14:paraId="4EE02AF9"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11</w:t>
            </w:r>
          </w:p>
        </w:tc>
        <w:tc>
          <w:tcPr>
            <w:tcW w:w="6575" w:type="dxa"/>
            <w:noWrap/>
          </w:tcPr>
          <w:p w14:paraId="08DD603C"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6 ст. 25 Закона</w:t>
            </w:r>
          </w:p>
          <w:p w14:paraId="2FC1A61B"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tc>
        <w:tc>
          <w:tcPr>
            <w:tcW w:w="1499" w:type="dxa"/>
          </w:tcPr>
          <w:p w14:paraId="330E1826"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2</w:t>
            </w:r>
          </w:p>
        </w:tc>
      </w:tr>
      <w:tr w:rsidR="00605891" w:rsidRPr="00D42705" w14:paraId="5CDF82CC" w14:textId="77777777" w:rsidTr="00A74573">
        <w:trPr>
          <w:trHeight w:val="602"/>
        </w:trPr>
        <w:tc>
          <w:tcPr>
            <w:tcW w:w="7846" w:type="dxa"/>
            <w:gridSpan w:val="2"/>
          </w:tcPr>
          <w:p w14:paraId="1804DA57" w14:textId="77777777" w:rsidR="00605891" w:rsidRPr="00D42705" w:rsidRDefault="00605891" w:rsidP="00A74573">
            <w:pPr>
              <w:contextualSpacing/>
              <w:rPr>
                <w:rFonts w:ascii="Times New Roman" w:eastAsia="Arial Unicode MS" w:hAnsi="Times New Roman" w:cs="Times New Roman"/>
                <w:b/>
                <w:color w:val="000000"/>
                <w:sz w:val="24"/>
                <w:szCs w:val="24"/>
                <w:lang w:eastAsia="ru-RU"/>
              </w:rPr>
            </w:pPr>
            <w:r w:rsidRPr="00D42705">
              <w:rPr>
                <w:rFonts w:ascii="Times New Roman" w:hAnsi="Times New Roman" w:cs="Times New Roman"/>
                <w:b/>
                <w:sz w:val="24"/>
                <w:szCs w:val="24"/>
              </w:rPr>
              <w:t>Итого нарушений статей Закона</w:t>
            </w:r>
            <w:r w:rsidRPr="00D42705">
              <w:rPr>
                <w:rFonts w:ascii="Times New Roman" w:eastAsia="Arial Unicode MS" w:hAnsi="Times New Roman" w:cs="Times New Roman"/>
                <w:b/>
                <w:color w:val="000000"/>
                <w:sz w:val="24"/>
                <w:szCs w:val="24"/>
                <w:lang w:eastAsia="ru-RU"/>
              </w:rPr>
              <w:t xml:space="preserve"> </w:t>
            </w:r>
          </w:p>
        </w:tc>
        <w:tc>
          <w:tcPr>
            <w:tcW w:w="1499" w:type="dxa"/>
          </w:tcPr>
          <w:p w14:paraId="0D38F36E" w14:textId="77777777" w:rsidR="00605891" w:rsidRPr="00D42705" w:rsidRDefault="00605891" w:rsidP="00A74573">
            <w:pPr>
              <w:contextualSpacing/>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87</w:t>
            </w:r>
          </w:p>
        </w:tc>
      </w:tr>
      <w:tr w:rsidR="00605891" w:rsidRPr="00D42705" w14:paraId="0D3FFA42" w14:textId="77777777" w:rsidTr="00A74573">
        <w:trPr>
          <w:trHeight w:val="602"/>
        </w:trPr>
        <w:tc>
          <w:tcPr>
            <w:tcW w:w="1271" w:type="dxa"/>
          </w:tcPr>
          <w:p w14:paraId="05A9C306"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w:t>
            </w:r>
          </w:p>
        </w:tc>
        <w:tc>
          <w:tcPr>
            <w:tcW w:w="6575" w:type="dxa"/>
            <w:noWrap/>
          </w:tcPr>
          <w:p w14:paraId="5CAB7AC5" w14:textId="77777777" w:rsidR="00605891" w:rsidRPr="00D42705" w:rsidRDefault="00605891" w:rsidP="00A74573">
            <w:pPr>
              <w:jc w:val="both"/>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п. 2 ст. 5 КПЭА</w:t>
            </w:r>
          </w:p>
          <w:p w14:paraId="3991BD3F" w14:textId="77777777" w:rsidR="00605891" w:rsidRPr="00D42705" w:rsidRDefault="00605891" w:rsidP="00A74573">
            <w:pPr>
              <w:ind w:firstLine="709"/>
              <w:jc w:val="both"/>
              <w:rPr>
                <w:rFonts w:ascii="Times New Roman" w:eastAsia="Arial Unicode MS" w:hAnsi="Times New Roman" w:cs="Times New Roman"/>
                <w:b/>
                <w:color w:val="000000"/>
                <w:sz w:val="24"/>
                <w:szCs w:val="24"/>
                <w:lang w:eastAsia="ru-RU"/>
              </w:rPr>
            </w:pPr>
            <w:r w:rsidRPr="00D42705">
              <w:rPr>
                <w:rFonts w:ascii="Times New Roman" w:hAnsi="Times New Roman" w:cs="Times New Roman"/>
                <w:i/>
                <w:sz w:val="24"/>
                <w:szCs w:val="24"/>
              </w:rPr>
              <w:t>«Адвокат должен избегать действий (бездействия), направленных к подрыву доверия к нему или к адвокатуре».</w:t>
            </w:r>
          </w:p>
        </w:tc>
        <w:tc>
          <w:tcPr>
            <w:tcW w:w="1499" w:type="dxa"/>
          </w:tcPr>
          <w:p w14:paraId="2715E005"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384F8CCA" w14:textId="77777777" w:rsidTr="00A74573">
        <w:trPr>
          <w:trHeight w:val="602"/>
        </w:trPr>
        <w:tc>
          <w:tcPr>
            <w:tcW w:w="1271" w:type="dxa"/>
          </w:tcPr>
          <w:p w14:paraId="6A7072AB"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2</w:t>
            </w:r>
          </w:p>
        </w:tc>
        <w:tc>
          <w:tcPr>
            <w:tcW w:w="6575" w:type="dxa"/>
            <w:noWrap/>
          </w:tcPr>
          <w:p w14:paraId="76EBE8E7" w14:textId="77777777" w:rsidR="00605891" w:rsidRPr="00D42705" w:rsidRDefault="00605891" w:rsidP="00A74573">
            <w:pPr>
              <w:jc w:val="both"/>
              <w:rPr>
                <w:rFonts w:ascii="Times New Roman" w:eastAsia="Times New Roman" w:hAnsi="Times New Roman" w:cs="Times New Roman"/>
                <w:sz w:val="24"/>
                <w:szCs w:val="24"/>
                <w:lang w:eastAsia="ru-RU"/>
              </w:rPr>
            </w:pPr>
            <w:r w:rsidRPr="00D42705">
              <w:rPr>
                <w:rFonts w:ascii="Times New Roman" w:eastAsia="Times New Roman" w:hAnsi="Times New Roman" w:cs="Times New Roman"/>
                <w:sz w:val="24"/>
                <w:szCs w:val="24"/>
                <w:lang w:eastAsia="ru-RU"/>
              </w:rPr>
              <w:t>п. 6 ст.6</w:t>
            </w:r>
            <w:r w:rsidRPr="00D42705">
              <w:rPr>
                <w:rFonts w:ascii="Times New Roman" w:hAnsi="Times New Roman" w:cs="Times New Roman"/>
                <w:sz w:val="24"/>
                <w:szCs w:val="24"/>
              </w:rPr>
              <w:t xml:space="preserve"> </w:t>
            </w:r>
            <w:r w:rsidRPr="00D42705">
              <w:rPr>
                <w:rFonts w:ascii="Times New Roman" w:eastAsia="Times New Roman" w:hAnsi="Times New Roman" w:cs="Times New Roman"/>
                <w:sz w:val="24"/>
                <w:szCs w:val="24"/>
                <w:lang w:eastAsia="ru-RU"/>
              </w:rPr>
              <w:t>КПЭА</w:t>
            </w:r>
          </w:p>
          <w:p w14:paraId="5352DD81"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tc>
        <w:tc>
          <w:tcPr>
            <w:tcW w:w="1499" w:type="dxa"/>
          </w:tcPr>
          <w:p w14:paraId="2D0873CF"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1335F0CC" w14:textId="77777777" w:rsidTr="00A74573">
        <w:trPr>
          <w:trHeight w:val="602"/>
        </w:trPr>
        <w:tc>
          <w:tcPr>
            <w:tcW w:w="1271" w:type="dxa"/>
          </w:tcPr>
          <w:p w14:paraId="5ED8EAE3"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3</w:t>
            </w:r>
          </w:p>
        </w:tc>
        <w:tc>
          <w:tcPr>
            <w:tcW w:w="6575" w:type="dxa"/>
            <w:noWrap/>
          </w:tcPr>
          <w:p w14:paraId="42B7E792" w14:textId="77777777" w:rsidR="00605891" w:rsidRPr="00D42705" w:rsidRDefault="00605891" w:rsidP="00A74573">
            <w:pPr>
              <w:jc w:val="both"/>
              <w:rPr>
                <w:rFonts w:ascii="Times New Roman" w:eastAsia="Times New Roman" w:hAnsi="Times New Roman" w:cs="Times New Roman"/>
                <w:color w:val="000000"/>
                <w:sz w:val="24"/>
                <w:szCs w:val="24"/>
                <w:lang w:eastAsia="ru-RU"/>
              </w:rPr>
            </w:pPr>
            <w:r w:rsidRPr="00D42705">
              <w:rPr>
                <w:rFonts w:ascii="Times New Roman" w:eastAsia="Times New Roman" w:hAnsi="Times New Roman" w:cs="Times New Roman"/>
                <w:color w:val="000000"/>
                <w:sz w:val="24"/>
                <w:szCs w:val="24"/>
                <w:lang w:eastAsia="ru-RU"/>
              </w:rPr>
              <w:t>п. 1 ст. 8 КПЭА</w:t>
            </w:r>
          </w:p>
          <w:p w14:paraId="243BB577"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«При осуществлении профессиональной деятельности адвокат обязан: 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r w:rsidRPr="00D42705">
              <w:rPr>
                <w:rFonts w:ascii="Times New Roman" w:hAnsi="Times New Roman" w:cs="Times New Roman"/>
                <w:sz w:val="24"/>
                <w:szCs w:val="24"/>
              </w:rPr>
              <w:t xml:space="preserve">». </w:t>
            </w:r>
          </w:p>
        </w:tc>
        <w:tc>
          <w:tcPr>
            <w:tcW w:w="1499" w:type="dxa"/>
          </w:tcPr>
          <w:p w14:paraId="21AD5F83"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9</w:t>
            </w:r>
          </w:p>
        </w:tc>
      </w:tr>
      <w:tr w:rsidR="00605891" w:rsidRPr="00D42705" w14:paraId="1F3A9382" w14:textId="77777777" w:rsidTr="00A74573">
        <w:trPr>
          <w:trHeight w:val="602"/>
        </w:trPr>
        <w:tc>
          <w:tcPr>
            <w:tcW w:w="1271" w:type="dxa"/>
          </w:tcPr>
          <w:p w14:paraId="17636B2C"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4</w:t>
            </w:r>
          </w:p>
        </w:tc>
        <w:tc>
          <w:tcPr>
            <w:tcW w:w="6575" w:type="dxa"/>
            <w:noWrap/>
          </w:tcPr>
          <w:p w14:paraId="5C133F2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ст. 8 КПЭА</w:t>
            </w:r>
          </w:p>
          <w:p w14:paraId="696A1ED8"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«1. Адвокат обязан:</w:t>
            </w:r>
          </w:p>
          <w:p w14:paraId="272E2B59"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14:paraId="3141B7DF"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 xml:space="preserve">2) исполнять требования </w:t>
            </w:r>
            <w:r w:rsidRPr="00D42705">
              <w:rPr>
                <w:rStyle w:val="ad"/>
                <w:rFonts w:ascii="Times New Roman" w:hAnsi="Times New Roman" w:cs="Times New Roman"/>
                <w:i/>
                <w:color w:val="auto"/>
                <w:sz w:val="24"/>
                <w:szCs w:val="24"/>
              </w:rPr>
              <w:t>закона</w:t>
            </w:r>
            <w:r w:rsidRPr="00D42705">
              <w:rPr>
                <w:rFonts w:ascii="Times New Roman" w:hAnsi="Times New Roman" w:cs="Times New Roman"/>
                <w:i/>
                <w:sz w:val="24"/>
                <w:szCs w:val="24"/>
              </w:rP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w:t>
            </w:r>
            <w:r w:rsidRPr="00D42705">
              <w:rPr>
                <w:rFonts w:ascii="Times New Roman" w:hAnsi="Times New Roman" w:cs="Times New Roman"/>
                <w:i/>
                <w:sz w:val="24"/>
                <w:szCs w:val="24"/>
              </w:rPr>
              <w:lastRenderedPageBreak/>
              <w:t xml:space="preserve">бесплатно в случаях, предусмотренных настоящим </w:t>
            </w:r>
            <w:r w:rsidRPr="00D42705">
              <w:rPr>
                <w:rStyle w:val="ad"/>
                <w:rFonts w:ascii="Times New Roman" w:hAnsi="Times New Roman" w:cs="Times New Roman"/>
                <w:i/>
                <w:color w:val="auto"/>
                <w:sz w:val="24"/>
                <w:szCs w:val="24"/>
              </w:rPr>
              <w:t>Федеральным законом</w:t>
            </w:r>
            <w:r w:rsidRPr="00D42705">
              <w:rPr>
                <w:rFonts w:ascii="Times New Roman" w:hAnsi="Times New Roman" w:cs="Times New Roman"/>
                <w:i/>
                <w:sz w:val="24"/>
                <w:szCs w:val="24"/>
              </w:rPr>
              <w:t>;</w:t>
            </w:r>
          </w:p>
          <w:p w14:paraId="4137A4E0"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0EBD0E6E"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 xml:space="preserve">4) соблюдать </w:t>
            </w:r>
            <w:r w:rsidRPr="00D42705">
              <w:rPr>
                <w:rStyle w:val="ad"/>
                <w:rFonts w:ascii="Times New Roman" w:hAnsi="Times New Roman" w:cs="Times New Roman"/>
                <w:i/>
                <w:color w:val="auto"/>
                <w:sz w:val="24"/>
                <w:szCs w:val="24"/>
              </w:rPr>
              <w:t>кодекс</w:t>
            </w:r>
            <w:r w:rsidRPr="00D42705">
              <w:rPr>
                <w:rFonts w:ascii="Times New Roman" w:hAnsi="Times New Roman" w:cs="Times New Roman"/>
                <w:i/>
                <w:sz w:val="24"/>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5DF3867"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14:paraId="5F8381DC" w14:textId="77777777" w:rsidR="00605891" w:rsidRPr="00D42705" w:rsidRDefault="00605891" w:rsidP="00A74573">
            <w:pPr>
              <w:ind w:firstLine="709"/>
              <w:contextualSpacing/>
              <w:jc w:val="both"/>
              <w:rPr>
                <w:rFonts w:ascii="Times New Roman" w:hAnsi="Times New Roman" w:cs="Times New Roman"/>
                <w:i/>
                <w:sz w:val="24"/>
                <w:szCs w:val="24"/>
              </w:rPr>
            </w:pPr>
            <w:r w:rsidRPr="00D42705">
              <w:rPr>
                <w:rFonts w:ascii="Times New Roman" w:hAnsi="Times New Roman" w:cs="Times New Roman"/>
                <w:i/>
                <w:sz w:val="24"/>
                <w:szCs w:val="24"/>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tc>
        <w:tc>
          <w:tcPr>
            <w:tcW w:w="1499" w:type="dxa"/>
          </w:tcPr>
          <w:p w14:paraId="5319C8D6"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lastRenderedPageBreak/>
              <w:t>2</w:t>
            </w:r>
          </w:p>
        </w:tc>
      </w:tr>
      <w:tr w:rsidR="00605891" w:rsidRPr="00D42705" w14:paraId="26D7BF0B" w14:textId="77777777" w:rsidTr="00A74573">
        <w:trPr>
          <w:trHeight w:val="602"/>
        </w:trPr>
        <w:tc>
          <w:tcPr>
            <w:tcW w:w="1271" w:type="dxa"/>
          </w:tcPr>
          <w:p w14:paraId="2539ACEF"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5</w:t>
            </w:r>
          </w:p>
        </w:tc>
        <w:tc>
          <w:tcPr>
            <w:tcW w:w="6575" w:type="dxa"/>
            <w:noWrap/>
          </w:tcPr>
          <w:p w14:paraId="30AC03F9"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1 п. 1. ст. 9 КПЭА</w:t>
            </w:r>
          </w:p>
          <w:p w14:paraId="5221354F"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 не вправе: 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tc>
        <w:tc>
          <w:tcPr>
            <w:tcW w:w="1499" w:type="dxa"/>
          </w:tcPr>
          <w:p w14:paraId="5F06E6F9"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4204E8F2" w14:textId="77777777" w:rsidTr="00A74573">
        <w:trPr>
          <w:trHeight w:val="602"/>
        </w:trPr>
        <w:tc>
          <w:tcPr>
            <w:tcW w:w="1271" w:type="dxa"/>
          </w:tcPr>
          <w:p w14:paraId="3DC8C1A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6</w:t>
            </w:r>
          </w:p>
        </w:tc>
        <w:tc>
          <w:tcPr>
            <w:tcW w:w="6575" w:type="dxa"/>
            <w:noWrap/>
          </w:tcPr>
          <w:p w14:paraId="59B996B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2 п. 1 ст.9 КПЭА</w:t>
            </w:r>
          </w:p>
          <w:p w14:paraId="3FD76755"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 не вправе: 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tc>
        <w:tc>
          <w:tcPr>
            <w:tcW w:w="1499" w:type="dxa"/>
          </w:tcPr>
          <w:p w14:paraId="45A40FF4"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8</w:t>
            </w:r>
          </w:p>
        </w:tc>
      </w:tr>
      <w:tr w:rsidR="00605891" w:rsidRPr="00D42705" w14:paraId="183B5090" w14:textId="77777777" w:rsidTr="00A74573">
        <w:trPr>
          <w:trHeight w:val="602"/>
        </w:trPr>
        <w:tc>
          <w:tcPr>
            <w:tcW w:w="1271" w:type="dxa"/>
          </w:tcPr>
          <w:p w14:paraId="51695591"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7</w:t>
            </w:r>
          </w:p>
        </w:tc>
        <w:tc>
          <w:tcPr>
            <w:tcW w:w="6575" w:type="dxa"/>
            <w:noWrap/>
          </w:tcPr>
          <w:p w14:paraId="51048AB8"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6 ст. 10 КПЭА</w:t>
            </w:r>
          </w:p>
          <w:p w14:paraId="364A9607"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tc>
        <w:tc>
          <w:tcPr>
            <w:tcW w:w="1499" w:type="dxa"/>
          </w:tcPr>
          <w:p w14:paraId="666A5492"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6A96153A" w14:textId="77777777" w:rsidTr="00A74573">
        <w:trPr>
          <w:trHeight w:val="602"/>
        </w:trPr>
        <w:tc>
          <w:tcPr>
            <w:tcW w:w="1271" w:type="dxa"/>
          </w:tcPr>
          <w:p w14:paraId="368E70E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8</w:t>
            </w:r>
          </w:p>
        </w:tc>
        <w:tc>
          <w:tcPr>
            <w:tcW w:w="6575" w:type="dxa"/>
            <w:noWrap/>
          </w:tcPr>
          <w:p w14:paraId="118DA6BC"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2 п. 4 ст. 13 КПЭА</w:t>
            </w:r>
          </w:p>
          <w:p w14:paraId="02422DDA"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«Адвокат-защитник обязан обжаловать приговор: 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tc>
        <w:tc>
          <w:tcPr>
            <w:tcW w:w="1499" w:type="dxa"/>
          </w:tcPr>
          <w:p w14:paraId="3FE5B679"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4C6FFBED" w14:textId="77777777" w:rsidTr="00A74573">
        <w:trPr>
          <w:trHeight w:val="602"/>
        </w:trPr>
        <w:tc>
          <w:tcPr>
            <w:tcW w:w="1271" w:type="dxa"/>
          </w:tcPr>
          <w:p w14:paraId="1AB937AD"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lastRenderedPageBreak/>
              <w:t>9</w:t>
            </w:r>
          </w:p>
        </w:tc>
        <w:tc>
          <w:tcPr>
            <w:tcW w:w="6575" w:type="dxa"/>
            <w:noWrap/>
          </w:tcPr>
          <w:p w14:paraId="4E99A703"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подп. 3 п. 4 ст. 13 КПЭА</w:t>
            </w:r>
          </w:p>
          <w:p w14:paraId="77A8FCA5"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«Адвокат-защитник обязан обжаловать приговор: 3) при наличии оснований к отмене или изменению приговора по благоприятным для подзащитного мотивам».</w:t>
            </w:r>
          </w:p>
        </w:tc>
        <w:tc>
          <w:tcPr>
            <w:tcW w:w="1499" w:type="dxa"/>
          </w:tcPr>
          <w:p w14:paraId="28F14EFD"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75F651CB" w14:textId="77777777" w:rsidTr="00A74573">
        <w:trPr>
          <w:trHeight w:val="602"/>
        </w:trPr>
        <w:tc>
          <w:tcPr>
            <w:tcW w:w="1271" w:type="dxa"/>
          </w:tcPr>
          <w:p w14:paraId="7F209FE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10</w:t>
            </w:r>
          </w:p>
        </w:tc>
        <w:tc>
          <w:tcPr>
            <w:tcW w:w="6575" w:type="dxa"/>
            <w:noWrap/>
          </w:tcPr>
          <w:p w14:paraId="21A2E424"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4 ст. 13 КПЭА</w:t>
            </w:r>
          </w:p>
          <w:p w14:paraId="01170BBA"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«Адвокат-защитник обязан обжаловать приговор:</w:t>
            </w:r>
          </w:p>
          <w:p w14:paraId="6C299F75"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1) по просьбе подзащитного;</w:t>
            </w:r>
          </w:p>
          <w:p w14:paraId="13D730E3"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14:paraId="417B2A57"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3) при наличии оснований к отмене или изменению приговора по благоприятным для подзащитного мотивам.</w:t>
            </w:r>
          </w:p>
          <w:p w14:paraId="2D141616"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Отказ подзащитного от обжалования приговора фиксируется его письменным заявлением адвокату».</w:t>
            </w:r>
          </w:p>
        </w:tc>
        <w:tc>
          <w:tcPr>
            <w:tcW w:w="1499" w:type="dxa"/>
          </w:tcPr>
          <w:p w14:paraId="76A01298"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26E444BA" w14:textId="77777777" w:rsidTr="00A74573">
        <w:trPr>
          <w:trHeight w:val="602"/>
        </w:trPr>
        <w:tc>
          <w:tcPr>
            <w:tcW w:w="1271" w:type="dxa"/>
          </w:tcPr>
          <w:p w14:paraId="05ACCD43"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11</w:t>
            </w:r>
          </w:p>
        </w:tc>
        <w:tc>
          <w:tcPr>
            <w:tcW w:w="6575" w:type="dxa"/>
            <w:noWrap/>
          </w:tcPr>
          <w:p w14:paraId="514B4833"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1 ст. 14 КПЭА</w:t>
            </w:r>
          </w:p>
          <w:p w14:paraId="501DA398" w14:textId="77777777" w:rsidR="00605891" w:rsidRPr="00D42705" w:rsidRDefault="00605891" w:rsidP="00A74573">
            <w:pPr>
              <w:ind w:firstLine="709"/>
              <w:jc w:val="both"/>
              <w:rPr>
                <w:rFonts w:ascii="Times New Roman" w:hAnsi="Times New Roman" w:cs="Times New Roman"/>
                <w:i/>
                <w:sz w:val="24"/>
                <w:szCs w:val="24"/>
              </w:rPr>
            </w:pPr>
            <w:r w:rsidRPr="00D42705">
              <w:rPr>
                <w:rFonts w:ascii="Times New Roman" w:hAnsi="Times New Roman" w:cs="Times New Roman"/>
                <w:i/>
                <w:sz w:val="24"/>
                <w:szCs w:val="24"/>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tc>
        <w:tc>
          <w:tcPr>
            <w:tcW w:w="1499" w:type="dxa"/>
          </w:tcPr>
          <w:p w14:paraId="1C19DA9C"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1</w:t>
            </w:r>
          </w:p>
        </w:tc>
      </w:tr>
      <w:tr w:rsidR="00605891" w:rsidRPr="00D42705" w14:paraId="7671D6F5" w14:textId="77777777" w:rsidTr="00A74573">
        <w:trPr>
          <w:trHeight w:val="602"/>
        </w:trPr>
        <w:tc>
          <w:tcPr>
            <w:tcW w:w="1271" w:type="dxa"/>
          </w:tcPr>
          <w:p w14:paraId="1E2D53F0"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12</w:t>
            </w:r>
          </w:p>
        </w:tc>
        <w:tc>
          <w:tcPr>
            <w:tcW w:w="6575" w:type="dxa"/>
            <w:noWrap/>
          </w:tcPr>
          <w:p w14:paraId="4BF9D2C9" w14:textId="77777777" w:rsidR="00605891" w:rsidRPr="00D42705" w:rsidRDefault="00605891" w:rsidP="00A74573">
            <w:pPr>
              <w:jc w:val="both"/>
              <w:rPr>
                <w:rFonts w:ascii="Times New Roman" w:hAnsi="Times New Roman" w:cs="Times New Roman"/>
                <w:sz w:val="24"/>
                <w:szCs w:val="24"/>
              </w:rPr>
            </w:pPr>
            <w:r w:rsidRPr="00D42705">
              <w:rPr>
                <w:rFonts w:ascii="Times New Roman" w:hAnsi="Times New Roman" w:cs="Times New Roman"/>
                <w:sz w:val="24"/>
                <w:szCs w:val="24"/>
              </w:rPr>
              <w:t>п. 6 ст. 15 КПЭА</w:t>
            </w:r>
          </w:p>
          <w:p w14:paraId="4A18567D" w14:textId="77777777" w:rsidR="00605891" w:rsidRPr="00D42705" w:rsidRDefault="00605891" w:rsidP="00A74573">
            <w:pPr>
              <w:ind w:firstLine="709"/>
              <w:jc w:val="both"/>
              <w:rPr>
                <w:rFonts w:ascii="Times New Roman" w:hAnsi="Times New Roman" w:cs="Times New Roman"/>
                <w:sz w:val="24"/>
                <w:szCs w:val="24"/>
              </w:rPr>
            </w:pPr>
            <w:r w:rsidRPr="00D42705">
              <w:rPr>
                <w:rFonts w:ascii="Times New Roman" w:hAnsi="Times New Roman" w:cs="Times New Roman"/>
                <w:i/>
                <w:sz w:val="24"/>
                <w:szCs w:val="24"/>
              </w:rPr>
              <w:t>«Адвокат обязан выполнять решения органов адвокатской палаты и органов Федеральной палаты адвокатов, принятые в пределах их компетенции».</w:t>
            </w:r>
          </w:p>
        </w:tc>
        <w:tc>
          <w:tcPr>
            <w:tcW w:w="1499" w:type="dxa"/>
          </w:tcPr>
          <w:p w14:paraId="22BAE1B6" w14:textId="77777777" w:rsidR="00605891" w:rsidRPr="00D42705" w:rsidRDefault="00605891" w:rsidP="00A74573">
            <w:pPr>
              <w:contextualSpacing/>
              <w:jc w:val="center"/>
              <w:rPr>
                <w:rFonts w:ascii="Times New Roman" w:eastAsia="Arial Unicode MS" w:hAnsi="Times New Roman" w:cs="Times New Roman"/>
                <w:color w:val="000000"/>
                <w:sz w:val="24"/>
                <w:szCs w:val="24"/>
                <w:lang w:eastAsia="ru-RU"/>
              </w:rPr>
            </w:pPr>
            <w:r w:rsidRPr="00D42705">
              <w:rPr>
                <w:rFonts w:ascii="Times New Roman" w:eastAsia="Arial Unicode MS" w:hAnsi="Times New Roman" w:cs="Times New Roman"/>
                <w:color w:val="000000"/>
                <w:sz w:val="24"/>
                <w:szCs w:val="24"/>
                <w:lang w:eastAsia="ru-RU"/>
              </w:rPr>
              <w:t>41</w:t>
            </w:r>
          </w:p>
        </w:tc>
      </w:tr>
      <w:tr w:rsidR="00605891" w:rsidRPr="00D42705" w14:paraId="2D21A3E8" w14:textId="77777777" w:rsidTr="00A74573">
        <w:trPr>
          <w:trHeight w:val="602"/>
        </w:trPr>
        <w:tc>
          <w:tcPr>
            <w:tcW w:w="7846" w:type="dxa"/>
            <w:gridSpan w:val="2"/>
          </w:tcPr>
          <w:p w14:paraId="08507F07" w14:textId="77777777" w:rsidR="00605891" w:rsidRPr="00D42705" w:rsidRDefault="00605891" w:rsidP="00A74573">
            <w:pPr>
              <w:jc w:val="both"/>
              <w:rPr>
                <w:rFonts w:ascii="Times New Roman" w:hAnsi="Times New Roman" w:cs="Times New Roman"/>
                <w:b/>
                <w:sz w:val="24"/>
                <w:szCs w:val="24"/>
              </w:rPr>
            </w:pPr>
            <w:r w:rsidRPr="00D42705">
              <w:rPr>
                <w:rFonts w:ascii="Times New Roman" w:hAnsi="Times New Roman" w:cs="Times New Roman"/>
                <w:b/>
                <w:sz w:val="24"/>
                <w:szCs w:val="24"/>
              </w:rPr>
              <w:t>Итого нарушений статей КПЭА</w:t>
            </w:r>
          </w:p>
        </w:tc>
        <w:tc>
          <w:tcPr>
            <w:tcW w:w="1499" w:type="dxa"/>
          </w:tcPr>
          <w:p w14:paraId="1325D323" w14:textId="77777777" w:rsidR="00605891" w:rsidRPr="00D42705" w:rsidRDefault="00605891" w:rsidP="00A74573">
            <w:pPr>
              <w:contextualSpacing/>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68</w:t>
            </w:r>
          </w:p>
        </w:tc>
      </w:tr>
      <w:tr w:rsidR="00605891" w:rsidRPr="00D42705" w14:paraId="5E874E8D" w14:textId="77777777" w:rsidTr="00A74573">
        <w:trPr>
          <w:trHeight w:val="602"/>
        </w:trPr>
        <w:tc>
          <w:tcPr>
            <w:tcW w:w="7846" w:type="dxa"/>
            <w:gridSpan w:val="2"/>
          </w:tcPr>
          <w:p w14:paraId="7E99CBFA" w14:textId="77777777" w:rsidR="00605891" w:rsidRPr="00D42705" w:rsidRDefault="00605891" w:rsidP="00A74573">
            <w:pPr>
              <w:jc w:val="both"/>
              <w:rPr>
                <w:rFonts w:ascii="Times New Roman" w:hAnsi="Times New Roman" w:cs="Times New Roman"/>
                <w:b/>
                <w:sz w:val="24"/>
                <w:szCs w:val="24"/>
              </w:rPr>
            </w:pPr>
            <w:r w:rsidRPr="00D42705">
              <w:rPr>
                <w:rFonts w:ascii="Times New Roman" w:hAnsi="Times New Roman" w:cs="Times New Roman"/>
                <w:b/>
                <w:sz w:val="24"/>
                <w:szCs w:val="24"/>
              </w:rPr>
              <w:t>Итого нарушений</w:t>
            </w:r>
          </w:p>
        </w:tc>
        <w:tc>
          <w:tcPr>
            <w:tcW w:w="1499" w:type="dxa"/>
          </w:tcPr>
          <w:p w14:paraId="6D3327B5" w14:textId="77777777" w:rsidR="00605891" w:rsidRPr="00D42705" w:rsidRDefault="00605891" w:rsidP="00A74573">
            <w:pPr>
              <w:contextualSpacing/>
              <w:jc w:val="center"/>
              <w:rPr>
                <w:rFonts w:ascii="Times New Roman" w:eastAsia="Arial Unicode MS" w:hAnsi="Times New Roman" w:cs="Times New Roman"/>
                <w:b/>
                <w:color w:val="000000"/>
                <w:sz w:val="24"/>
                <w:szCs w:val="24"/>
                <w:lang w:eastAsia="ru-RU"/>
              </w:rPr>
            </w:pPr>
            <w:r w:rsidRPr="00D42705">
              <w:rPr>
                <w:rFonts w:ascii="Times New Roman" w:eastAsia="Arial Unicode MS" w:hAnsi="Times New Roman" w:cs="Times New Roman"/>
                <w:b/>
                <w:color w:val="000000"/>
                <w:sz w:val="24"/>
                <w:szCs w:val="24"/>
                <w:lang w:eastAsia="ru-RU"/>
              </w:rPr>
              <w:t>155</w:t>
            </w:r>
          </w:p>
        </w:tc>
      </w:tr>
    </w:tbl>
    <w:p w14:paraId="07DD648C" w14:textId="77777777" w:rsidR="00605891" w:rsidRPr="00D42705" w:rsidRDefault="00605891" w:rsidP="00605891">
      <w:pPr>
        <w:spacing w:after="0" w:line="240" w:lineRule="auto"/>
        <w:rPr>
          <w:rFonts w:ascii="Times New Roman" w:hAnsi="Times New Roman" w:cs="Times New Roman"/>
          <w:b/>
          <w:sz w:val="24"/>
          <w:szCs w:val="24"/>
        </w:rPr>
      </w:pPr>
    </w:p>
    <w:p w14:paraId="536702DC" w14:textId="77777777" w:rsidR="007C1116" w:rsidRDefault="007C1116">
      <w:pPr>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i/>
          <w:iCs/>
          <w:color w:val="000000"/>
          <w:sz w:val="24"/>
          <w:szCs w:val="24"/>
          <w:lang w:val="ru" w:eastAsia="ru-RU"/>
        </w:rPr>
        <w:br w:type="page"/>
      </w:r>
    </w:p>
    <w:p w14:paraId="31E58E03" w14:textId="77777777" w:rsidR="00A37396" w:rsidRDefault="00331091" w:rsidP="00A37396">
      <w:pPr>
        <w:spacing w:after="0" w:line="264" w:lineRule="exact"/>
        <w:jc w:val="right"/>
        <w:rPr>
          <w:rFonts w:ascii="Times New Roman" w:eastAsia="Times New Roman" w:hAnsi="Times New Roman" w:cs="Times New Roman"/>
          <w:i/>
          <w:iCs/>
          <w:color w:val="000000"/>
          <w:sz w:val="24"/>
          <w:szCs w:val="24"/>
          <w:lang w:val="ru" w:eastAsia="ru-RU"/>
        </w:rPr>
      </w:pPr>
      <w:r>
        <w:rPr>
          <w:rFonts w:ascii="Times New Roman" w:eastAsia="Times New Roman" w:hAnsi="Times New Roman" w:cs="Times New Roman"/>
          <w:i/>
          <w:iCs/>
          <w:color w:val="000000"/>
          <w:sz w:val="24"/>
          <w:szCs w:val="24"/>
          <w:lang w:val="ru" w:eastAsia="ru-RU"/>
        </w:rPr>
        <w:lastRenderedPageBreak/>
        <w:t>Таблица № 3</w:t>
      </w:r>
    </w:p>
    <w:p w14:paraId="4E85C5A2" w14:textId="77777777" w:rsidR="00460E23" w:rsidRDefault="00460E23" w:rsidP="00A37396">
      <w:pPr>
        <w:spacing w:after="0" w:line="264" w:lineRule="exact"/>
        <w:jc w:val="right"/>
        <w:rPr>
          <w:rFonts w:ascii="Times New Roman" w:eastAsia="Times New Roman" w:hAnsi="Times New Roman" w:cs="Times New Roman"/>
          <w:i/>
          <w:iCs/>
          <w:color w:val="000000"/>
          <w:sz w:val="24"/>
          <w:szCs w:val="24"/>
          <w:lang w:val="ru" w:eastAsia="ru-RU"/>
        </w:rPr>
      </w:pPr>
    </w:p>
    <w:p w14:paraId="7CFBA8B2" w14:textId="77777777" w:rsidR="00460E23" w:rsidRPr="00A37396" w:rsidRDefault="00460E23" w:rsidP="00A37396">
      <w:pPr>
        <w:spacing w:after="0" w:line="264" w:lineRule="exact"/>
        <w:jc w:val="right"/>
        <w:rPr>
          <w:rFonts w:ascii="Times New Roman" w:eastAsia="Times New Roman" w:hAnsi="Times New Roman" w:cs="Times New Roman"/>
          <w:i/>
          <w:iCs/>
          <w:color w:val="000000"/>
          <w:sz w:val="24"/>
          <w:szCs w:val="24"/>
          <w:lang w:val="ru" w:eastAsia="ru-RU"/>
        </w:rPr>
      </w:pPr>
    </w:p>
    <w:p w14:paraId="5D83B47E" w14:textId="77777777" w:rsidR="00A37396" w:rsidRDefault="00A37396" w:rsidP="00460E23">
      <w:pPr>
        <w:spacing w:after="0" w:line="264" w:lineRule="exact"/>
        <w:ind w:left="1985" w:right="1417" w:firstLine="142"/>
        <w:jc w:val="center"/>
        <w:rPr>
          <w:rFonts w:ascii="Times New Roman" w:eastAsia="Times New Roman" w:hAnsi="Times New Roman" w:cs="Times New Roman"/>
          <w:b/>
          <w:bCs/>
          <w:color w:val="000000"/>
          <w:sz w:val="24"/>
          <w:szCs w:val="24"/>
          <w:lang w:val="ru" w:eastAsia="ru-RU"/>
        </w:rPr>
      </w:pPr>
      <w:r w:rsidRPr="00460E23">
        <w:rPr>
          <w:rFonts w:ascii="Times New Roman" w:eastAsia="Times New Roman" w:hAnsi="Times New Roman" w:cs="Times New Roman"/>
          <w:b/>
          <w:bCs/>
          <w:color w:val="000000"/>
          <w:sz w:val="24"/>
          <w:szCs w:val="24"/>
          <w:lang w:val="ru" w:eastAsia="ru-RU"/>
        </w:rPr>
        <w:t>Рассмотрение дисциплинарных производств Советом Адвокатской палаты г. Санкт-Петербурга в 200</w:t>
      </w:r>
      <w:r w:rsidR="00495DB8" w:rsidRPr="00460E23">
        <w:rPr>
          <w:rFonts w:ascii="Times New Roman" w:eastAsia="Times New Roman" w:hAnsi="Times New Roman" w:cs="Times New Roman"/>
          <w:b/>
          <w:bCs/>
          <w:color w:val="000000"/>
          <w:sz w:val="24"/>
          <w:szCs w:val="24"/>
          <w:lang w:val="ru" w:eastAsia="ru-RU"/>
        </w:rPr>
        <w:t>4</w:t>
      </w:r>
      <w:r w:rsidRPr="00460E23">
        <w:rPr>
          <w:rFonts w:ascii="Times New Roman" w:eastAsia="Times New Roman" w:hAnsi="Times New Roman" w:cs="Times New Roman"/>
          <w:b/>
          <w:bCs/>
          <w:color w:val="000000"/>
          <w:sz w:val="24"/>
          <w:szCs w:val="24"/>
          <w:lang w:val="ru" w:eastAsia="ru-RU"/>
        </w:rPr>
        <w:t>-2017 годах</w:t>
      </w:r>
    </w:p>
    <w:p w14:paraId="20B01B1E" w14:textId="77777777" w:rsidR="00460E23" w:rsidRPr="00460E23" w:rsidRDefault="00460E23" w:rsidP="00460E23">
      <w:pPr>
        <w:spacing w:after="0" w:line="264" w:lineRule="exact"/>
        <w:ind w:left="1985" w:right="1417" w:firstLine="142"/>
        <w:jc w:val="center"/>
        <w:rPr>
          <w:rFonts w:ascii="Times New Roman" w:eastAsia="Times New Roman" w:hAnsi="Times New Roman" w:cs="Times New Roman"/>
          <w:b/>
          <w:bCs/>
          <w:color w:val="000000"/>
          <w:sz w:val="24"/>
          <w:szCs w:val="24"/>
          <w:lang w:val="ru" w:eastAsia="ru-RU"/>
        </w:rPr>
      </w:pPr>
    </w:p>
    <w:tbl>
      <w:tblPr>
        <w:tblW w:w="9673" w:type="dxa"/>
        <w:tblLayout w:type="fixed"/>
        <w:tblLook w:val="04A0" w:firstRow="1" w:lastRow="0" w:firstColumn="1" w:lastColumn="0" w:noHBand="0" w:noVBand="1"/>
      </w:tblPr>
      <w:tblGrid>
        <w:gridCol w:w="526"/>
        <w:gridCol w:w="3629"/>
        <w:gridCol w:w="995"/>
        <w:gridCol w:w="936"/>
        <w:gridCol w:w="936"/>
        <w:gridCol w:w="936"/>
        <w:gridCol w:w="936"/>
        <w:gridCol w:w="773"/>
        <w:gridCol w:w="6"/>
      </w:tblGrid>
      <w:tr w:rsidR="00460E23" w:rsidRPr="00460E23" w14:paraId="55DE0FCF" w14:textId="77777777" w:rsidTr="00774F6C">
        <w:trPr>
          <w:gridAfter w:val="1"/>
          <w:wAfter w:w="6" w:type="dxa"/>
          <w:trHeight w:val="498"/>
        </w:trPr>
        <w:tc>
          <w:tcPr>
            <w:tcW w:w="52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F0D2378"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 п/п</w:t>
            </w:r>
          </w:p>
        </w:tc>
        <w:tc>
          <w:tcPr>
            <w:tcW w:w="3629" w:type="dxa"/>
            <w:tcBorders>
              <w:top w:val="single" w:sz="8" w:space="0" w:color="auto"/>
              <w:left w:val="nil"/>
              <w:bottom w:val="single" w:sz="4" w:space="0" w:color="auto"/>
              <w:right w:val="single" w:sz="4" w:space="0" w:color="auto"/>
            </w:tcBorders>
            <w:shd w:val="clear" w:color="auto" w:fill="auto"/>
            <w:vAlign w:val="bottom"/>
            <w:hideMark/>
          </w:tcPr>
          <w:p w14:paraId="561676B4"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Вид решения (п. 1 ст. 25 КПЭА)</w:t>
            </w:r>
          </w:p>
        </w:tc>
        <w:tc>
          <w:tcPr>
            <w:tcW w:w="995" w:type="dxa"/>
            <w:tcBorders>
              <w:top w:val="single" w:sz="8" w:space="0" w:color="auto"/>
              <w:left w:val="nil"/>
              <w:bottom w:val="single" w:sz="4" w:space="0" w:color="auto"/>
              <w:right w:val="single" w:sz="4" w:space="0" w:color="auto"/>
            </w:tcBorders>
            <w:shd w:val="clear" w:color="auto" w:fill="auto"/>
            <w:vAlign w:val="bottom"/>
            <w:hideMark/>
          </w:tcPr>
          <w:p w14:paraId="36D4B58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Всего</w:t>
            </w:r>
          </w:p>
        </w:tc>
        <w:tc>
          <w:tcPr>
            <w:tcW w:w="936" w:type="dxa"/>
            <w:tcBorders>
              <w:top w:val="single" w:sz="8" w:space="0" w:color="auto"/>
              <w:left w:val="nil"/>
              <w:bottom w:val="single" w:sz="4" w:space="0" w:color="auto"/>
              <w:right w:val="single" w:sz="4" w:space="0" w:color="auto"/>
            </w:tcBorders>
            <w:shd w:val="clear" w:color="auto" w:fill="auto"/>
            <w:vAlign w:val="bottom"/>
            <w:hideMark/>
          </w:tcPr>
          <w:p w14:paraId="1943CEBD"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2004-2009</w:t>
            </w:r>
          </w:p>
        </w:tc>
        <w:tc>
          <w:tcPr>
            <w:tcW w:w="936" w:type="dxa"/>
            <w:tcBorders>
              <w:top w:val="single" w:sz="8" w:space="0" w:color="auto"/>
              <w:left w:val="nil"/>
              <w:bottom w:val="single" w:sz="4" w:space="0" w:color="auto"/>
              <w:right w:val="single" w:sz="4" w:space="0" w:color="auto"/>
            </w:tcBorders>
            <w:shd w:val="clear" w:color="auto" w:fill="auto"/>
            <w:vAlign w:val="bottom"/>
            <w:hideMark/>
          </w:tcPr>
          <w:p w14:paraId="595ED6F7"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2010-2014</w:t>
            </w:r>
          </w:p>
        </w:tc>
        <w:tc>
          <w:tcPr>
            <w:tcW w:w="936" w:type="dxa"/>
            <w:tcBorders>
              <w:top w:val="single" w:sz="8" w:space="0" w:color="auto"/>
              <w:left w:val="nil"/>
              <w:bottom w:val="single" w:sz="4" w:space="0" w:color="auto"/>
              <w:right w:val="single" w:sz="4" w:space="0" w:color="auto"/>
            </w:tcBorders>
            <w:shd w:val="clear" w:color="auto" w:fill="auto"/>
            <w:vAlign w:val="bottom"/>
            <w:hideMark/>
          </w:tcPr>
          <w:p w14:paraId="2669A55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2015</w:t>
            </w:r>
          </w:p>
        </w:tc>
        <w:tc>
          <w:tcPr>
            <w:tcW w:w="936" w:type="dxa"/>
            <w:tcBorders>
              <w:top w:val="single" w:sz="8" w:space="0" w:color="auto"/>
              <w:left w:val="nil"/>
              <w:bottom w:val="single" w:sz="4" w:space="0" w:color="auto"/>
              <w:right w:val="single" w:sz="4" w:space="0" w:color="auto"/>
            </w:tcBorders>
            <w:shd w:val="clear" w:color="auto" w:fill="auto"/>
            <w:vAlign w:val="bottom"/>
            <w:hideMark/>
          </w:tcPr>
          <w:p w14:paraId="3DF7B0E6"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2016</w:t>
            </w:r>
          </w:p>
        </w:tc>
        <w:tc>
          <w:tcPr>
            <w:tcW w:w="773" w:type="dxa"/>
            <w:tcBorders>
              <w:top w:val="single" w:sz="8" w:space="0" w:color="auto"/>
              <w:left w:val="nil"/>
              <w:bottom w:val="single" w:sz="4" w:space="0" w:color="auto"/>
              <w:right w:val="single" w:sz="4" w:space="0" w:color="auto"/>
            </w:tcBorders>
            <w:shd w:val="clear" w:color="auto" w:fill="auto"/>
            <w:vAlign w:val="bottom"/>
            <w:hideMark/>
          </w:tcPr>
          <w:p w14:paraId="624A424B"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2017</w:t>
            </w:r>
          </w:p>
        </w:tc>
      </w:tr>
      <w:tr w:rsidR="00460E23" w:rsidRPr="00460E23" w14:paraId="068B2857" w14:textId="77777777" w:rsidTr="00774F6C">
        <w:trPr>
          <w:gridAfter w:val="1"/>
          <w:wAfter w:w="6" w:type="dxa"/>
          <w:trHeight w:val="2248"/>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43116CDD"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w:t>
            </w:r>
          </w:p>
        </w:tc>
        <w:tc>
          <w:tcPr>
            <w:tcW w:w="3629" w:type="dxa"/>
            <w:tcBorders>
              <w:top w:val="nil"/>
              <w:left w:val="nil"/>
              <w:bottom w:val="single" w:sz="4" w:space="0" w:color="auto"/>
              <w:right w:val="single" w:sz="4" w:space="0" w:color="auto"/>
            </w:tcBorders>
            <w:shd w:val="clear" w:color="auto" w:fill="auto"/>
            <w:vAlign w:val="bottom"/>
            <w:hideMark/>
          </w:tcPr>
          <w:p w14:paraId="0E8A2D02"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наличии в действиях (бездействии) адвоката нарушения норм законодательства об адвокатской деятельности и адвокатуре и (или) КПЭА, о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w:t>
            </w:r>
          </w:p>
        </w:tc>
        <w:tc>
          <w:tcPr>
            <w:tcW w:w="995" w:type="dxa"/>
            <w:tcBorders>
              <w:top w:val="nil"/>
              <w:left w:val="nil"/>
              <w:bottom w:val="single" w:sz="4" w:space="0" w:color="auto"/>
              <w:right w:val="single" w:sz="4" w:space="0" w:color="auto"/>
            </w:tcBorders>
            <w:shd w:val="clear" w:color="auto" w:fill="auto"/>
            <w:vAlign w:val="bottom"/>
            <w:hideMark/>
          </w:tcPr>
          <w:p w14:paraId="65ED6D9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1100</w:t>
            </w:r>
          </w:p>
        </w:tc>
        <w:tc>
          <w:tcPr>
            <w:tcW w:w="936" w:type="dxa"/>
            <w:tcBorders>
              <w:top w:val="nil"/>
              <w:left w:val="nil"/>
              <w:bottom w:val="single" w:sz="4" w:space="0" w:color="auto"/>
              <w:right w:val="single" w:sz="4" w:space="0" w:color="auto"/>
            </w:tcBorders>
            <w:shd w:val="clear" w:color="auto" w:fill="auto"/>
            <w:vAlign w:val="bottom"/>
            <w:hideMark/>
          </w:tcPr>
          <w:p w14:paraId="6091CE6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385</w:t>
            </w:r>
          </w:p>
        </w:tc>
        <w:tc>
          <w:tcPr>
            <w:tcW w:w="936" w:type="dxa"/>
            <w:tcBorders>
              <w:top w:val="nil"/>
              <w:left w:val="nil"/>
              <w:bottom w:val="single" w:sz="4" w:space="0" w:color="auto"/>
              <w:right w:val="single" w:sz="4" w:space="0" w:color="auto"/>
            </w:tcBorders>
            <w:shd w:val="clear" w:color="auto" w:fill="auto"/>
            <w:vAlign w:val="bottom"/>
            <w:hideMark/>
          </w:tcPr>
          <w:p w14:paraId="54A77CF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538</w:t>
            </w:r>
          </w:p>
        </w:tc>
        <w:tc>
          <w:tcPr>
            <w:tcW w:w="936" w:type="dxa"/>
            <w:tcBorders>
              <w:top w:val="nil"/>
              <w:left w:val="nil"/>
              <w:bottom w:val="single" w:sz="4" w:space="0" w:color="auto"/>
              <w:right w:val="single" w:sz="4" w:space="0" w:color="auto"/>
            </w:tcBorders>
            <w:shd w:val="clear" w:color="auto" w:fill="auto"/>
            <w:vAlign w:val="bottom"/>
            <w:hideMark/>
          </w:tcPr>
          <w:p w14:paraId="3871D0C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73</w:t>
            </w:r>
          </w:p>
        </w:tc>
        <w:tc>
          <w:tcPr>
            <w:tcW w:w="936" w:type="dxa"/>
            <w:tcBorders>
              <w:top w:val="nil"/>
              <w:left w:val="nil"/>
              <w:bottom w:val="single" w:sz="4" w:space="0" w:color="auto"/>
              <w:right w:val="single" w:sz="4" w:space="0" w:color="auto"/>
            </w:tcBorders>
            <w:shd w:val="clear" w:color="auto" w:fill="auto"/>
            <w:vAlign w:val="bottom"/>
            <w:hideMark/>
          </w:tcPr>
          <w:p w14:paraId="0162E28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42</w:t>
            </w:r>
          </w:p>
        </w:tc>
        <w:tc>
          <w:tcPr>
            <w:tcW w:w="773" w:type="dxa"/>
            <w:tcBorders>
              <w:top w:val="nil"/>
              <w:left w:val="nil"/>
              <w:bottom w:val="single" w:sz="4" w:space="0" w:color="auto"/>
              <w:right w:val="single" w:sz="4" w:space="0" w:color="auto"/>
            </w:tcBorders>
            <w:shd w:val="clear" w:color="auto" w:fill="auto"/>
            <w:vAlign w:val="bottom"/>
            <w:hideMark/>
          </w:tcPr>
          <w:p w14:paraId="4998D0B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62</w:t>
            </w:r>
          </w:p>
        </w:tc>
      </w:tr>
      <w:tr w:rsidR="00460E23" w:rsidRPr="00460E23" w14:paraId="7F13B359" w14:textId="77777777" w:rsidTr="00774F6C">
        <w:trPr>
          <w:trHeight w:val="301"/>
        </w:trPr>
        <w:tc>
          <w:tcPr>
            <w:tcW w:w="9673" w:type="dxa"/>
            <w:gridSpan w:val="9"/>
            <w:tcBorders>
              <w:top w:val="single" w:sz="4" w:space="0" w:color="auto"/>
              <w:left w:val="single" w:sz="8" w:space="0" w:color="auto"/>
              <w:bottom w:val="single" w:sz="4" w:space="0" w:color="auto"/>
              <w:right w:val="nil"/>
            </w:tcBorders>
            <w:shd w:val="clear" w:color="auto" w:fill="auto"/>
            <w:vAlign w:val="bottom"/>
            <w:hideMark/>
          </w:tcPr>
          <w:p w14:paraId="23975139" w14:textId="77777777" w:rsidR="00460E23" w:rsidRPr="00460E23" w:rsidRDefault="00460E23" w:rsidP="00460E23">
            <w:pPr>
              <w:spacing w:after="0" w:line="240" w:lineRule="auto"/>
              <w:rPr>
                <w:rFonts w:ascii="Times New Roman" w:eastAsia="Times New Roman" w:hAnsi="Times New Roman" w:cs="Times New Roman"/>
                <w:i/>
                <w:iCs/>
                <w:color w:val="000000"/>
                <w:sz w:val="18"/>
                <w:szCs w:val="18"/>
                <w:lang w:eastAsia="ru-RU"/>
              </w:rPr>
            </w:pPr>
            <w:r w:rsidRPr="00460E23">
              <w:rPr>
                <w:rFonts w:ascii="Times New Roman" w:eastAsia="Times New Roman" w:hAnsi="Times New Roman" w:cs="Times New Roman"/>
                <w:i/>
                <w:iCs/>
                <w:color w:val="000000"/>
                <w:sz w:val="18"/>
                <w:szCs w:val="18"/>
                <w:lang w:eastAsia="ru-RU"/>
              </w:rPr>
              <w:t>Из них по видам взысканий:</w:t>
            </w:r>
          </w:p>
        </w:tc>
      </w:tr>
      <w:tr w:rsidR="00460E23" w:rsidRPr="00460E23" w14:paraId="2D478F5F" w14:textId="77777777" w:rsidTr="00774F6C">
        <w:trPr>
          <w:gridAfter w:val="1"/>
          <w:wAfter w:w="6" w:type="dxa"/>
          <w:trHeight w:val="301"/>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31D44DA7"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1</w:t>
            </w:r>
          </w:p>
        </w:tc>
        <w:tc>
          <w:tcPr>
            <w:tcW w:w="3629" w:type="dxa"/>
            <w:tcBorders>
              <w:top w:val="nil"/>
              <w:left w:val="nil"/>
              <w:bottom w:val="single" w:sz="4" w:space="0" w:color="auto"/>
              <w:right w:val="single" w:sz="4" w:space="0" w:color="auto"/>
            </w:tcBorders>
            <w:shd w:val="clear" w:color="auto" w:fill="auto"/>
            <w:vAlign w:val="bottom"/>
            <w:hideMark/>
          </w:tcPr>
          <w:p w14:paraId="38B3BDEF"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замечание</w:t>
            </w:r>
          </w:p>
        </w:tc>
        <w:tc>
          <w:tcPr>
            <w:tcW w:w="995" w:type="dxa"/>
            <w:tcBorders>
              <w:top w:val="nil"/>
              <w:left w:val="nil"/>
              <w:bottom w:val="single" w:sz="4" w:space="0" w:color="auto"/>
              <w:right w:val="single" w:sz="4" w:space="0" w:color="auto"/>
            </w:tcBorders>
            <w:shd w:val="clear" w:color="auto" w:fill="auto"/>
            <w:vAlign w:val="bottom"/>
            <w:hideMark/>
          </w:tcPr>
          <w:p w14:paraId="628A517D"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434</w:t>
            </w:r>
          </w:p>
        </w:tc>
        <w:tc>
          <w:tcPr>
            <w:tcW w:w="936" w:type="dxa"/>
            <w:tcBorders>
              <w:top w:val="nil"/>
              <w:left w:val="nil"/>
              <w:bottom w:val="single" w:sz="4" w:space="0" w:color="auto"/>
              <w:right w:val="single" w:sz="4" w:space="0" w:color="auto"/>
            </w:tcBorders>
            <w:shd w:val="clear" w:color="auto" w:fill="auto"/>
            <w:vAlign w:val="bottom"/>
            <w:hideMark/>
          </w:tcPr>
          <w:p w14:paraId="6F65162D"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156</w:t>
            </w:r>
          </w:p>
        </w:tc>
        <w:tc>
          <w:tcPr>
            <w:tcW w:w="936" w:type="dxa"/>
            <w:tcBorders>
              <w:top w:val="nil"/>
              <w:left w:val="nil"/>
              <w:bottom w:val="single" w:sz="4" w:space="0" w:color="auto"/>
              <w:right w:val="single" w:sz="4" w:space="0" w:color="auto"/>
            </w:tcBorders>
            <w:shd w:val="clear" w:color="auto" w:fill="auto"/>
            <w:vAlign w:val="bottom"/>
            <w:hideMark/>
          </w:tcPr>
          <w:p w14:paraId="1410C08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201</w:t>
            </w:r>
          </w:p>
        </w:tc>
        <w:tc>
          <w:tcPr>
            <w:tcW w:w="936" w:type="dxa"/>
            <w:tcBorders>
              <w:top w:val="nil"/>
              <w:left w:val="nil"/>
              <w:bottom w:val="single" w:sz="4" w:space="0" w:color="auto"/>
              <w:right w:val="single" w:sz="4" w:space="0" w:color="auto"/>
            </w:tcBorders>
            <w:shd w:val="clear" w:color="auto" w:fill="auto"/>
            <w:vAlign w:val="bottom"/>
            <w:hideMark/>
          </w:tcPr>
          <w:p w14:paraId="61B6980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31</w:t>
            </w:r>
          </w:p>
        </w:tc>
        <w:tc>
          <w:tcPr>
            <w:tcW w:w="936" w:type="dxa"/>
            <w:tcBorders>
              <w:top w:val="nil"/>
              <w:left w:val="nil"/>
              <w:bottom w:val="single" w:sz="4" w:space="0" w:color="auto"/>
              <w:right w:val="single" w:sz="4" w:space="0" w:color="auto"/>
            </w:tcBorders>
            <w:shd w:val="clear" w:color="auto" w:fill="auto"/>
            <w:vAlign w:val="bottom"/>
            <w:hideMark/>
          </w:tcPr>
          <w:p w14:paraId="34F39CC9"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20</w:t>
            </w:r>
          </w:p>
        </w:tc>
        <w:tc>
          <w:tcPr>
            <w:tcW w:w="773" w:type="dxa"/>
            <w:tcBorders>
              <w:top w:val="nil"/>
              <w:left w:val="nil"/>
              <w:bottom w:val="single" w:sz="4" w:space="0" w:color="auto"/>
              <w:right w:val="single" w:sz="4" w:space="0" w:color="auto"/>
            </w:tcBorders>
            <w:shd w:val="clear" w:color="auto" w:fill="auto"/>
            <w:vAlign w:val="bottom"/>
            <w:hideMark/>
          </w:tcPr>
          <w:p w14:paraId="00D2AD1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26</w:t>
            </w:r>
          </w:p>
        </w:tc>
      </w:tr>
      <w:tr w:rsidR="00460E23" w:rsidRPr="00460E23" w14:paraId="19550DA4" w14:textId="77777777" w:rsidTr="00774F6C">
        <w:trPr>
          <w:gridAfter w:val="1"/>
          <w:wAfter w:w="6" w:type="dxa"/>
          <w:trHeight w:val="347"/>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2D53E995"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w:t>
            </w:r>
          </w:p>
        </w:tc>
        <w:tc>
          <w:tcPr>
            <w:tcW w:w="3629" w:type="dxa"/>
            <w:tcBorders>
              <w:top w:val="nil"/>
              <w:left w:val="nil"/>
              <w:bottom w:val="single" w:sz="4" w:space="0" w:color="auto"/>
              <w:right w:val="single" w:sz="4" w:space="0" w:color="auto"/>
            </w:tcBorders>
            <w:shd w:val="clear" w:color="auto" w:fill="auto"/>
            <w:vAlign w:val="bottom"/>
            <w:hideMark/>
          </w:tcPr>
          <w:p w14:paraId="0734D5B5"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предупреждение</w:t>
            </w:r>
          </w:p>
        </w:tc>
        <w:tc>
          <w:tcPr>
            <w:tcW w:w="995" w:type="dxa"/>
            <w:tcBorders>
              <w:top w:val="nil"/>
              <w:left w:val="nil"/>
              <w:bottom w:val="single" w:sz="4" w:space="0" w:color="auto"/>
              <w:right w:val="single" w:sz="4" w:space="0" w:color="auto"/>
            </w:tcBorders>
            <w:shd w:val="clear" w:color="auto" w:fill="auto"/>
            <w:vAlign w:val="bottom"/>
            <w:hideMark/>
          </w:tcPr>
          <w:p w14:paraId="10F7310C"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400</w:t>
            </w:r>
          </w:p>
        </w:tc>
        <w:tc>
          <w:tcPr>
            <w:tcW w:w="936" w:type="dxa"/>
            <w:tcBorders>
              <w:top w:val="nil"/>
              <w:left w:val="nil"/>
              <w:bottom w:val="single" w:sz="4" w:space="0" w:color="auto"/>
              <w:right w:val="single" w:sz="4" w:space="0" w:color="auto"/>
            </w:tcBorders>
            <w:shd w:val="clear" w:color="auto" w:fill="auto"/>
            <w:vAlign w:val="bottom"/>
            <w:hideMark/>
          </w:tcPr>
          <w:p w14:paraId="76216299"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153</w:t>
            </w:r>
          </w:p>
        </w:tc>
        <w:tc>
          <w:tcPr>
            <w:tcW w:w="936" w:type="dxa"/>
            <w:tcBorders>
              <w:top w:val="nil"/>
              <w:left w:val="nil"/>
              <w:bottom w:val="single" w:sz="4" w:space="0" w:color="auto"/>
              <w:right w:val="single" w:sz="4" w:space="0" w:color="auto"/>
            </w:tcBorders>
            <w:shd w:val="clear" w:color="auto" w:fill="auto"/>
            <w:vAlign w:val="bottom"/>
            <w:hideMark/>
          </w:tcPr>
          <w:p w14:paraId="79D089D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199</w:t>
            </w:r>
          </w:p>
        </w:tc>
        <w:tc>
          <w:tcPr>
            <w:tcW w:w="936" w:type="dxa"/>
            <w:tcBorders>
              <w:top w:val="nil"/>
              <w:left w:val="nil"/>
              <w:bottom w:val="single" w:sz="4" w:space="0" w:color="auto"/>
              <w:right w:val="single" w:sz="4" w:space="0" w:color="auto"/>
            </w:tcBorders>
            <w:shd w:val="clear" w:color="auto" w:fill="auto"/>
            <w:vAlign w:val="bottom"/>
            <w:hideMark/>
          </w:tcPr>
          <w:p w14:paraId="5045083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19</w:t>
            </w:r>
          </w:p>
        </w:tc>
        <w:tc>
          <w:tcPr>
            <w:tcW w:w="936" w:type="dxa"/>
            <w:tcBorders>
              <w:top w:val="nil"/>
              <w:left w:val="nil"/>
              <w:bottom w:val="single" w:sz="4" w:space="0" w:color="auto"/>
              <w:right w:val="single" w:sz="4" w:space="0" w:color="auto"/>
            </w:tcBorders>
            <w:shd w:val="clear" w:color="auto" w:fill="auto"/>
            <w:vAlign w:val="bottom"/>
            <w:hideMark/>
          </w:tcPr>
          <w:p w14:paraId="035A3E9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12</w:t>
            </w:r>
          </w:p>
        </w:tc>
        <w:tc>
          <w:tcPr>
            <w:tcW w:w="773" w:type="dxa"/>
            <w:tcBorders>
              <w:top w:val="nil"/>
              <w:left w:val="nil"/>
              <w:bottom w:val="single" w:sz="4" w:space="0" w:color="auto"/>
              <w:right w:val="single" w:sz="4" w:space="0" w:color="auto"/>
            </w:tcBorders>
            <w:shd w:val="clear" w:color="auto" w:fill="auto"/>
            <w:vAlign w:val="bottom"/>
            <w:hideMark/>
          </w:tcPr>
          <w:p w14:paraId="381F06C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17</w:t>
            </w:r>
          </w:p>
        </w:tc>
      </w:tr>
      <w:tr w:rsidR="00460E23" w:rsidRPr="00460E23" w14:paraId="3744C684" w14:textId="77777777" w:rsidTr="00774F6C">
        <w:trPr>
          <w:gridAfter w:val="1"/>
          <w:wAfter w:w="6" w:type="dxa"/>
          <w:trHeight w:val="301"/>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6EF90944"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3</w:t>
            </w:r>
          </w:p>
        </w:tc>
        <w:tc>
          <w:tcPr>
            <w:tcW w:w="3629" w:type="dxa"/>
            <w:tcBorders>
              <w:top w:val="nil"/>
              <w:left w:val="nil"/>
              <w:bottom w:val="single" w:sz="4" w:space="0" w:color="auto"/>
              <w:right w:val="single" w:sz="4" w:space="0" w:color="auto"/>
            </w:tcBorders>
            <w:shd w:val="clear" w:color="auto" w:fill="auto"/>
            <w:vAlign w:val="bottom"/>
            <w:hideMark/>
          </w:tcPr>
          <w:p w14:paraId="62E57AD9"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прекращение статуса адвоката</w:t>
            </w:r>
          </w:p>
        </w:tc>
        <w:tc>
          <w:tcPr>
            <w:tcW w:w="995" w:type="dxa"/>
            <w:tcBorders>
              <w:top w:val="nil"/>
              <w:left w:val="nil"/>
              <w:bottom w:val="single" w:sz="4" w:space="0" w:color="auto"/>
              <w:right w:val="single" w:sz="4" w:space="0" w:color="auto"/>
            </w:tcBorders>
            <w:shd w:val="clear" w:color="auto" w:fill="auto"/>
            <w:vAlign w:val="bottom"/>
            <w:hideMark/>
          </w:tcPr>
          <w:p w14:paraId="18A6CE7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266</w:t>
            </w:r>
          </w:p>
        </w:tc>
        <w:tc>
          <w:tcPr>
            <w:tcW w:w="936" w:type="dxa"/>
            <w:tcBorders>
              <w:top w:val="nil"/>
              <w:left w:val="nil"/>
              <w:bottom w:val="single" w:sz="4" w:space="0" w:color="auto"/>
              <w:right w:val="single" w:sz="4" w:space="0" w:color="auto"/>
            </w:tcBorders>
            <w:shd w:val="clear" w:color="auto" w:fill="auto"/>
            <w:vAlign w:val="bottom"/>
            <w:hideMark/>
          </w:tcPr>
          <w:p w14:paraId="524C94A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76</w:t>
            </w:r>
          </w:p>
        </w:tc>
        <w:tc>
          <w:tcPr>
            <w:tcW w:w="936" w:type="dxa"/>
            <w:tcBorders>
              <w:top w:val="nil"/>
              <w:left w:val="nil"/>
              <w:bottom w:val="single" w:sz="4" w:space="0" w:color="auto"/>
              <w:right w:val="single" w:sz="4" w:space="0" w:color="auto"/>
            </w:tcBorders>
            <w:shd w:val="clear" w:color="auto" w:fill="auto"/>
            <w:vAlign w:val="bottom"/>
            <w:hideMark/>
          </w:tcPr>
          <w:p w14:paraId="5EF0E06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138</w:t>
            </w:r>
          </w:p>
        </w:tc>
        <w:tc>
          <w:tcPr>
            <w:tcW w:w="936" w:type="dxa"/>
            <w:tcBorders>
              <w:top w:val="nil"/>
              <w:left w:val="nil"/>
              <w:bottom w:val="single" w:sz="4" w:space="0" w:color="auto"/>
              <w:right w:val="single" w:sz="4" w:space="0" w:color="auto"/>
            </w:tcBorders>
            <w:shd w:val="clear" w:color="auto" w:fill="auto"/>
            <w:vAlign w:val="bottom"/>
            <w:hideMark/>
          </w:tcPr>
          <w:p w14:paraId="59DDBFA9"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23</w:t>
            </w:r>
          </w:p>
        </w:tc>
        <w:tc>
          <w:tcPr>
            <w:tcW w:w="936" w:type="dxa"/>
            <w:tcBorders>
              <w:top w:val="nil"/>
              <w:left w:val="nil"/>
              <w:bottom w:val="single" w:sz="4" w:space="0" w:color="auto"/>
              <w:right w:val="single" w:sz="4" w:space="0" w:color="auto"/>
            </w:tcBorders>
            <w:shd w:val="clear" w:color="auto" w:fill="auto"/>
            <w:vAlign w:val="bottom"/>
            <w:hideMark/>
          </w:tcPr>
          <w:p w14:paraId="2B0E93F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10</w:t>
            </w:r>
          </w:p>
        </w:tc>
        <w:tc>
          <w:tcPr>
            <w:tcW w:w="773" w:type="dxa"/>
            <w:tcBorders>
              <w:top w:val="nil"/>
              <w:left w:val="nil"/>
              <w:bottom w:val="single" w:sz="4" w:space="0" w:color="auto"/>
              <w:right w:val="single" w:sz="4" w:space="0" w:color="auto"/>
            </w:tcBorders>
            <w:shd w:val="clear" w:color="auto" w:fill="auto"/>
            <w:vAlign w:val="bottom"/>
            <w:hideMark/>
          </w:tcPr>
          <w:p w14:paraId="694FD90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19</w:t>
            </w:r>
          </w:p>
        </w:tc>
      </w:tr>
      <w:tr w:rsidR="00460E23" w:rsidRPr="00460E23" w14:paraId="3FE32208" w14:textId="77777777" w:rsidTr="00774F6C">
        <w:trPr>
          <w:gridAfter w:val="1"/>
          <w:wAfter w:w="6" w:type="dxa"/>
          <w:trHeight w:val="603"/>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648096E9"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II</w:t>
            </w:r>
          </w:p>
        </w:tc>
        <w:tc>
          <w:tcPr>
            <w:tcW w:w="3629" w:type="dxa"/>
            <w:tcBorders>
              <w:top w:val="nil"/>
              <w:left w:val="nil"/>
              <w:bottom w:val="single" w:sz="4" w:space="0" w:color="auto"/>
              <w:right w:val="single" w:sz="4" w:space="0" w:color="auto"/>
            </w:tcBorders>
            <w:shd w:val="clear" w:color="auto" w:fill="auto"/>
            <w:vAlign w:val="bottom"/>
            <w:hideMark/>
          </w:tcPr>
          <w:p w14:paraId="342A4422"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прекращении дисциплинарного производства в отношении адвоката</w:t>
            </w:r>
          </w:p>
        </w:tc>
        <w:tc>
          <w:tcPr>
            <w:tcW w:w="995" w:type="dxa"/>
            <w:tcBorders>
              <w:top w:val="nil"/>
              <w:left w:val="nil"/>
              <w:bottom w:val="single" w:sz="4" w:space="0" w:color="auto"/>
              <w:right w:val="single" w:sz="4" w:space="0" w:color="auto"/>
            </w:tcBorders>
            <w:shd w:val="clear" w:color="auto" w:fill="auto"/>
            <w:vAlign w:val="bottom"/>
            <w:hideMark/>
          </w:tcPr>
          <w:p w14:paraId="54849DD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608</w:t>
            </w:r>
          </w:p>
        </w:tc>
        <w:tc>
          <w:tcPr>
            <w:tcW w:w="936" w:type="dxa"/>
            <w:tcBorders>
              <w:top w:val="nil"/>
              <w:left w:val="nil"/>
              <w:bottom w:val="single" w:sz="4" w:space="0" w:color="auto"/>
              <w:right w:val="single" w:sz="4" w:space="0" w:color="auto"/>
            </w:tcBorders>
            <w:shd w:val="clear" w:color="auto" w:fill="auto"/>
            <w:vAlign w:val="bottom"/>
            <w:hideMark/>
          </w:tcPr>
          <w:p w14:paraId="7EA965D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352</w:t>
            </w:r>
          </w:p>
        </w:tc>
        <w:tc>
          <w:tcPr>
            <w:tcW w:w="936" w:type="dxa"/>
            <w:tcBorders>
              <w:top w:val="nil"/>
              <w:left w:val="nil"/>
              <w:bottom w:val="single" w:sz="4" w:space="0" w:color="auto"/>
              <w:right w:val="single" w:sz="4" w:space="0" w:color="auto"/>
            </w:tcBorders>
            <w:shd w:val="clear" w:color="auto" w:fill="auto"/>
            <w:vAlign w:val="bottom"/>
            <w:hideMark/>
          </w:tcPr>
          <w:p w14:paraId="43B44C7C"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171</w:t>
            </w:r>
          </w:p>
        </w:tc>
        <w:tc>
          <w:tcPr>
            <w:tcW w:w="936" w:type="dxa"/>
            <w:tcBorders>
              <w:top w:val="nil"/>
              <w:left w:val="nil"/>
              <w:bottom w:val="single" w:sz="4" w:space="0" w:color="auto"/>
              <w:right w:val="single" w:sz="4" w:space="0" w:color="auto"/>
            </w:tcBorders>
            <w:shd w:val="clear" w:color="auto" w:fill="auto"/>
            <w:vAlign w:val="bottom"/>
            <w:hideMark/>
          </w:tcPr>
          <w:p w14:paraId="76E6FC3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20</w:t>
            </w:r>
          </w:p>
        </w:tc>
        <w:tc>
          <w:tcPr>
            <w:tcW w:w="936" w:type="dxa"/>
            <w:tcBorders>
              <w:top w:val="nil"/>
              <w:left w:val="nil"/>
              <w:bottom w:val="single" w:sz="4" w:space="0" w:color="auto"/>
              <w:right w:val="single" w:sz="4" w:space="0" w:color="auto"/>
            </w:tcBorders>
            <w:shd w:val="clear" w:color="auto" w:fill="auto"/>
            <w:vAlign w:val="bottom"/>
            <w:hideMark/>
          </w:tcPr>
          <w:p w14:paraId="1666117D"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29</w:t>
            </w:r>
          </w:p>
        </w:tc>
        <w:tc>
          <w:tcPr>
            <w:tcW w:w="773" w:type="dxa"/>
            <w:tcBorders>
              <w:top w:val="nil"/>
              <w:left w:val="nil"/>
              <w:bottom w:val="single" w:sz="4" w:space="0" w:color="auto"/>
              <w:right w:val="single" w:sz="4" w:space="0" w:color="auto"/>
            </w:tcBorders>
            <w:shd w:val="clear" w:color="auto" w:fill="auto"/>
            <w:vAlign w:val="bottom"/>
            <w:hideMark/>
          </w:tcPr>
          <w:p w14:paraId="64B99DA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36</w:t>
            </w:r>
          </w:p>
        </w:tc>
      </w:tr>
      <w:tr w:rsidR="00460E23" w:rsidRPr="00460E23" w14:paraId="3ED723E7" w14:textId="77777777" w:rsidTr="00774F6C">
        <w:trPr>
          <w:trHeight w:val="301"/>
        </w:trPr>
        <w:tc>
          <w:tcPr>
            <w:tcW w:w="9673" w:type="dxa"/>
            <w:gridSpan w:val="9"/>
            <w:tcBorders>
              <w:top w:val="single" w:sz="4" w:space="0" w:color="auto"/>
              <w:left w:val="single" w:sz="8" w:space="0" w:color="auto"/>
              <w:bottom w:val="single" w:sz="4" w:space="0" w:color="auto"/>
              <w:right w:val="nil"/>
            </w:tcBorders>
            <w:shd w:val="clear" w:color="auto" w:fill="auto"/>
            <w:vAlign w:val="bottom"/>
            <w:hideMark/>
          </w:tcPr>
          <w:p w14:paraId="079D767C" w14:textId="77777777" w:rsidR="00460E23" w:rsidRPr="00460E23" w:rsidRDefault="00460E23" w:rsidP="00460E23">
            <w:pPr>
              <w:spacing w:after="0" w:line="240" w:lineRule="auto"/>
              <w:rPr>
                <w:rFonts w:ascii="Times New Roman" w:eastAsia="Times New Roman" w:hAnsi="Times New Roman" w:cs="Times New Roman"/>
                <w:i/>
                <w:iCs/>
                <w:color w:val="000000"/>
                <w:sz w:val="18"/>
                <w:szCs w:val="18"/>
                <w:lang w:eastAsia="ru-RU"/>
              </w:rPr>
            </w:pPr>
            <w:r w:rsidRPr="00460E23">
              <w:rPr>
                <w:rFonts w:ascii="Times New Roman" w:eastAsia="Times New Roman" w:hAnsi="Times New Roman" w:cs="Times New Roman"/>
                <w:i/>
                <w:iCs/>
                <w:color w:val="000000"/>
                <w:sz w:val="18"/>
                <w:szCs w:val="18"/>
                <w:lang w:eastAsia="ru-RU"/>
              </w:rPr>
              <w:t>Из них вследствие:</w:t>
            </w:r>
          </w:p>
        </w:tc>
      </w:tr>
      <w:tr w:rsidR="00460E23" w:rsidRPr="00460E23" w14:paraId="1740BF78" w14:textId="77777777" w:rsidTr="00774F6C">
        <w:trPr>
          <w:gridAfter w:val="1"/>
          <w:wAfter w:w="6" w:type="dxa"/>
          <w:trHeight w:val="1464"/>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5E8918E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1</w:t>
            </w:r>
          </w:p>
        </w:tc>
        <w:tc>
          <w:tcPr>
            <w:tcW w:w="3629" w:type="dxa"/>
            <w:tcBorders>
              <w:top w:val="nil"/>
              <w:left w:val="nil"/>
              <w:bottom w:val="single" w:sz="4" w:space="0" w:color="auto"/>
              <w:right w:val="single" w:sz="4" w:space="0" w:color="auto"/>
            </w:tcBorders>
            <w:shd w:val="clear" w:color="auto" w:fill="auto"/>
            <w:vAlign w:val="bottom"/>
            <w:hideMark/>
          </w:tcPr>
          <w:p w14:paraId="4C8C3FE9"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отсутствия в действиях (бездействии) адвоката нарушения норм законодательства об адвокатской деятельности и адвокатуре и (или) КПЭА либо вследствие надлежащего исполнения им своих обязанностей перед доверителем или адвокатской палатой</w:t>
            </w:r>
          </w:p>
        </w:tc>
        <w:tc>
          <w:tcPr>
            <w:tcW w:w="995" w:type="dxa"/>
            <w:tcBorders>
              <w:top w:val="nil"/>
              <w:left w:val="nil"/>
              <w:bottom w:val="single" w:sz="4" w:space="0" w:color="auto"/>
              <w:right w:val="single" w:sz="4" w:space="0" w:color="auto"/>
            </w:tcBorders>
            <w:shd w:val="clear" w:color="auto" w:fill="auto"/>
            <w:vAlign w:val="bottom"/>
            <w:hideMark/>
          </w:tcPr>
          <w:p w14:paraId="3B7CB51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496</w:t>
            </w:r>
          </w:p>
        </w:tc>
        <w:tc>
          <w:tcPr>
            <w:tcW w:w="936" w:type="dxa"/>
            <w:tcBorders>
              <w:top w:val="nil"/>
              <w:left w:val="nil"/>
              <w:bottom w:val="single" w:sz="4" w:space="0" w:color="auto"/>
              <w:right w:val="single" w:sz="4" w:space="0" w:color="auto"/>
            </w:tcBorders>
            <w:shd w:val="clear" w:color="auto" w:fill="auto"/>
            <w:vAlign w:val="bottom"/>
            <w:hideMark/>
          </w:tcPr>
          <w:p w14:paraId="3A3D3A2F"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272</w:t>
            </w:r>
          </w:p>
        </w:tc>
        <w:tc>
          <w:tcPr>
            <w:tcW w:w="936" w:type="dxa"/>
            <w:tcBorders>
              <w:top w:val="nil"/>
              <w:left w:val="nil"/>
              <w:bottom w:val="single" w:sz="4" w:space="0" w:color="auto"/>
              <w:right w:val="single" w:sz="4" w:space="0" w:color="auto"/>
            </w:tcBorders>
            <w:shd w:val="clear" w:color="auto" w:fill="auto"/>
            <w:vAlign w:val="bottom"/>
            <w:hideMark/>
          </w:tcPr>
          <w:p w14:paraId="59EDE15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174</w:t>
            </w:r>
          </w:p>
        </w:tc>
        <w:tc>
          <w:tcPr>
            <w:tcW w:w="936" w:type="dxa"/>
            <w:tcBorders>
              <w:top w:val="nil"/>
              <w:left w:val="nil"/>
              <w:bottom w:val="single" w:sz="4" w:space="0" w:color="auto"/>
              <w:right w:val="single" w:sz="4" w:space="0" w:color="auto"/>
            </w:tcBorders>
            <w:shd w:val="clear" w:color="auto" w:fill="auto"/>
            <w:vAlign w:val="bottom"/>
            <w:hideMark/>
          </w:tcPr>
          <w:p w14:paraId="15EA65EE"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11</w:t>
            </w:r>
          </w:p>
        </w:tc>
        <w:tc>
          <w:tcPr>
            <w:tcW w:w="936" w:type="dxa"/>
            <w:tcBorders>
              <w:top w:val="nil"/>
              <w:left w:val="nil"/>
              <w:bottom w:val="single" w:sz="4" w:space="0" w:color="auto"/>
              <w:right w:val="single" w:sz="4" w:space="0" w:color="auto"/>
            </w:tcBorders>
            <w:shd w:val="clear" w:color="auto" w:fill="auto"/>
            <w:vAlign w:val="bottom"/>
            <w:hideMark/>
          </w:tcPr>
          <w:p w14:paraId="5C550C1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17</w:t>
            </w:r>
          </w:p>
        </w:tc>
        <w:tc>
          <w:tcPr>
            <w:tcW w:w="773" w:type="dxa"/>
            <w:tcBorders>
              <w:top w:val="nil"/>
              <w:left w:val="nil"/>
              <w:bottom w:val="single" w:sz="4" w:space="0" w:color="auto"/>
              <w:right w:val="single" w:sz="4" w:space="0" w:color="auto"/>
            </w:tcBorders>
            <w:shd w:val="clear" w:color="auto" w:fill="auto"/>
            <w:vAlign w:val="bottom"/>
            <w:hideMark/>
          </w:tcPr>
          <w:p w14:paraId="45BDA3C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22</w:t>
            </w:r>
          </w:p>
        </w:tc>
      </w:tr>
      <w:tr w:rsidR="00460E23" w:rsidRPr="00460E23" w14:paraId="7F35A3DE" w14:textId="77777777" w:rsidTr="00774F6C">
        <w:trPr>
          <w:gridAfter w:val="1"/>
          <w:wAfter w:w="6" w:type="dxa"/>
          <w:trHeight w:val="830"/>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29FE1E96"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2</w:t>
            </w:r>
          </w:p>
        </w:tc>
        <w:tc>
          <w:tcPr>
            <w:tcW w:w="3629" w:type="dxa"/>
            <w:tcBorders>
              <w:top w:val="nil"/>
              <w:left w:val="nil"/>
              <w:bottom w:val="single" w:sz="4" w:space="0" w:color="auto"/>
              <w:right w:val="single" w:sz="4" w:space="0" w:color="auto"/>
            </w:tcBorders>
            <w:shd w:val="clear" w:color="auto" w:fill="auto"/>
            <w:vAlign w:val="bottom"/>
            <w:hideMark/>
          </w:tcPr>
          <w:p w14:paraId="14E8189E"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отзыва жалобы, представления, сообщения либо примирения лица, подавшего жалобу, и адвоката</w:t>
            </w:r>
          </w:p>
        </w:tc>
        <w:tc>
          <w:tcPr>
            <w:tcW w:w="995" w:type="dxa"/>
            <w:tcBorders>
              <w:top w:val="nil"/>
              <w:left w:val="nil"/>
              <w:bottom w:val="single" w:sz="4" w:space="0" w:color="auto"/>
              <w:right w:val="single" w:sz="4" w:space="0" w:color="auto"/>
            </w:tcBorders>
            <w:shd w:val="clear" w:color="auto" w:fill="auto"/>
            <w:vAlign w:val="bottom"/>
            <w:hideMark/>
          </w:tcPr>
          <w:p w14:paraId="27051AC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74</w:t>
            </w:r>
          </w:p>
        </w:tc>
        <w:tc>
          <w:tcPr>
            <w:tcW w:w="936" w:type="dxa"/>
            <w:tcBorders>
              <w:top w:val="nil"/>
              <w:left w:val="nil"/>
              <w:bottom w:val="single" w:sz="4" w:space="0" w:color="auto"/>
              <w:right w:val="single" w:sz="4" w:space="0" w:color="auto"/>
            </w:tcBorders>
            <w:shd w:val="clear" w:color="auto" w:fill="auto"/>
            <w:vAlign w:val="bottom"/>
            <w:hideMark/>
          </w:tcPr>
          <w:p w14:paraId="09DFF7D1"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33</w:t>
            </w:r>
          </w:p>
        </w:tc>
        <w:tc>
          <w:tcPr>
            <w:tcW w:w="936" w:type="dxa"/>
            <w:tcBorders>
              <w:top w:val="nil"/>
              <w:left w:val="nil"/>
              <w:bottom w:val="single" w:sz="4" w:space="0" w:color="auto"/>
              <w:right w:val="single" w:sz="4" w:space="0" w:color="auto"/>
            </w:tcBorders>
            <w:shd w:val="clear" w:color="auto" w:fill="auto"/>
            <w:vAlign w:val="bottom"/>
            <w:hideMark/>
          </w:tcPr>
          <w:p w14:paraId="7032CC0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27</w:t>
            </w:r>
          </w:p>
        </w:tc>
        <w:tc>
          <w:tcPr>
            <w:tcW w:w="936" w:type="dxa"/>
            <w:tcBorders>
              <w:top w:val="nil"/>
              <w:left w:val="nil"/>
              <w:bottom w:val="single" w:sz="4" w:space="0" w:color="auto"/>
              <w:right w:val="single" w:sz="4" w:space="0" w:color="auto"/>
            </w:tcBorders>
            <w:shd w:val="clear" w:color="auto" w:fill="auto"/>
            <w:vAlign w:val="bottom"/>
            <w:hideMark/>
          </w:tcPr>
          <w:p w14:paraId="67C98D0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w:t>
            </w:r>
          </w:p>
        </w:tc>
        <w:tc>
          <w:tcPr>
            <w:tcW w:w="936" w:type="dxa"/>
            <w:tcBorders>
              <w:top w:val="nil"/>
              <w:left w:val="nil"/>
              <w:bottom w:val="single" w:sz="4" w:space="0" w:color="auto"/>
              <w:right w:val="single" w:sz="4" w:space="0" w:color="auto"/>
            </w:tcBorders>
            <w:shd w:val="clear" w:color="auto" w:fill="auto"/>
            <w:vAlign w:val="bottom"/>
            <w:hideMark/>
          </w:tcPr>
          <w:p w14:paraId="3A34C5E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w:t>
            </w:r>
          </w:p>
        </w:tc>
        <w:tc>
          <w:tcPr>
            <w:tcW w:w="773" w:type="dxa"/>
            <w:tcBorders>
              <w:top w:val="nil"/>
              <w:left w:val="nil"/>
              <w:bottom w:val="single" w:sz="4" w:space="0" w:color="auto"/>
              <w:right w:val="single" w:sz="4" w:space="0" w:color="auto"/>
            </w:tcBorders>
            <w:shd w:val="clear" w:color="auto" w:fill="auto"/>
            <w:vAlign w:val="bottom"/>
            <w:hideMark/>
          </w:tcPr>
          <w:p w14:paraId="1597E4E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r>
      <w:tr w:rsidR="00460E23" w:rsidRPr="00460E23" w14:paraId="1594B126" w14:textId="77777777" w:rsidTr="00774F6C">
        <w:trPr>
          <w:gridAfter w:val="1"/>
          <w:wAfter w:w="6" w:type="dxa"/>
          <w:trHeight w:val="1026"/>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47DC8B1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3</w:t>
            </w:r>
          </w:p>
        </w:tc>
        <w:tc>
          <w:tcPr>
            <w:tcW w:w="3629" w:type="dxa"/>
            <w:tcBorders>
              <w:top w:val="nil"/>
              <w:left w:val="nil"/>
              <w:bottom w:val="single" w:sz="4" w:space="0" w:color="auto"/>
              <w:right w:val="single" w:sz="4" w:space="0" w:color="auto"/>
            </w:tcBorders>
            <w:shd w:val="clear" w:color="auto" w:fill="auto"/>
            <w:vAlign w:val="bottom"/>
            <w:hideMark/>
          </w:tcPr>
          <w:p w14:paraId="72CFB1C3"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истечения сроков применения мер дисциплинарной ответственности, обнаружившегося в ходе разбирательства Советом или Комиссией</w:t>
            </w:r>
          </w:p>
        </w:tc>
        <w:tc>
          <w:tcPr>
            <w:tcW w:w="995" w:type="dxa"/>
            <w:tcBorders>
              <w:top w:val="nil"/>
              <w:left w:val="nil"/>
              <w:bottom w:val="single" w:sz="4" w:space="0" w:color="auto"/>
              <w:right w:val="single" w:sz="4" w:space="0" w:color="auto"/>
            </w:tcBorders>
            <w:shd w:val="clear" w:color="auto" w:fill="auto"/>
            <w:vAlign w:val="bottom"/>
            <w:hideMark/>
          </w:tcPr>
          <w:p w14:paraId="24E3749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51</w:t>
            </w:r>
          </w:p>
        </w:tc>
        <w:tc>
          <w:tcPr>
            <w:tcW w:w="936" w:type="dxa"/>
            <w:tcBorders>
              <w:top w:val="nil"/>
              <w:left w:val="nil"/>
              <w:bottom w:val="single" w:sz="4" w:space="0" w:color="auto"/>
              <w:right w:val="single" w:sz="4" w:space="0" w:color="auto"/>
            </w:tcBorders>
            <w:shd w:val="clear" w:color="auto" w:fill="auto"/>
            <w:vAlign w:val="bottom"/>
            <w:hideMark/>
          </w:tcPr>
          <w:p w14:paraId="44FC63F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23</w:t>
            </w:r>
          </w:p>
        </w:tc>
        <w:tc>
          <w:tcPr>
            <w:tcW w:w="936" w:type="dxa"/>
            <w:tcBorders>
              <w:top w:val="nil"/>
              <w:left w:val="nil"/>
              <w:bottom w:val="single" w:sz="4" w:space="0" w:color="auto"/>
              <w:right w:val="single" w:sz="4" w:space="0" w:color="auto"/>
            </w:tcBorders>
            <w:shd w:val="clear" w:color="auto" w:fill="auto"/>
            <w:vAlign w:val="bottom"/>
            <w:hideMark/>
          </w:tcPr>
          <w:p w14:paraId="219349B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21</w:t>
            </w:r>
          </w:p>
        </w:tc>
        <w:tc>
          <w:tcPr>
            <w:tcW w:w="936" w:type="dxa"/>
            <w:tcBorders>
              <w:top w:val="nil"/>
              <w:left w:val="nil"/>
              <w:bottom w:val="single" w:sz="4" w:space="0" w:color="auto"/>
              <w:right w:val="single" w:sz="4" w:space="0" w:color="auto"/>
            </w:tcBorders>
            <w:shd w:val="clear" w:color="auto" w:fill="auto"/>
            <w:vAlign w:val="bottom"/>
            <w:hideMark/>
          </w:tcPr>
          <w:p w14:paraId="2A80465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936" w:type="dxa"/>
            <w:tcBorders>
              <w:top w:val="nil"/>
              <w:left w:val="nil"/>
              <w:bottom w:val="single" w:sz="4" w:space="0" w:color="auto"/>
              <w:right w:val="single" w:sz="4" w:space="0" w:color="auto"/>
            </w:tcBorders>
            <w:shd w:val="clear" w:color="auto" w:fill="auto"/>
            <w:vAlign w:val="bottom"/>
            <w:hideMark/>
          </w:tcPr>
          <w:p w14:paraId="1617C61C"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773" w:type="dxa"/>
            <w:tcBorders>
              <w:top w:val="nil"/>
              <w:left w:val="nil"/>
              <w:bottom w:val="single" w:sz="4" w:space="0" w:color="auto"/>
              <w:right w:val="single" w:sz="4" w:space="0" w:color="auto"/>
            </w:tcBorders>
            <w:shd w:val="clear" w:color="auto" w:fill="auto"/>
            <w:vAlign w:val="bottom"/>
            <w:hideMark/>
          </w:tcPr>
          <w:p w14:paraId="2917EAB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w:t>
            </w:r>
          </w:p>
        </w:tc>
      </w:tr>
      <w:tr w:rsidR="00460E23" w:rsidRPr="00460E23" w14:paraId="1C0D04B9" w14:textId="77777777" w:rsidTr="00774F6C">
        <w:trPr>
          <w:gridAfter w:val="1"/>
          <w:wAfter w:w="6" w:type="dxa"/>
          <w:trHeight w:val="860"/>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045CAE8A"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4</w:t>
            </w:r>
          </w:p>
        </w:tc>
        <w:tc>
          <w:tcPr>
            <w:tcW w:w="3629" w:type="dxa"/>
            <w:tcBorders>
              <w:top w:val="nil"/>
              <w:left w:val="nil"/>
              <w:bottom w:val="single" w:sz="4" w:space="0" w:color="auto"/>
              <w:right w:val="single" w:sz="4" w:space="0" w:color="auto"/>
            </w:tcBorders>
            <w:shd w:val="clear" w:color="auto" w:fill="auto"/>
            <w:vAlign w:val="bottom"/>
            <w:hideMark/>
          </w:tcPr>
          <w:p w14:paraId="72A08C4B"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малозначительности совершенного адвокатом проступка с указанием адвокату на допущенное нарушение</w:t>
            </w:r>
          </w:p>
        </w:tc>
        <w:tc>
          <w:tcPr>
            <w:tcW w:w="995" w:type="dxa"/>
            <w:tcBorders>
              <w:top w:val="nil"/>
              <w:left w:val="nil"/>
              <w:bottom w:val="single" w:sz="4" w:space="0" w:color="auto"/>
              <w:right w:val="single" w:sz="4" w:space="0" w:color="auto"/>
            </w:tcBorders>
            <w:shd w:val="clear" w:color="auto" w:fill="auto"/>
            <w:vAlign w:val="bottom"/>
            <w:hideMark/>
          </w:tcPr>
          <w:p w14:paraId="143300E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53</w:t>
            </w:r>
          </w:p>
        </w:tc>
        <w:tc>
          <w:tcPr>
            <w:tcW w:w="936" w:type="dxa"/>
            <w:tcBorders>
              <w:top w:val="nil"/>
              <w:left w:val="nil"/>
              <w:bottom w:val="single" w:sz="4" w:space="0" w:color="auto"/>
              <w:right w:val="single" w:sz="4" w:space="0" w:color="auto"/>
            </w:tcBorders>
            <w:shd w:val="clear" w:color="auto" w:fill="auto"/>
            <w:vAlign w:val="bottom"/>
            <w:hideMark/>
          </w:tcPr>
          <w:p w14:paraId="03B54CF2"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14</w:t>
            </w:r>
          </w:p>
        </w:tc>
        <w:tc>
          <w:tcPr>
            <w:tcW w:w="936" w:type="dxa"/>
            <w:tcBorders>
              <w:top w:val="nil"/>
              <w:left w:val="nil"/>
              <w:bottom w:val="single" w:sz="4" w:space="0" w:color="auto"/>
              <w:right w:val="single" w:sz="4" w:space="0" w:color="auto"/>
            </w:tcBorders>
            <w:shd w:val="clear" w:color="auto" w:fill="auto"/>
            <w:vAlign w:val="bottom"/>
            <w:hideMark/>
          </w:tcPr>
          <w:p w14:paraId="5D55A2E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30</w:t>
            </w:r>
          </w:p>
        </w:tc>
        <w:tc>
          <w:tcPr>
            <w:tcW w:w="936" w:type="dxa"/>
            <w:tcBorders>
              <w:top w:val="nil"/>
              <w:left w:val="nil"/>
              <w:bottom w:val="single" w:sz="4" w:space="0" w:color="auto"/>
              <w:right w:val="single" w:sz="4" w:space="0" w:color="auto"/>
            </w:tcBorders>
            <w:shd w:val="clear" w:color="auto" w:fill="auto"/>
            <w:vAlign w:val="bottom"/>
            <w:hideMark/>
          </w:tcPr>
          <w:p w14:paraId="39573A3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w:t>
            </w:r>
          </w:p>
        </w:tc>
        <w:tc>
          <w:tcPr>
            <w:tcW w:w="936" w:type="dxa"/>
            <w:tcBorders>
              <w:top w:val="nil"/>
              <w:left w:val="nil"/>
              <w:bottom w:val="single" w:sz="4" w:space="0" w:color="auto"/>
              <w:right w:val="single" w:sz="4" w:space="0" w:color="auto"/>
            </w:tcBorders>
            <w:shd w:val="clear" w:color="auto" w:fill="auto"/>
            <w:vAlign w:val="bottom"/>
            <w:hideMark/>
          </w:tcPr>
          <w:p w14:paraId="6261B9C1"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w:t>
            </w:r>
          </w:p>
        </w:tc>
        <w:tc>
          <w:tcPr>
            <w:tcW w:w="773" w:type="dxa"/>
            <w:tcBorders>
              <w:top w:val="nil"/>
              <w:left w:val="nil"/>
              <w:bottom w:val="single" w:sz="4" w:space="0" w:color="auto"/>
              <w:right w:val="single" w:sz="4" w:space="0" w:color="auto"/>
            </w:tcBorders>
            <w:shd w:val="clear" w:color="auto" w:fill="auto"/>
            <w:vAlign w:val="bottom"/>
            <w:hideMark/>
          </w:tcPr>
          <w:p w14:paraId="5A201686"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5</w:t>
            </w:r>
          </w:p>
        </w:tc>
      </w:tr>
      <w:tr w:rsidR="00460E23" w:rsidRPr="00460E23" w14:paraId="75A6C72C" w14:textId="77777777" w:rsidTr="00774F6C">
        <w:trPr>
          <w:gridAfter w:val="1"/>
          <w:wAfter w:w="6" w:type="dxa"/>
          <w:trHeight w:val="1162"/>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3A7AF237"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5</w:t>
            </w:r>
          </w:p>
        </w:tc>
        <w:tc>
          <w:tcPr>
            <w:tcW w:w="3629" w:type="dxa"/>
            <w:tcBorders>
              <w:top w:val="nil"/>
              <w:left w:val="nil"/>
              <w:bottom w:val="single" w:sz="4" w:space="0" w:color="auto"/>
              <w:right w:val="single" w:sz="4" w:space="0" w:color="auto"/>
            </w:tcBorders>
            <w:shd w:val="clear" w:color="auto" w:fill="auto"/>
            <w:vAlign w:val="bottom"/>
            <w:hideMark/>
          </w:tcPr>
          <w:p w14:paraId="19AB0CFD"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обнаружившегося в ходе разбирательства Советом или Комиссией отсутствия допустимого повода для возбуждения дисциплинарного производства</w:t>
            </w:r>
          </w:p>
        </w:tc>
        <w:tc>
          <w:tcPr>
            <w:tcW w:w="995" w:type="dxa"/>
            <w:tcBorders>
              <w:top w:val="nil"/>
              <w:left w:val="nil"/>
              <w:bottom w:val="single" w:sz="4" w:space="0" w:color="auto"/>
              <w:right w:val="single" w:sz="4" w:space="0" w:color="auto"/>
            </w:tcBorders>
            <w:shd w:val="clear" w:color="auto" w:fill="auto"/>
            <w:vAlign w:val="bottom"/>
            <w:hideMark/>
          </w:tcPr>
          <w:p w14:paraId="521DF3B1"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21</w:t>
            </w:r>
          </w:p>
        </w:tc>
        <w:tc>
          <w:tcPr>
            <w:tcW w:w="936" w:type="dxa"/>
            <w:tcBorders>
              <w:top w:val="nil"/>
              <w:left w:val="nil"/>
              <w:bottom w:val="single" w:sz="4" w:space="0" w:color="auto"/>
              <w:right w:val="single" w:sz="4" w:space="0" w:color="auto"/>
            </w:tcBorders>
            <w:shd w:val="clear" w:color="auto" w:fill="auto"/>
            <w:vAlign w:val="bottom"/>
            <w:hideMark/>
          </w:tcPr>
          <w:p w14:paraId="621AA67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10</w:t>
            </w:r>
          </w:p>
        </w:tc>
        <w:tc>
          <w:tcPr>
            <w:tcW w:w="936" w:type="dxa"/>
            <w:tcBorders>
              <w:top w:val="nil"/>
              <w:left w:val="nil"/>
              <w:bottom w:val="single" w:sz="4" w:space="0" w:color="auto"/>
              <w:right w:val="single" w:sz="4" w:space="0" w:color="auto"/>
            </w:tcBorders>
            <w:shd w:val="clear" w:color="auto" w:fill="auto"/>
            <w:vAlign w:val="bottom"/>
            <w:hideMark/>
          </w:tcPr>
          <w:p w14:paraId="337102E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6</w:t>
            </w:r>
          </w:p>
        </w:tc>
        <w:tc>
          <w:tcPr>
            <w:tcW w:w="936" w:type="dxa"/>
            <w:tcBorders>
              <w:top w:val="nil"/>
              <w:left w:val="nil"/>
              <w:bottom w:val="single" w:sz="4" w:space="0" w:color="auto"/>
              <w:right w:val="single" w:sz="4" w:space="0" w:color="auto"/>
            </w:tcBorders>
            <w:shd w:val="clear" w:color="auto" w:fill="auto"/>
            <w:vAlign w:val="bottom"/>
            <w:hideMark/>
          </w:tcPr>
          <w:p w14:paraId="1189A320"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2</w:t>
            </w:r>
          </w:p>
        </w:tc>
        <w:tc>
          <w:tcPr>
            <w:tcW w:w="936" w:type="dxa"/>
            <w:tcBorders>
              <w:top w:val="nil"/>
              <w:left w:val="nil"/>
              <w:bottom w:val="single" w:sz="4" w:space="0" w:color="auto"/>
              <w:right w:val="single" w:sz="4" w:space="0" w:color="auto"/>
            </w:tcBorders>
            <w:shd w:val="clear" w:color="auto" w:fill="auto"/>
            <w:vAlign w:val="bottom"/>
            <w:hideMark/>
          </w:tcPr>
          <w:p w14:paraId="6843CD7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3</w:t>
            </w:r>
          </w:p>
        </w:tc>
        <w:tc>
          <w:tcPr>
            <w:tcW w:w="773" w:type="dxa"/>
            <w:tcBorders>
              <w:top w:val="nil"/>
              <w:left w:val="nil"/>
              <w:bottom w:val="single" w:sz="4" w:space="0" w:color="auto"/>
              <w:right w:val="single" w:sz="4" w:space="0" w:color="auto"/>
            </w:tcBorders>
            <w:shd w:val="clear" w:color="auto" w:fill="auto"/>
            <w:vAlign w:val="bottom"/>
            <w:hideMark/>
          </w:tcPr>
          <w:p w14:paraId="0C2EACC5"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r>
      <w:tr w:rsidR="00460E23" w:rsidRPr="00460E23" w14:paraId="72C9F7FC" w14:textId="77777777" w:rsidTr="00774F6C">
        <w:trPr>
          <w:gridAfter w:val="1"/>
          <w:wAfter w:w="6" w:type="dxa"/>
          <w:trHeight w:val="1403"/>
        </w:trPr>
        <w:tc>
          <w:tcPr>
            <w:tcW w:w="526" w:type="dxa"/>
            <w:tcBorders>
              <w:top w:val="nil"/>
              <w:left w:val="single" w:sz="8" w:space="0" w:color="auto"/>
              <w:bottom w:val="single" w:sz="4" w:space="0" w:color="auto"/>
              <w:right w:val="single" w:sz="4" w:space="0" w:color="auto"/>
            </w:tcBorders>
            <w:shd w:val="clear" w:color="auto" w:fill="auto"/>
            <w:vAlign w:val="bottom"/>
            <w:hideMark/>
          </w:tcPr>
          <w:p w14:paraId="1A33D960"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III</w:t>
            </w:r>
          </w:p>
        </w:tc>
        <w:tc>
          <w:tcPr>
            <w:tcW w:w="3629" w:type="dxa"/>
            <w:tcBorders>
              <w:top w:val="nil"/>
              <w:left w:val="nil"/>
              <w:bottom w:val="single" w:sz="4" w:space="0" w:color="auto"/>
              <w:right w:val="single" w:sz="4" w:space="0" w:color="auto"/>
            </w:tcBorders>
            <w:shd w:val="clear" w:color="auto" w:fill="auto"/>
            <w:vAlign w:val="bottom"/>
            <w:hideMark/>
          </w:tcPr>
          <w:p w14:paraId="5226EB0D" w14:textId="77777777" w:rsidR="00460E23" w:rsidRPr="00460E23" w:rsidRDefault="00460E23" w:rsidP="00460E23">
            <w:pPr>
              <w:spacing w:after="0" w:line="240" w:lineRule="auto"/>
              <w:jc w:val="both"/>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ею при разбирательстве</w:t>
            </w:r>
          </w:p>
        </w:tc>
        <w:tc>
          <w:tcPr>
            <w:tcW w:w="995" w:type="dxa"/>
            <w:tcBorders>
              <w:top w:val="nil"/>
              <w:left w:val="nil"/>
              <w:bottom w:val="single" w:sz="4" w:space="0" w:color="auto"/>
              <w:right w:val="single" w:sz="4" w:space="0" w:color="auto"/>
            </w:tcBorders>
            <w:shd w:val="clear" w:color="auto" w:fill="auto"/>
            <w:vAlign w:val="bottom"/>
            <w:hideMark/>
          </w:tcPr>
          <w:p w14:paraId="3A142DE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16</w:t>
            </w:r>
          </w:p>
        </w:tc>
        <w:tc>
          <w:tcPr>
            <w:tcW w:w="936" w:type="dxa"/>
            <w:tcBorders>
              <w:top w:val="nil"/>
              <w:left w:val="nil"/>
              <w:bottom w:val="single" w:sz="4" w:space="0" w:color="auto"/>
              <w:right w:val="single" w:sz="4" w:space="0" w:color="auto"/>
            </w:tcBorders>
            <w:shd w:val="clear" w:color="auto" w:fill="auto"/>
            <w:vAlign w:val="bottom"/>
            <w:hideMark/>
          </w:tcPr>
          <w:p w14:paraId="333120FA"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c>
          <w:tcPr>
            <w:tcW w:w="936" w:type="dxa"/>
            <w:tcBorders>
              <w:top w:val="nil"/>
              <w:left w:val="nil"/>
              <w:bottom w:val="single" w:sz="4" w:space="0" w:color="auto"/>
              <w:right w:val="single" w:sz="4" w:space="0" w:color="auto"/>
            </w:tcBorders>
            <w:shd w:val="clear" w:color="auto" w:fill="auto"/>
            <w:vAlign w:val="bottom"/>
            <w:hideMark/>
          </w:tcPr>
          <w:p w14:paraId="7ECAE38B"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10</w:t>
            </w:r>
          </w:p>
        </w:tc>
        <w:tc>
          <w:tcPr>
            <w:tcW w:w="936" w:type="dxa"/>
            <w:tcBorders>
              <w:top w:val="nil"/>
              <w:left w:val="nil"/>
              <w:bottom w:val="single" w:sz="4" w:space="0" w:color="auto"/>
              <w:right w:val="single" w:sz="4" w:space="0" w:color="auto"/>
            </w:tcBorders>
            <w:shd w:val="clear" w:color="auto" w:fill="auto"/>
            <w:vAlign w:val="bottom"/>
            <w:hideMark/>
          </w:tcPr>
          <w:p w14:paraId="48884BB3"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4</w:t>
            </w:r>
          </w:p>
        </w:tc>
        <w:tc>
          <w:tcPr>
            <w:tcW w:w="936" w:type="dxa"/>
            <w:tcBorders>
              <w:top w:val="nil"/>
              <w:left w:val="nil"/>
              <w:bottom w:val="single" w:sz="4" w:space="0" w:color="auto"/>
              <w:right w:val="single" w:sz="4" w:space="0" w:color="auto"/>
            </w:tcBorders>
            <w:shd w:val="clear" w:color="auto" w:fill="auto"/>
            <w:vAlign w:val="bottom"/>
            <w:hideMark/>
          </w:tcPr>
          <w:p w14:paraId="2FCCE3C7"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w:t>
            </w:r>
          </w:p>
        </w:tc>
        <w:tc>
          <w:tcPr>
            <w:tcW w:w="773" w:type="dxa"/>
            <w:tcBorders>
              <w:top w:val="nil"/>
              <w:left w:val="nil"/>
              <w:bottom w:val="single" w:sz="4" w:space="0" w:color="auto"/>
              <w:right w:val="single" w:sz="4" w:space="0" w:color="auto"/>
            </w:tcBorders>
            <w:shd w:val="clear" w:color="auto" w:fill="auto"/>
            <w:vAlign w:val="bottom"/>
            <w:hideMark/>
          </w:tcPr>
          <w:p w14:paraId="624B0349" w14:textId="77777777" w:rsidR="00460E23" w:rsidRPr="00460E23" w:rsidRDefault="00460E23" w:rsidP="00460E23">
            <w:pPr>
              <w:spacing w:after="0" w:line="240" w:lineRule="auto"/>
              <w:jc w:val="center"/>
              <w:rPr>
                <w:rFonts w:ascii="Times New Roman" w:eastAsia="Times New Roman" w:hAnsi="Times New Roman" w:cs="Times New Roman"/>
                <w:color w:val="000000"/>
                <w:sz w:val="18"/>
                <w:szCs w:val="18"/>
                <w:lang w:eastAsia="ru-RU"/>
              </w:rPr>
            </w:pPr>
            <w:r w:rsidRPr="00460E23">
              <w:rPr>
                <w:rFonts w:ascii="Times New Roman" w:eastAsia="Times New Roman" w:hAnsi="Times New Roman" w:cs="Times New Roman"/>
                <w:color w:val="000000"/>
                <w:sz w:val="18"/>
                <w:szCs w:val="18"/>
                <w:lang w:eastAsia="ru-RU"/>
              </w:rPr>
              <w:t>1</w:t>
            </w:r>
          </w:p>
        </w:tc>
      </w:tr>
      <w:tr w:rsidR="00460E23" w:rsidRPr="00460E23" w14:paraId="15C4F5EA" w14:textId="77777777" w:rsidTr="00774F6C">
        <w:trPr>
          <w:gridAfter w:val="1"/>
          <w:wAfter w:w="6" w:type="dxa"/>
          <w:trHeight w:val="316"/>
        </w:trPr>
        <w:tc>
          <w:tcPr>
            <w:tcW w:w="526" w:type="dxa"/>
            <w:tcBorders>
              <w:top w:val="nil"/>
              <w:left w:val="single" w:sz="8" w:space="0" w:color="auto"/>
              <w:bottom w:val="single" w:sz="8" w:space="0" w:color="auto"/>
              <w:right w:val="single" w:sz="4" w:space="0" w:color="auto"/>
            </w:tcBorders>
            <w:shd w:val="clear" w:color="auto" w:fill="auto"/>
            <w:vAlign w:val="bottom"/>
            <w:hideMark/>
          </w:tcPr>
          <w:p w14:paraId="493B7109"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IV</w:t>
            </w:r>
          </w:p>
        </w:tc>
        <w:tc>
          <w:tcPr>
            <w:tcW w:w="3629" w:type="dxa"/>
            <w:tcBorders>
              <w:top w:val="nil"/>
              <w:left w:val="nil"/>
              <w:bottom w:val="single" w:sz="8" w:space="0" w:color="auto"/>
              <w:right w:val="single" w:sz="4" w:space="0" w:color="auto"/>
            </w:tcBorders>
            <w:shd w:val="clear" w:color="auto" w:fill="auto"/>
            <w:vAlign w:val="bottom"/>
            <w:hideMark/>
          </w:tcPr>
          <w:p w14:paraId="086C5518" w14:textId="77777777" w:rsidR="00460E23" w:rsidRPr="00460E23" w:rsidRDefault="00460E23" w:rsidP="00460E23">
            <w:pPr>
              <w:spacing w:after="0" w:line="240" w:lineRule="auto"/>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Всего решений (I + II + III)</w:t>
            </w:r>
          </w:p>
        </w:tc>
        <w:tc>
          <w:tcPr>
            <w:tcW w:w="995" w:type="dxa"/>
            <w:tcBorders>
              <w:top w:val="nil"/>
              <w:left w:val="nil"/>
              <w:bottom w:val="single" w:sz="8" w:space="0" w:color="auto"/>
              <w:right w:val="single" w:sz="4" w:space="0" w:color="auto"/>
            </w:tcBorders>
            <w:shd w:val="clear" w:color="auto" w:fill="auto"/>
            <w:vAlign w:val="bottom"/>
            <w:hideMark/>
          </w:tcPr>
          <w:p w14:paraId="3F091FA2"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1724</w:t>
            </w:r>
          </w:p>
        </w:tc>
        <w:tc>
          <w:tcPr>
            <w:tcW w:w="936" w:type="dxa"/>
            <w:tcBorders>
              <w:top w:val="nil"/>
              <w:left w:val="nil"/>
              <w:bottom w:val="single" w:sz="8" w:space="0" w:color="auto"/>
              <w:right w:val="single" w:sz="4" w:space="0" w:color="auto"/>
            </w:tcBorders>
            <w:shd w:val="clear" w:color="auto" w:fill="auto"/>
            <w:vAlign w:val="bottom"/>
            <w:hideMark/>
          </w:tcPr>
          <w:p w14:paraId="5C0F603E"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738</w:t>
            </w:r>
          </w:p>
        </w:tc>
        <w:tc>
          <w:tcPr>
            <w:tcW w:w="936" w:type="dxa"/>
            <w:tcBorders>
              <w:top w:val="nil"/>
              <w:left w:val="nil"/>
              <w:bottom w:val="single" w:sz="8" w:space="0" w:color="auto"/>
              <w:right w:val="single" w:sz="4" w:space="0" w:color="auto"/>
            </w:tcBorders>
            <w:shd w:val="clear" w:color="auto" w:fill="auto"/>
            <w:vAlign w:val="bottom"/>
            <w:hideMark/>
          </w:tcPr>
          <w:p w14:paraId="54EC14EC"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719</w:t>
            </w:r>
          </w:p>
        </w:tc>
        <w:tc>
          <w:tcPr>
            <w:tcW w:w="936" w:type="dxa"/>
            <w:tcBorders>
              <w:top w:val="nil"/>
              <w:left w:val="nil"/>
              <w:bottom w:val="single" w:sz="8" w:space="0" w:color="auto"/>
              <w:right w:val="single" w:sz="4" w:space="0" w:color="auto"/>
            </w:tcBorders>
            <w:shd w:val="clear" w:color="auto" w:fill="auto"/>
            <w:vAlign w:val="bottom"/>
            <w:hideMark/>
          </w:tcPr>
          <w:p w14:paraId="7FEB78DF"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97</w:t>
            </w:r>
          </w:p>
        </w:tc>
        <w:tc>
          <w:tcPr>
            <w:tcW w:w="936" w:type="dxa"/>
            <w:tcBorders>
              <w:top w:val="nil"/>
              <w:left w:val="nil"/>
              <w:bottom w:val="single" w:sz="8" w:space="0" w:color="auto"/>
              <w:right w:val="single" w:sz="4" w:space="0" w:color="auto"/>
            </w:tcBorders>
            <w:shd w:val="clear" w:color="auto" w:fill="auto"/>
            <w:vAlign w:val="bottom"/>
            <w:hideMark/>
          </w:tcPr>
          <w:p w14:paraId="07890CBC"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71</w:t>
            </w:r>
          </w:p>
        </w:tc>
        <w:tc>
          <w:tcPr>
            <w:tcW w:w="773" w:type="dxa"/>
            <w:tcBorders>
              <w:top w:val="nil"/>
              <w:left w:val="nil"/>
              <w:bottom w:val="single" w:sz="8" w:space="0" w:color="auto"/>
              <w:right w:val="single" w:sz="4" w:space="0" w:color="auto"/>
            </w:tcBorders>
            <w:shd w:val="clear" w:color="auto" w:fill="auto"/>
            <w:vAlign w:val="bottom"/>
            <w:hideMark/>
          </w:tcPr>
          <w:p w14:paraId="2FBA3661" w14:textId="77777777" w:rsidR="00460E23" w:rsidRPr="00460E23" w:rsidRDefault="00460E23" w:rsidP="00460E23">
            <w:pPr>
              <w:spacing w:after="0" w:line="240" w:lineRule="auto"/>
              <w:jc w:val="center"/>
              <w:rPr>
                <w:rFonts w:ascii="Times New Roman" w:eastAsia="Times New Roman" w:hAnsi="Times New Roman" w:cs="Times New Roman"/>
                <w:b/>
                <w:bCs/>
                <w:color w:val="000000"/>
                <w:sz w:val="18"/>
                <w:szCs w:val="18"/>
                <w:lang w:eastAsia="ru-RU"/>
              </w:rPr>
            </w:pPr>
            <w:r w:rsidRPr="00460E23">
              <w:rPr>
                <w:rFonts w:ascii="Times New Roman" w:eastAsia="Times New Roman" w:hAnsi="Times New Roman" w:cs="Times New Roman"/>
                <w:b/>
                <w:bCs/>
                <w:color w:val="000000"/>
                <w:sz w:val="18"/>
                <w:szCs w:val="18"/>
                <w:lang w:eastAsia="ru-RU"/>
              </w:rPr>
              <w:t>99</w:t>
            </w:r>
          </w:p>
        </w:tc>
      </w:tr>
    </w:tbl>
    <w:p w14:paraId="401AE135" w14:textId="77777777" w:rsidR="008240DC" w:rsidRDefault="008240DC" w:rsidP="00D929A0">
      <w:pPr>
        <w:rPr>
          <w:rFonts w:ascii="Times New Roman" w:hAnsi="Times New Roman" w:cs="Times New Roman"/>
          <w:b/>
          <w:sz w:val="24"/>
          <w:szCs w:val="24"/>
          <w:lang w:val="ru"/>
        </w:rPr>
        <w:sectPr w:rsidR="008240DC" w:rsidSect="00460E23">
          <w:footerReference w:type="default" r:id="rId8"/>
          <w:pgSz w:w="11906" w:h="16838"/>
          <w:pgMar w:top="1134" w:right="1133" w:bottom="1134" w:left="1701" w:header="708" w:footer="708" w:gutter="0"/>
          <w:cols w:space="708"/>
          <w:docGrid w:linePitch="360"/>
        </w:sectPr>
      </w:pPr>
      <w:r>
        <w:rPr>
          <w:rFonts w:ascii="Times New Roman" w:hAnsi="Times New Roman" w:cs="Times New Roman"/>
          <w:b/>
          <w:sz w:val="24"/>
          <w:szCs w:val="24"/>
          <w:lang w:val="ru"/>
        </w:rPr>
        <w:br w:type="page"/>
      </w:r>
    </w:p>
    <w:p w14:paraId="623E87DE" w14:textId="77777777" w:rsidR="0086206D" w:rsidRDefault="00331091" w:rsidP="00460E2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Таблица № 4</w:t>
      </w:r>
    </w:p>
    <w:p w14:paraId="13EF32C8" w14:textId="77777777" w:rsidR="00460E23" w:rsidRDefault="00460E23" w:rsidP="00460E23">
      <w:pPr>
        <w:spacing w:after="0" w:line="240" w:lineRule="auto"/>
        <w:jc w:val="right"/>
        <w:rPr>
          <w:rFonts w:ascii="Times New Roman" w:hAnsi="Times New Roman" w:cs="Times New Roman"/>
          <w:i/>
          <w:sz w:val="24"/>
          <w:szCs w:val="24"/>
        </w:rPr>
      </w:pPr>
    </w:p>
    <w:p w14:paraId="5A7BE20B" w14:textId="77777777" w:rsidR="00460E23" w:rsidRPr="0086206D" w:rsidRDefault="00460E23" w:rsidP="00460E23">
      <w:pPr>
        <w:spacing w:after="0" w:line="240" w:lineRule="auto"/>
        <w:jc w:val="right"/>
        <w:rPr>
          <w:rFonts w:ascii="Times New Roman" w:hAnsi="Times New Roman" w:cs="Times New Roman"/>
          <w:i/>
          <w:sz w:val="24"/>
          <w:szCs w:val="24"/>
        </w:rPr>
      </w:pPr>
    </w:p>
    <w:p w14:paraId="5D9BB376" w14:textId="77777777" w:rsidR="00460E23" w:rsidRPr="00AD5A02" w:rsidRDefault="00460E23" w:rsidP="00460E23">
      <w:pPr>
        <w:spacing w:after="0" w:line="240" w:lineRule="auto"/>
        <w:jc w:val="center"/>
        <w:rPr>
          <w:rFonts w:ascii="Times New Roman" w:hAnsi="Times New Roman" w:cs="Times New Roman"/>
          <w:b/>
          <w:sz w:val="24"/>
          <w:szCs w:val="24"/>
        </w:rPr>
      </w:pPr>
      <w:r w:rsidRPr="00AD5A02">
        <w:rPr>
          <w:rFonts w:ascii="Times New Roman" w:hAnsi="Times New Roman" w:cs="Times New Roman"/>
          <w:b/>
          <w:sz w:val="24"/>
          <w:szCs w:val="24"/>
        </w:rPr>
        <w:t>Дисциплинарные производства,</w:t>
      </w:r>
    </w:p>
    <w:p w14:paraId="39408C2F" w14:textId="77777777" w:rsidR="00460E23" w:rsidRPr="00AD5A02" w:rsidRDefault="00460E23" w:rsidP="00460E23">
      <w:pPr>
        <w:spacing w:after="0" w:line="240" w:lineRule="auto"/>
        <w:jc w:val="center"/>
        <w:rPr>
          <w:rFonts w:ascii="Times New Roman" w:hAnsi="Times New Roman" w:cs="Times New Roman"/>
          <w:b/>
          <w:sz w:val="24"/>
          <w:szCs w:val="24"/>
        </w:rPr>
      </w:pPr>
      <w:r w:rsidRPr="00AD5A02">
        <w:rPr>
          <w:rFonts w:ascii="Times New Roman" w:hAnsi="Times New Roman" w:cs="Times New Roman"/>
          <w:b/>
          <w:sz w:val="24"/>
          <w:szCs w:val="24"/>
        </w:rPr>
        <w:t>рассмотренные Советом Адвокатской палаты г. Санкт-Петербурга</w:t>
      </w:r>
    </w:p>
    <w:p w14:paraId="7C4ECA80" w14:textId="77777777" w:rsidR="00460E23" w:rsidRPr="00AD5A02" w:rsidRDefault="00460E23" w:rsidP="00460E23">
      <w:pPr>
        <w:spacing w:after="0" w:line="240" w:lineRule="auto"/>
        <w:jc w:val="center"/>
        <w:rPr>
          <w:rFonts w:ascii="Times New Roman" w:hAnsi="Times New Roman" w:cs="Times New Roman"/>
          <w:b/>
          <w:sz w:val="24"/>
          <w:szCs w:val="24"/>
        </w:rPr>
      </w:pPr>
      <w:r w:rsidRPr="00AD5A02">
        <w:rPr>
          <w:rFonts w:ascii="Times New Roman" w:hAnsi="Times New Roman" w:cs="Times New Roman"/>
          <w:b/>
          <w:sz w:val="24"/>
          <w:szCs w:val="24"/>
        </w:rPr>
        <w:t>в 2017 году</w:t>
      </w:r>
    </w:p>
    <w:p w14:paraId="75BB921F" w14:textId="77777777" w:rsidR="00460E23" w:rsidRPr="00AD5A02" w:rsidRDefault="00460E23" w:rsidP="00460E23">
      <w:pPr>
        <w:spacing w:after="0" w:line="240" w:lineRule="auto"/>
        <w:jc w:val="center"/>
        <w:rPr>
          <w:rFonts w:ascii="Times New Roman" w:hAnsi="Times New Roman" w:cs="Times New Roman"/>
          <w:i/>
          <w:sz w:val="24"/>
          <w:szCs w:val="24"/>
        </w:rPr>
      </w:pPr>
      <w:r w:rsidRPr="00AD5A02">
        <w:rPr>
          <w:rFonts w:ascii="Times New Roman" w:hAnsi="Times New Roman" w:cs="Times New Roman"/>
          <w:i/>
          <w:sz w:val="24"/>
          <w:szCs w:val="24"/>
        </w:rPr>
        <w:t>(соотношение поводов для возбуждения дисциплинарного производства с принятыми Советом решениями)</w:t>
      </w:r>
    </w:p>
    <w:p w14:paraId="37E1B8C2" w14:textId="77777777" w:rsidR="00460E23" w:rsidRDefault="00460E23" w:rsidP="00460E23">
      <w:pPr>
        <w:spacing w:line="240" w:lineRule="auto"/>
        <w:jc w:val="center"/>
        <w:rPr>
          <w:rFonts w:ascii="Times New Roman" w:hAnsi="Times New Roman" w:cs="Times New Roman"/>
          <w:b/>
          <w:sz w:val="24"/>
          <w:szCs w:val="24"/>
        </w:rPr>
      </w:pPr>
    </w:p>
    <w:p w14:paraId="6979A9F0" w14:textId="77777777" w:rsidR="006B41FB" w:rsidRPr="00460E23" w:rsidRDefault="006B41FB" w:rsidP="00460E23">
      <w:pPr>
        <w:spacing w:line="240" w:lineRule="auto"/>
        <w:jc w:val="center"/>
        <w:rPr>
          <w:rFonts w:ascii="Times New Roman" w:hAnsi="Times New Roman" w:cs="Times New Roman"/>
          <w:b/>
          <w:sz w:val="24"/>
          <w:szCs w:val="24"/>
        </w:rPr>
      </w:pPr>
      <w:r>
        <w:rPr>
          <w:rFonts w:ascii="Times New Roman" w:hAnsi="Times New Roman" w:cs="Times New Roman"/>
          <w:sz w:val="24"/>
          <w:szCs w:val="24"/>
        </w:rPr>
        <w:object w:dxaOrig="20333" w:dyaOrig="14306" w14:anchorId="18C2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45pt;height:254.45pt" o:ole="">
            <v:imagedata r:id="rId9" o:title="" cropbottom="43594f"/>
          </v:shape>
          <o:OLEObject Type="Embed" ProgID="Excel.Sheet.12" ShapeID="_x0000_i1025" DrawAspect="Content" ObjectID="_1659949847" r:id="rId10"/>
        </w:object>
      </w:r>
    </w:p>
    <w:p w14:paraId="7B79569E" w14:textId="77777777" w:rsidR="002A70A0" w:rsidRDefault="00E445B4" w:rsidP="003D26CC">
      <w:pPr>
        <w:pStyle w:val="290"/>
        <w:shd w:val="clear" w:color="auto" w:fill="auto"/>
        <w:spacing w:before="93"/>
        <w:ind w:right="20"/>
      </w:pPr>
      <w:r>
        <w:rPr>
          <w:rStyle w:val="291"/>
        </w:rPr>
        <w:t>Примечание:</w:t>
      </w:r>
      <w:r>
        <w:t xml:space="preserve"> АК — адвокатский кабинет, АБ — адвокатское бюро, БФ — адвокаты, не избравшие форму осуществления адвокатской деятельности, КА — коллегия адвокатов, КПЭА — Кодекс профессиональной этики адвоката, ФЗ — Федеральный закон «Об адвокатской деятельности и адвокатуре в Российской Федерации».</w:t>
      </w:r>
    </w:p>
    <w:p w14:paraId="78FCE3F4" w14:textId="4B874471" w:rsidR="00D61D14" w:rsidRDefault="00D61D14">
      <w:pPr>
        <w:rPr>
          <w:rFonts w:ascii="Times New Roman" w:eastAsia="Times New Roman" w:hAnsi="Times New Roman" w:cs="Times New Roman"/>
          <w:i/>
        </w:rPr>
      </w:pPr>
      <w:r>
        <w:rPr>
          <w:rFonts w:ascii="Times New Roman" w:eastAsia="Times New Roman" w:hAnsi="Times New Roman" w:cs="Times New Roman"/>
          <w:i/>
        </w:rPr>
        <w:br w:type="page"/>
      </w:r>
    </w:p>
    <w:p w14:paraId="48F5ED4E" w14:textId="77777777" w:rsidR="00D61D14" w:rsidRDefault="00D61D14" w:rsidP="00D61D14">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Таблица № 4</w:t>
      </w:r>
    </w:p>
    <w:p w14:paraId="1D9DAF05" w14:textId="77777777" w:rsidR="00D61D14" w:rsidRDefault="00D61D14" w:rsidP="00D61D14">
      <w:pPr>
        <w:spacing w:after="0" w:line="240" w:lineRule="auto"/>
        <w:jc w:val="center"/>
        <w:rPr>
          <w:rFonts w:ascii="Times New Roman" w:hAnsi="Times New Roman" w:cs="Times New Roman"/>
          <w:b/>
          <w:sz w:val="24"/>
          <w:szCs w:val="24"/>
        </w:rPr>
      </w:pPr>
    </w:p>
    <w:p w14:paraId="45500997" w14:textId="77777777" w:rsidR="00D61D14" w:rsidRDefault="00D61D14" w:rsidP="00D61D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Дисциплинарные производства,</w:t>
      </w:r>
    </w:p>
    <w:p w14:paraId="2A8CB73B" w14:textId="77777777" w:rsidR="00D61D14" w:rsidRDefault="00D61D14" w:rsidP="00D61D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рассмотренные Советом Адвокатской палаты Санкт-Петербурга в соотношении по годам</w:t>
      </w:r>
    </w:p>
    <w:tbl>
      <w:tblPr>
        <w:tblW w:w="14555" w:type="dxa"/>
        <w:tblLook w:val="04A0" w:firstRow="1" w:lastRow="0" w:firstColumn="1" w:lastColumn="0" w:noHBand="0" w:noVBand="1"/>
      </w:tblPr>
      <w:tblGrid>
        <w:gridCol w:w="374"/>
        <w:gridCol w:w="881"/>
        <w:gridCol w:w="316"/>
        <w:gridCol w:w="316"/>
        <w:gridCol w:w="316"/>
        <w:gridCol w:w="316"/>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61D14" w14:paraId="276E6E62" w14:textId="77777777" w:rsidTr="00D61D14">
        <w:trPr>
          <w:trHeight w:val="870"/>
          <w:tblHeader/>
        </w:trPr>
        <w:tc>
          <w:tcPr>
            <w:tcW w:w="368" w:type="dxa"/>
            <w:vMerge w:val="restart"/>
            <w:tcBorders>
              <w:top w:val="single" w:sz="8" w:space="0" w:color="auto"/>
              <w:left w:val="single" w:sz="8" w:space="0" w:color="auto"/>
              <w:bottom w:val="single" w:sz="4" w:space="0" w:color="000000"/>
              <w:right w:val="single" w:sz="4" w:space="0" w:color="auto"/>
            </w:tcBorders>
            <w:noWrap/>
            <w:vAlign w:val="bottom"/>
            <w:hideMark/>
          </w:tcPr>
          <w:p w14:paraId="735E0FF2"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п/п</w:t>
            </w:r>
          </w:p>
        </w:tc>
        <w:tc>
          <w:tcPr>
            <w:tcW w:w="854" w:type="dxa"/>
            <w:vMerge w:val="restart"/>
            <w:tcBorders>
              <w:top w:val="single" w:sz="8" w:space="0" w:color="auto"/>
              <w:left w:val="single" w:sz="4" w:space="0" w:color="auto"/>
              <w:bottom w:val="single" w:sz="4" w:space="0" w:color="000000"/>
              <w:right w:val="single" w:sz="4" w:space="0" w:color="auto"/>
            </w:tcBorders>
            <w:vAlign w:val="bottom"/>
            <w:hideMark/>
          </w:tcPr>
          <w:p w14:paraId="7A96BBFC"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 решения (п. 1 ст. 25 Кодекса профессиональной этики адвоката — КПЭА)</w:t>
            </w:r>
          </w:p>
        </w:tc>
        <w:tc>
          <w:tcPr>
            <w:tcW w:w="1916" w:type="dxa"/>
            <w:gridSpan w:val="6"/>
            <w:tcBorders>
              <w:top w:val="single" w:sz="8" w:space="0" w:color="auto"/>
              <w:left w:val="nil"/>
              <w:bottom w:val="single" w:sz="4" w:space="0" w:color="auto"/>
              <w:right w:val="single" w:sz="4" w:space="0" w:color="000000"/>
            </w:tcBorders>
            <w:shd w:val="clear" w:color="auto" w:fill="DCE6F1"/>
            <w:vAlign w:val="bottom"/>
            <w:hideMark/>
          </w:tcPr>
          <w:p w14:paraId="03B6A32B"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Все поводы (по годам)</w:t>
            </w:r>
          </w:p>
        </w:tc>
        <w:tc>
          <w:tcPr>
            <w:tcW w:w="1917" w:type="dxa"/>
            <w:gridSpan w:val="6"/>
            <w:tcBorders>
              <w:top w:val="single" w:sz="8" w:space="0" w:color="auto"/>
              <w:left w:val="nil"/>
              <w:bottom w:val="single" w:sz="4" w:space="0" w:color="auto"/>
              <w:right w:val="single" w:sz="4" w:space="0" w:color="000000"/>
            </w:tcBorders>
            <w:shd w:val="clear" w:color="auto" w:fill="FDE9D9"/>
            <w:vAlign w:val="bottom"/>
            <w:hideMark/>
          </w:tcPr>
          <w:p w14:paraId="109E5C66"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Жалобы доверителей (по годам)</w:t>
            </w:r>
          </w:p>
        </w:tc>
        <w:tc>
          <w:tcPr>
            <w:tcW w:w="1878" w:type="dxa"/>
            <w:gridSpan w:val="6"/>
            <w:tcBorders>
              <w:top w:val="single" w:sz="8" w:space="0" w:color="auto"/>
              <w:left w:val="nil"/>
              <w:bottom w:val="single" w:sz="4" w:space="0" w:color="auto"/>
              <w:right w:val="single" w:sz="4" w:space="0" w:color="000000"/>
            </w:tcBorders>
            <w:shd w:val="clear" w:color="auto" w:fill="E4DFEC"/>
            <w:vAlign w:val="bottom"/>
            <w:hideMark/>
          </w:tcPr>
          <w:p w14:paraId="264B7C3D"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Жалобы адвокатов (по годам)</w:t>
            </w:r>
          </w:p>
        </w:tc>
        <w:tc>
          <w:tcPr>
            <w:tcW w:w="1878" w:type="dxa"/>
            <w:gridSpan w:val="6"/>
            <w:tcBorders>
              <w:top w:val="single" w:sz="8" w:space="0" w:color="auto"/>
              <w:left w:val="nil"/>
              <w:bottom w:val="single" w:sz="4" w:space="0" w:color="auto"/>
              <w:right w:val="single" w:sz="4" w:space="0" w:color="000000"/>
            </w:tcBorders>
            <w:shd w:val="clear" w:color="auto" w:fill="FDE9D9"/>
            <w:vAlign w:val="bottom"/>
            <w:hideMark/>
          </w:tcPr>
          <w:p w14:paraId="38E9F911"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Представления начальника ГУ МЮ РФ по СПб (по годам)</w:t>
            </w:r>
          </w:p>
        </w:tc>
        <w:tc>
          <w:tcPr>
            <w:tcW w:w="1922" w:type="dxa"/>
            <w:gridSpan w:val="6"/>
            <w:tcBorders>
              <w:top w:val="single" w:sz="8" w:space="0" w:color="auto"/>
              <w:left w:val="nil"/>
              <w:bottom w:val="single" w:sz="4" w:space="0" w:color="auto"/>
              <w:right w:val="single" w:sz="4" w:space="0" w:color="000000"/>
            </w:tcBorders>
            <w:shd w:val="clear" w:color="auto" w:fill="E4DFEC"/>
            <w:vAlign w:val="bottom"/>
            <w:hideMark/>
          </w:tcPr>
          <w:p w14:paraId="0304D0E7"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Представления вице-президента АП СПб (по годам)</w:t>
            </w:r>
          </w:p>
        </w:tc>
        <w:tc>
          <w:tcPr>
            <w:tcW w:w="1900" w:type="dxa"/>
            <w:gridSpan w:val="6"/>
            <w:tcBorders>
              <w:top w:val="single" w:sz="8" w:space="0" w:color="auto"/>
              <w:left w:val="nil"/>
              <w:bottom w:val="single" w:sz="4" w:space="0" w:color="auto"/>
              <w:right w:val="single" w:sz="4" w:space="0" w:color="000000"/>
            </w:tcBorders>
            <w:shd w:val="clear" w:color="auto" w:fill="FDE9D9"/>
            <w:noWrap/>
            <w:vAlign w:val="bottom"/>
            <w:hideMark/>
          </w:tcPr>
          <w:p w14:paraId="6ACEEB95"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Постановление суда (по годам)</w:t>
            </w:r>
          </w:p>
        </w:tc>
        <w:tc>
          <w:tcPr>
            <w:tcW w:w="1922" w:type="dxa"/>
            <w:gridSpan w:val="6"/>
            <w:tcBorders>
              <w:top w:val="nil"/>
              <w:left w:val="nil"/>
              <w:bottom w:val="single" w:sz="4" w:space="0" w:color="auto"/>
              <w:right w:val="single" w:sz="4" w:space="0" w:color="000000"/>
            </w:tcBorders>
            <w:shd w:val="clear" w:color="auto" w:fill="E4DFEC"/>
            <w:noWrap/>
            <w:vAlign w:val="bottom"/>
            <w:hideMark/>
          </w:tcPr>
          <w:p w14:paraId="1F309FC8"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Сообщение суда (по годам)</w:t>
            </w:r>
          </w:p>
        </w:tc>
      </w:tr>
      <w:tr w:rsidR="00D61D14" w14:paraId="79AFCE32" w14:textId="77777777" w:rsidTr="00D61D14">
        <w:trPr>
          <w:cantSplit/>
          <w:trHeight w:val="834"/>
          <w:tblHeader/>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528D7E51" w14:textId="77777777" w:rsidR="00D61D14" w:rsidRDefault="00D61D14">
            <w:pPr>
              <w:spacing w:after="0"/>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1933C5AA" w14:textId="77777777" w:rsidR="00D61D14" w:rsidRDefault="00D61D14">
            <w:pPr>
              <w:spacing w:after="0"/>
              <w:rPr>
                <w:rFonts w:ascii="Times New Roman" w:eastAsia="Times New Roman" w:hAnsi="Times New Roman" w:cs="Times New Roman"/>
                <w:color w:val="000000"/>
                <w:sz w:val="18"/>
                <w:szCs w:val="18"/>
                <w:lang w:eastAsia="ru-RU"/>
              </w:rPr>
            </w:pPr>
          </w:p>
        </w:tc>
        <w:tc>
          <w:tcPr>
            <w:tcW w:w="334" w:type="dxa"/>
            <w:tcBorders>
              <w:top w:val="nil"/>
              <w:left w:val="nil"/>
              <w:bottom w:val="single" w:sz="4" w:space="0" w:color="auto"/>
              <w:right w:val="single" w:sz="4" w:space="0" w:color="auto"/>
            </w:tcBorders>
            <w:noWrap/>
            <w:textDirection w:val="btLr"/>
            <w:vAlign w:val="bottom"/>
            <w:hideMark/>
          </w:tcPr>
          <w:p w14:paraId="7232D53C"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34" w:type="dxa"/>
            <w:tcBorders>
              <w:top w:val="nil"/>
              <w:left w:val="nil"/>
              <w:bottom w:val="single" w:sz="4" w:space="0" w:color="auto"/>
              <w:right w:val="single" w:sz="4" w:space="0" w:color="auto"/>
            </w:tcBorders>
            <w:noWrap/>
            <w:textDirection w:val="btLr"/>
            <w:vAlign w:val="bottom"/>
            <w:hideMark/>
          </w:tcPr>
          <w:p w14:paraId="232B4DC5"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F53327E"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45C4E0E4"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CF471DB"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38C0AF08"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34" w:type="dxa"/>
            <w:tcBorders>
              <w:top w:val="nil"/>
              <w:left w:val="nil"/>
              <w:bottom w:val="single" w:sz="4" w:space="0" w:color="auto"/>
              <w:right w:val="single" w:sz="4" w:space="0" w:color="auto"/>
            </w:tcBorders>
            <w:noWrap/>
            <w:textDirection w:val="btLr"/>
            <w:vAlign w:val="bottom"/>
            <w:hideMark/>
          </w:tcPr>
          <w:p w14:paraId="5307A2E4"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34" w:type="dxa"/>
            <w:tcBorders>
              <w:top w:val="nil"/>
              <w:left w:val="nil"/>
              <w:bottom w:val="single" w:sz="4" w:space="0" w:color="auto"/>
              <w:right w:val="single" w:sz="4" w:space="0" w:color="auto"/>
            </w:tcBorders>
            <w:noWrap/>
            <w:textDirection w:val="btLr"/>
            <w:vAlign w:val="bottom"/>
            <w:hideMark/>
          </w:tcPr>
          <w:p w14:paraId="6700EEA0"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29CF5C40"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1312BADA"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5096E821"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85416E6"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13" w:type="dxa"/>
            <w:tcBorders>
              <w:top w:val="nil"/>
              <w:left w:val="nil"/>
              <w:bottom w:val="single" w:sz="4" w:space="0" w:color="auto"/>
              <w:right w:val="single" w:sz="4" w:space="0" w:color="auto"/>
            </w:tcBorders>
            <w:noWrap/>
            <w:textDirection w:val="btLr"/>
            <w:vAlign w:val="bottom"/>
            <w:hideMark/>
          </w:tcPr>
          <w:p w14:paraId="5CFF5862"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13" w:type="dxa"/>
            <w:tcBorders>
              <w:top w:val="nil"/>
              <w:left w:val="nil"/>
              <w:bottom w:val="single" w:sz="4" w:space="0" w:color="auto"/>
              <w:right w:val="single" w:sz="4" w:space="0" w:color="auto"/>
            </w:tcBorders>
            <w:noWrap/>
            <w:textDirection w:val="btLr"/>
            <w:vAlign w:val="bottom"/>
            <w:hideMark/>
          </w:tcPr>
          <w:p w14:paraId="4AEE97D8"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E44170E"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53548E7"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83AB76E"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F9BFE47"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13" w:type="dxa"/>
            <w:tcBorders>
              <w:top w:val="nil"/>
              <w:left w:val="nil"/>
              <w:bottom w:val="single" w:sz="4" w:space="0" w:color="auto"/>
              <w:right w:val="single" w:sz="4" w:space="0" w:color="auto"/>
            </w:tcBorders>
            <w:noWrap/>
            <w:textDirection w:val="btLr"/>
            <w:vAlign w:val="bottom"/>
            <w:hideMark/>
          </w:tcPr>
          <w:p w14:paraId="1E76EBCC"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13" w:type="dxa"/>
            <w:tcBorders>
              <w:top w:val="nil"/>
              <w:left w:val="nil"/>
              <w:bottom w:val="single" w:sz="4" w:space="0" w:color="auto"/>
              <w:right w:val="single" w:sz="4" w:space="0" w:color="auto"/>
            </w:tcBorders>
            <w:noWrap/>
            <w:textDirection w:val="btLr"/>
            <w:vAlign w:val="bottom"/>
            <w:hideMark/>
          </w:tcPr>
          <w:p w14:paraId="5340AA47"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72D15655"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3E9F456"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14F7204"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FD5D712"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35" w:type="dxa"/>
            <w:tcBorders>
              <w:top w:val="nil"/>
              <w:left w:val="nil"/>
              <w:bottom w:val="single" w:sz="4" w:space="0" w:color="auto"/>
              <w:right w:val="single" w:sz="4" w:space="0" w:color="auto"/>
            </w:tcBorders>
            <w:noWrap/>
            <w:textDirection w:val="btLr"/>
            <w:vAlign w:val="bottom"/>
            <w:hideMark/>
          </w:tcPr>
          <w:p w14:paraId="49A8C2A7"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35" w:type="dxa"/>
            <w:tcBorders>
              <w:top w:val="nil"/>
              <w:left w:val="nil"/>
              <w:bottom w:val="single" w:sz="4" w:space="0" w:color="auto"/>
              <w:right w:val="single" w:sz="4" w:space="0" w:color="auto"/>
            </w:tcBorders>
            <w:noWrap/>
            <w:textDirection w:val="btLr"/>
            <w:vAlign w:val="bottom"/>
            <w:hideMark/>
          </w:tcPr>
          <w:p w14:paraId="6A4056E8"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153051B"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28F7BC32"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2FB8668"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6601F1E"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35" w:type="dxa"/>
            <w:tcBorders>
              <w:top w:val="nil"/>
              <w:left w:val="nil"/>
              <w:bottom w:val="single" w:sz="4" w:space="0" w:color="auto"/>
              <w:right w:val="single" w:sz="4" w:space="0" w:color="auto"/>
            </w:tcBorders>
            <w:noWrap/>
            <w:textDirection w:val="btLr"/>
            <w:vAlign w:val="bottom"/>
            <w:hideMark/>
          </w:tcPr>
          <w:p w14:paraId="7096ABD8"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13" w:type="dxa"/>
            <w:tcBorders>
              <w:top w:val="nil"/>
              <w:left w:val="nil"/>
              <w:bottom w:val="single" w:sz="4" w:space="0" w:color="auto"/>
              <w:right w:val="single" w:sz="4" w:space="0" w:color="auto"/>
            </w:tcBorders>
            <w:noWrap/>
            <w:textDirection w:val="btLr"/>
            <w:vAlign w:val="bottom"/>
            <w:hideMark/>
          </w:tcPr>
          <w:p w14:paraId="5F4B7786"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6D354BD5"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0AB29C2"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16DC939"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BCD7010"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335" w:type="dxa"/>
            <w:tcBorders>
              <w:top w:val="nil"/>
              <w:left w:val="nil"/>
              <w:bottom w:val="single" w:sz="4" w:space="0" w:color="auto"/>
              <w:right w:val="single" w:sz="4" w:space="0" w:color="auto"/>
            </w:tcBorders>
            <w:noWrap/>
            <w:textDirection w:val="btLr"/>
            <w:vAlign w:val="bottom"/>
            <w:hideMark/>
          </w:tcPr>
          <w:p w14:paraId="73510647"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2004-2009</w:t>
            </w:r>
          </w:p>
        </w:tc>
        <w:tc>
          <w:tcPr>
            <w:tcW w:w="335" w:type="dxa"/>
            <w:tcBorders>
              <w:top w:val="nil"/>
              <w:left w:val="nil"/>
              <w:bottom w:val="single" w:sz="4" w:space="0" w:color="auto"/>
              <w:right w:val="single" w:sz="4" w:space="0" w:color="auto"/>
            </w:tcBorders>
            <w:noWrap/>
            <w:textDirection w:val="btLr"/>
            <w:vAlign w:val="bottom"/>
            <w:hideMark/>
          </w:tcPr>
          <w:p w14:paraId="066AC44A"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2010-2013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8F8ECFA"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0A7FF1A"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7F2387A"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26D645B" w14:textId="77777777" w:rsidR="00D61D14" w:rsidRDefault="00D61D14">
            <w:pPr>
              <w:spacing w:after="0" w:line="240" w:lineRule="auto"/>
              <w:ind w:left="113" w:right="113"/>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r>
      <w:tr w:rsidR="00D61D14" w14:paraId="10AC788A"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68865DE1"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w:t>
            </w:r>
          </w:p>
        </w:tc>
        <w:tc>
          <w:tcPr>
            <w:tcW w:w="14187" w:type="dxa"/>
            <w:gridSpan w:val="43"/>
            <w:tcBorders>
              <w:top w:val="single" w:sz="4" w:space="0" w:color="auto"/>
              <w:left w:val="single" w:sz="4" w:space="0" w:color="auto"/>
              <w:bottom w:val="nil"/>
              <w:right w:val="single" w:sz="4" w:space="0" w:color="auto"/>
            </w:tcBorders>
            <w:noWrap/>
            <w:vAlign w:val="bottom"/>
            <w:hideMark/>
          </w:tcPr>
          <w:p w14:paraId="05CC7B8D"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 наличии в действиях (бездействии) адвоката нарушения норм законодательства об адвокатской деятельности и адвокатуре и (или) КПЭА о неисполнении или ненадлежащем исполнении им своих</w:t>
            </w:r>
          </w:p>
        </w:tc>
      </w:tr>
      <w:tr w:rsidR="00D61D14" w14:paraId="758DF7E2"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4398EEF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4187" w:type="dxa"/>
            <w:gridSpan w:val="43"/>
            <w:tcBorders>
              <w:top w:val="single" w:sz="4" w:space="0" w:color="auto"/>
              <w:left w:val="nil"/>
              <w:bottom w:val="single" w:sz="4" w:space="0" w:color="auto"/>
              <w:right w:val="single" w:sz="4" w:space="0" w:color="auto"/>
            </w:tcBorders>
            <w:noWrap/>
            <w:vAlign w:val="bottom"/>
            <w:hideMark/>
          </w:tcPr>
          <w:p w14:paraId="5D1479B5" w14:textId="77777777" w:rsidR="00D61D14" w:rsidRDefault="00D61D14">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По видам взыскания:</w:t>
            </w:r>
          </w:p>
        </w:tc>
      </w:tr>
      <w:tr w:rsidR="00D61D14" w14:paraId="047B75CF" w14:textId="77777777" w:rsidTr="00D61D14">
        <w:trPr>
          <w:cantSplit/>
          <w:trHeight w:val="751"/>
        </w:trPr>
        <w:tc>
          <w:tcPr>
            <w:tcW w:w="368" w:type="dxa"/>
            <w:tcBorders>
              <w:top w:val="nil"/>
              <w:left w:val="single" w:sz="8" w:space="0" w:color="auto"/>
              <w:bottom w:val="single" w:sz="4" w:space="0" w:color="auto"/>
              <w:right w:val="single" w:sz="4" w:space="0" w:color="auto"/>
            </w:tcBorders>
            <w:noWrap/>
            <w:vAlign w:val="bottom"/>
            <w:hideMark/>
          </w:tcPr>
          <w:p w14:paraId="626B7EDA"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c>
          <w:tcPr>
            <w:tcW w:w="854" w:type="dxa"/>
            <w:tcBorders>
              <w:top w:val="nil"/>
              <w:left w:val="nil"/>
              <w:bottom w:val="single" w:sz="4" w:space="0" w:color="auto"/>
              <w:right w:val="single" w:sz="4" w:space="0" w:color="auto"/>
            </w:tcBorders>
            <w:noWrap/>
            <w:vAlign w:val="bottom"/>
            <w:hideMark/>
          </w:tcPr>
          <w:p w14:paraId="50EE64CF"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замечание</w:t>
            </w:r>
          </w:p>
        </w:tc>
        <w:tc>
          <w:tcPr>
            <w:tcW w:w="334" w:type="dxa"/>
            <w:tcBorders>
              <w:top w:val="nil"/>
              <w:left w:val="nil"/>
              <w:bottom w:val="single" w:sz="4" w:space="0" w:color="auto"/>
              <w:right w:val="single" w:sz="4" w:space="0" w:color="auto"/>
            </w:tcBorders>
            <w:textDirection w:val="btLr"/>
            <w:vAlign w:val="bottom"/>
            <w:hideMark/>
          </w:tcPr>
          <w:p w14:paraId="649E3D7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w:t>
            </w:r>
          </w:p>
        </w:tc>
        <w:tc>
          <w:tcPr>
            <w:tcW w:w="334" w:type="dxa"/>
            <w:tcBorders>
              <w:top w:val="nil"/>
              <w:left w:val="nil"/>
              <w:bottom w:val="single" w:sz="4" w:space="0" w:color="auto"/>
              <w:right w:val="single" w:sz="4" w:space="0" w:color="auto"/>
            </w:tcBorders>
            <w:textDirection w:val="btLr"/>
            <w:vAlign w:val="bottom"/>
            <w:hideMark/>
          </w:tcPr>
          <w:p w14:paraId="25A8665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195</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86A808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38D196F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5B99F02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3B9EE14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334" w:type="dxa"/>
            <w:tcBorders>
              <w:top w:val="nil"/>
              <w:left w:val="nil"/>
              <w:bottom w:val="single" w:sz="4" w:space="0" w:color="auto"/>
              <w:right w:val="single" w:sz="4" w:space="0" w:color="auto"/>
            </w:tcBorders>
            <w:noWrap/>
            <w:textDirection w:val="btLr"/>
            <w:vAlign w:val="bottom"/>
            <w:hideMark/>
          </w:tcPr>
          <w:p w14:paraId="593479B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334" w:type="dxa"/>
            <w:tcBorders>
              <w:top w:val="nil"/>
              <w:left w:val="nil"/>
              <w:bottom w:val="single" w:sz="4" w:space="0" w:color="auto"/>
              <w:right w:val="single" w:sz="4" w:space="0" w:color="auto"/>
            </w:tcBorders>
            <w:noWrap/>
            <w:textDirection w:val="btLr"/>
            <w:vAlign w:val="bottom"/>
            <w:hideMark/>
          </w:tcPr>
          <w:p w14:paraId="4D2D578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312" w:type="dxa"/>
            <w:tcBorders>
              <w:top w:val="nil"/>
              <w:left w:val="nil"/>
              <w:bottom w:val="single" w:sz="4" w:space="0" w:color="auto"/>
              <w:right w:val="single" w:sz="4" w:space="0" w:color="auto"/>
            </w:tcBorders>
            <w:shd w:val="clear" w:color="auto" w:fill="CCFFFF"/>
            <w:noWrap/>
            <w:textDirection w:val="btLr"/>
            <w:vAlign w:val="bottom"/>
            <w:hideMark/>
          </w:tcPr>
          <w:p w14:paraId="5F84139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68F136A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8CA0BC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A3338E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3" w:type="dxa"/>
            <w:tcBorders>
              <w:top w:val="nil"/>
              <w:left w:val="nil"/>
              <w:bottom w:val="single" w:sz="4" w:space="0" w:color="auto"/>
              <w:right w:val="single" w:sz="4" w:space="0" w:color="auto"/>
            </w:tcBorders>
            <w:noWrap/>
            <w:textDirection w:val="btLr"/>
            <w:vAlign w:val="bottom"/>
            <w:hideMark/>
          </w:tcPr>
          <w:p w14:paraId="2A1A945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58B99DB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63E3E2E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884699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AD3D67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3BD782C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55C1B7B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313" w:type="dxa"/>
            <w:tcBorders>
              <w:top w:val="nil"/>
              <w:left w:val="nil"/>
              <w:bottom w:val="single" w:sz="4" w:space="0" w:color="auto"/>
              <w:right w:val="single" w:sz="4" w:space="0" w:color="auto"/>
            </w:tcBorders>
            <w:noWrap/>
            <w:textDirection w:val="btLr"/>
            <w:vAlign w:val="bottom"/>
            <w:hideMark/>
          </w:tcPr>
          <w:p w14:paraId="03B16E4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8E147C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058A916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FF8F18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C56FBC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3006919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335" w:type="dxa"/>
            <w:tcBorders>
              <w:top w:val="nil"/>
              <w:left w:val="nil"/>
              <w:bottom w:val="single" w:sz="4" w:space="0" w:color="auto"/>
              <w:right w:val="single" w:sz="4" w:space="0" w:color="auto"/>
            </w:tcBorders>
            <w:noWrap/>
            <w:textDirection w:val="btLr"/>
            <w:vAlign w:val="bottom"/>
            <w:hideMark/>
          </w:tcPr>
          <w:p w14:paraId="070BDE4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6D5AA81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9EEC4C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8000B7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4C3BF4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335" w:type="dxa"/>
            <w:tcBorders>
              <w:top w:val="nil"/>
              <w:left w:val="nil"/>
              <w:bottom w:val="single" w:sz="4" w:space="0" w:color="auto"/>
              <w:right w:val="single" w:sz="4" w:space="0" w:color="auto"/>
            </w:tcBorders>
            <w:noWrap/>
            <w:textDirection w:val="btLr"/>
            <w:vAlign w:val="bottom"/>
            <w:hideMark/>
          </w:tcPr>
          <w:p w14:paraId="448DB65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313" w:type="dxa"/>
            <w:tcBorders>
              <w:top w:val="nil"/>
              <w:left w:val="nil"/>
              <w:bottom w:val="single" w:sz="4" w:space="0" w:color="auto"/>
              <w:right w:val="single" w:sz="4" w:space="0" w:color="auto"/>
            </w:tcBorders>
            <w:noWrap/>
            <w:textDirection w:val="btLr"/>
            <w:vAlign w:val="bottom"/>
            <w:hideMark/>
          </w:tcPr>
          <w:p w14:paraId="0B9A417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7CE3BB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DD67C6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86F64D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47C7BD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5" w:type="dxa"/>
            <w:tcBorders>
              <w:top w:val="nil"/>
              <w:left w:val="nil"/>
              <w:bottom w:val="single" w:sz="4" w:space="0" w:color="auto"/>
              <w:right w:val="single" w:sz="4" w:space="0" w:color="auto"/>
            </w:tcBorders>
            <w:noWrap/>
            <w:textDirection w:val="btLr"/>
            <w:vAlign w:val="bottom"/>
            <w:hideMark/>
          </w:tcPr>
          <w:p w14:paraId="46A720D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w:t>
            </w:r>
          </w:p>
        </w:tc>
        <w:tc>
          <w:tcPr>
            <w:tcW w:w="335" w:type="dxa"/>
            <w:tcBorders>
              <w:top w:val="nil"/>
              <w:left w:val="nil"/>
              <w:bottom w:val="single" w:sz="4" w:space="0" w:color="auto"/>
              <w:right w:val="single" w:sz="4" w:space="0" w:color="auto"/>
            </w:tcBorders>
            <w:noWrap/>
            <w:textDirection w:val="btLr"/>
            <w:vAlign w:val="bottom"/>
            <w:hideMark/>
          </w:tcPr>
          <w:p w14:paraId="14A309F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4DC1C48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D9D8F0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nil"/>
            </w:tcBorders>
            <w:shd w:val="clear" w:color="auto" w:fill="FDE9D9"/>
            <w:noWrap/>
            <w:textDirection w:val="btLr"/>
            <w:vAlign w:val="bottom"/>
            <w:hideMark/>
          </w:tcPr>
          <w:p w14:paraId="40845EB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3132C9F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36FA0FDD" w14:textId="77777777" w:rsidTr="00D61D14">
        <w:trPr>
          <w:cantSplit/>
          <w:trHeight w:val="718"/>
        </w:trPr>
        <w:tc>
          <w:tcPr>
            <w:tcW w:w="368" w:type="dxa"/>
            <w:tcBorders>
              <w:top w:val="nil"/>
              <w:left w:val="single" w:sz="8" w:space="0" w:color="auto"/>
              <w:bottom w:val="single" w:sz="4" w:space="0" w:color="auto"/>
              <w:right w:val="single" w:sz="4" w:space="0" w:color="auto"/>
            </w:tcBorders>
            <w:noWrap/>
            <w:vAlign w:val="bottom"/>
            <w:hideMark/>
          </w:tcPr>
          <w:p w14:paraId="0F632E97"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854" w:type="dxa"/>
            <w:tcBorders>
              <w:top w:val="nil"/>
              <w:left w:val="nil"/>
              <w:bottom w:val="single" w:sz="4" w:space="0" w:color="auto"/>
              <w:right w:val="single" w:sz="4" w:space="0" w:color="auto"/>
            </w:tcBorders>
            <w:noWrap/>
            <w:vAlign w:val="bottom"/>
            <w:hideMark/>
          </w:tcPr>
          <w:p w14:paraId="6AFF06A8"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предупреждение</w:t>
            </w:r>
          </w:p>
        </w:tc>
        <w:tc>
          <w:tcPr>
            <w:tcW w:w="334" w:type="dxa"/>
            <w:tcBorders>
              <w:top w:val="nil"/>
              <w:left w:val="nil"/>
              <w:bottom w:val="single" w:sz="4" w:space="0" w:color="auto"/>
              <w:right w:val="single" w:sz="4" w:space="0" w:color="auto"/>
            </w:tcBorders>
            <w:textDirection w:val="btLr"/>
            <w:vAlign w:val="bottom"/>
            <w:hideMark/>
          </w:tcPr>
          <w:p w14:paraId="54AF56E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179</w:t>
            </w:r>
          </w:p>
        </w:tc>
        <w:tc>
          <w:tcPr>
            <w:tcW w:w="334" w:type="dxa"/>
            <w:tcBorders>
              <w:top w:val="nil"/>
              <w:left w:val="nil"/>
              <w:bottom w:val="single" w:sz="4" w:space="0" w:color="auto"/>
              <w:right w:val="single" w:sz="4" w:space="0" w:color="auto"/>
            </w:tcBorders>
            <w:textDirection w:val="btLr"/>
            <w:vAlign w:val="bottom"/>
            <w:hideMark/>
          </w:tcPr>
          <w:p w14:paraId="65A5260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169</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0BB15D3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2E5121E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798E737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68F12A5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334" w:type="dxa"/>
            <w:tcBorders>
              <w:top w:val="nil"/>
              <w:left w:val="nil"/>
              <w:bottom w:val="single" w:sz="4" w:space="0" w:color="auto"/>
              <w:right w:val="single" w:sz="4" w:space="0" w:color="auto"/>
            </w:tcBorders>
            <w:noWrap/>
            <w:textDirection w:val="btLr"/>
            <w:vAlign w:val="bottom"/>
            <w:hideMark/>
          </w:tcPr>
          <w:p w14:paraId="06F26B2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334" w:type="dxa"/>
            <w:tcBorders>
              <w:top w:val="nil"/>
              <w:left w:val="nil"/>
              <w:bottom w:val="single" w:sz="4" w:space="0" w:color="auto"/>
              <w:right w:val="single" w:sz="4" w:space="0" w:color="auto"/>
            </w:tcBorders>
            <w:noWrap/>
            <w:textDirection w:val="btLr"/>
            <w:vAlign w:val="bottom"/>
            <w:hideMark/>
          </w:tcPr>
          <w:p w14:paraId="1D049FD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312" w:type="dxa"/>
            <w:tcBorders>
              <w:top w:val="nil"/>
              <w:left w:val="nil"/>
              <w:bottom w:val="single" w:sz="4" w:space="0" w:color="auto"/>
              <w:right w:val="single" w:sz="4" w:space="0" w:color="auto"/>
            </w:tcBorders>
            <w:shd w:val="clear" w:color="auto" w:fill="CCFFFF"/>
            <w:noWrap/>
            <w:textDirection w:val="btLr"/>
            <w:vAlign w:val="bottom"/>
            <w:hideMark/>
          </w:tcPr>
          <w:p w14:paraId="5573CBB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565A636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64A423E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0803668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noWrap/>
            <w:textDirection w:val="btLr"/>
            <w:vAlign w:val="bottom"/>
            <w:hideMark/>
          </w:tcPr>
          <w:p w14:paraId="0581600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noWrap/>
            <w:textDirection w:val="btLr"/>
            <w:vAlign w:val="bottom"/>
            <w:hideMark/>
          </w:tcPr>
          <w:p w14:paraId="4F4DA03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7009511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0791F7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1B9344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9187BE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2B558E5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3" w:type="dxa"/>
            <w:tcBorders>
              <w:top w:val="nil"/>
              <w:left w:val="nil"/>
              <w:bottom w:val="single" w:sz="4" w:space="0" w:color="auto"/>
              <w:right w:val="single" w:sz="4" w:space="0" w:color="auto"/>
            </w:tcBorders>
            <w:noWrap/>
            <w:textDirection w:val="btLr"/>
            <w:vAlign w:val="bottom"/>
            <w:hideMark/>
          </w:tcPr>
          <w:p w14:paraId="0C42F93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05EDF9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2B450F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A92D48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DF0C54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5" w:type="dxa"/>
            <w:tcBorders>
              <w:top w:val="nil"/>
              <w:left w:val="nil"/>
              <w:bottom w:val="single" w:sz="4" w:space="0" w:color="auto"/>
              <w:right w:val="single" w:sz="4" w:space="0" w:color="auto"/>
            </w:tcBorders>
            <w:noWrap/>
            <w:textDirection w:val="btLr"/>
            <w:vAlign w:val="bottom"/>
            <w:hideMark/>
          </w:tcPr>
          <w:p w14:paraId="38CD9E3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335" w:type="dxa"/>
            <w:tcBorders>
              <w:top w:val="nil"/>
              <w:left w:val="nil"/>
              <w:bottom w:val="single" w:sz="4" w:space="0" w:color="auto"/>
              <w:right w:val="single" w:sz="4" w:space="0" w:color="auto"/>
            </w:tcBorders>
            <w:noWrap/>
            <w:textDirection w:val="btLr"/>
            <w:vAlign w:val="bottom"/>
            <w:hideMark/>
          </w:tcPr>
          <w:p w14:paraId="433AB6B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3E812A9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C4B594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1AC55F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B6A39C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35" w:type="dxa"/>
            <w:tcBorders>
              <w:top w:val="nil"/>
              <w:left w:val="nil"/>
              <w:bottom w:val="single" w:sz="4" w:space="0" w:color="auto"/>
              <w:right w:val="single" w:sz="4" w:space="0" w:color="auto"/>
            </w:tcBorders>
            <w:noWrap/>
            <w:textDirection w:val="btLr"/>
            <w:vAlign w:val="bottom"/>
            <w:hideMark/>
          </w:tcPr>
          <w:p w14:paraId="35381DF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313" w:type="dxa"/>
            <w:tcBorders>
              <w:top w:val="nil"/>
              <w:left w:val="nil"/>
              <w:bottom w:val="single" w:sz="4" w:space="0" w:color="auto"/>
              <w:right w:val="single" w:sz="4" w:space="0" w:color="auto"/>
            </w:tcBorders>
            <w:noWrap/>
            <w:textDirection w:val="btLr"/>
            <w:vAlign w:val="bottom"/>
            <w:hideMark/>
          </w:tcPr>
          <w:p w14:paraId="44E1E13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88926E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0A69A2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0273A38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9554D1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487AECB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w:t>
            </w:r>
          </w:p>
        </w:tc>
        <w:tc>
          <w:tcPr>
            <w:tcW w:w="335" w:type="dxa"/>
            <w:tcBorders>
              <w:top w:val="nil"/>
              <w:left w:val="nil"/>
              <w:bottom w:val="single" w:sz="4" w:space="0" w:color="auto"/>
              <w:right w:val="single" w:sz="4" w:space="0" w:color="auto"/>
            </w:tcBorders>
            <w:noWrap/>
            <w:textDirection w:val="btLr"/>
            <w:vAlign w:val="bottom"/>
            <w:hideMark/>
          </w:tcPr>
          <w:p w14:paraId="2ED7B0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239DC28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63DA28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nil"/>
            </w:tcBorders>
            <w:shd w:val="clear" w:color="auto" w:fill="FDE9D9"/>
            <w:noWrap/>
            <w:textDirection w:val="btLr"/>
            <w:vAlign w:val="bottom"/>
            <w:hideMark/>
          </w:tcPr>
          <w:p w14:paraId="359189F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2B675A2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25954014" w14:textId="77777777" w:rsidTr="00D61D14">
        <w:trPr>
          <w:cantSplit/>
          <w:trHeight w:val="829"/>
        </w:trPr>
        <w:tc>
          <w:tcPr>
            <w:tcW w:w="368" w:type="dxa"/>
            <w:tcBorders>
              <w:top w:val="nil"/>
              <w:left w:val="single" w:sz="8" w:space="0" w:color="auto"/>
              <w:bottom w:val="single" w:sz="4" w:space="0" w:color="auto"/>
              <w:right w:val="single" w:sz="4" w:space="0" w:color="auto"/>
            </w:tcBorders>
            <w:noWrap/>
            <w:vAlign w:val="bottom"/>
            <w:hideMark/>
          </w:tcPr>
          <w:p w14:paraId="323F63A2"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w:t>
            </w:r>
          </w:p>
        </w:tc>
        <w:tc>
          <w:tcPr>
            <w:tcW w:w="854" w:type="dxa"/>
            <w:tcBorders>
              <w:top w:val="nil"/>
              <w:left w:val="nil"/>
              <w:bottom w:val="single" w:sz="4" w:space="0" w:color="auto"/>
              <w:right w:val="single" w:sz="4" w:space="0" w:color="auto"/>
            </w:tcBorders>
            <w:noWrap/>
            <w:vAlign w:val="bottom"/>
            <w:hideMark/>
          </w:tcPr>
          <w:p w14:paraId="44DE093B"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прекращение статуса</w:t>
            </w:r>
          </w:p>
        </w:tc>
        <w:tc>
          <w:tcPr>
            <w:tcW w:w="334" w:type="dxa"/>
            <w:tcBorders>
              <w:top w:val="nil"/>
              <w:left w:val="nil"/>
              <w:bottom w:val="single" w:sz="4" w:space="0" w:color="auto"/>
              <w:right w:val="single" w:sz="4" w:space="0" w:color="auto"/>
            </w:tcBorders>
            <w:textDirection w:val="btLr"/>
            <w:vAlign w:val="bottom"/>
            <w:hideMark/>
          </w:tcPr>
          <w:p w14:paraId="1514EBE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334" w:type="dxa"/>
            <w:tcBorders>
              <w:top w:val="nil"/>
              <w:left w:val="nil"/>
              <w:bottom w:val="single" w:sz="4" w:space="0" w:color="auto"/>
              <w:right w:val="single" w:sz="4" w:space="0" w:color="auto"/>
            </w:tcBorders>
            <w:textDirection w:val="btLr"/>
            <w:vAlign w:val="bottom"/>
            <w:hideMark/>
          </w:tcPr>
          <w:p w14:paraId="5EABFEF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076082E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1C8B7EF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E936EE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69134AB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34" w:type="dxa"/>
            <w:tcBorders>
              <w:top w:val="nil"/>
              <w:left w:val="nil"/>
              <w:bottom w:val="single" w:sz="4" w:space="0" w:color="auto"/>
              <w:right w:val="single" w:sz="4" w:space="0" w:color="auto"/>
            </w:tcBorders>
            <w:noWrap/>
            <w:textDirection w:val="btLr"/>
            <w:vAlign w:val="bottom"/>
            <w:hideMark/>
          </w:tcPr>
          <w:p w14:paraId="24265FC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334" w:type="dxa"/>
            <w:tcBorders>
              <w:top w:val="nil"/>
              <w:left w:val="nil"/>
              <w:bottom w:val="single" w:sz="4" w:space="0" w:color="auto"/>
              <w:right w:val="single" w:sz="4" w:space="0" w:color="auto"/>
            </w:tcBorders>
            <w:noWrap/>
            <w:textDirection w:val="btLr"/>
            <w:vAlign w:val="bottom"/>
            <w:hideMark/>
          </w:tcPr>
          <w:p w14:paraId="6F34C3C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312" w:type="dxa"/>
            <w:tcBorders>
              <w:top w:val="nil"/>
              <w:left w:val="nil"/>
              <w:bottom w:val="single" w:sz="4" w:space="0" w:color="auto"/>
              <w:right w:val="single" w:sz="4" w:space="0" w:color="auto"/>
            </w:tcBorders>
            <w:shd w:val="clear" w:color="auto" w:fill="CCFFFF"/>
            <w:noWrap/>
            <w:textDirection w:val="btLr"/>
            <w:vAlign w:val="bottom"/>
            <w:hideMark/>
          </w:tcPr>
          <w:p w14:paraId="5646D65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7699EB5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9E5A4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9E751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noWrap/>
            <w:textDirection w:val="btLr"/>
            <w:vAlign w:val="bottom"/>
            <w:hideMark/>
          </w:tcPr>
          <w:p w14:paraId="4A315AC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62737C9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37FD54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A2684A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2BC9F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95091C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52F5661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noWrap/>
            <w:textDirection w:val="btLr"/>
            <w:vAlign w:val="bottom"/>
            <w:hideMark/>
          </w:tcPr>
          <w:p w14:paraId="2B5A88A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B3931A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C32BC5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1704C4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C2BA84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5" w:type="dxa"/>
            <w:tcBorders>
              <w:top w:val="nil"/>
              <w:left w:val="nil"/>
              <w:bottom w:val="single" w:sz="4" w:space="0" w:color="auto"/>
              <w:right w:val="single" w:sz="4" w:space="0" w:color="auto"/>
            </w:tcBorders>
            <w:noWrap/>
            <w:textDirection w:val="btLr"/>
            <w:vAlign w:val="bottom"/>
            <w:hideMark/>
          </w:tcPr>
          <w:p w14:paraId="31E4375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335" w:type="dxa"/>
            <w:tcBorders>
              <w:top w:val="nil"/>
              <w:left w:val="nil"/>
              <w:bottom w:val="single" w:sz="4" w:space="0" w:color="auto"/>
              <w:right w:val="single" w:sz="4" w:space="0" w:color="auto"/>
            </w:tcBorders>
            <w:noWrap/>
            <w:textDirection w:val="btLr"/>
            <w:vAlign w:val="bottom"/>
            <w:hideMark/>
          </w:tcPr>
          <w:p w14:paraId="1B2CB6D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1D6F179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9E8F29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08B06D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362696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335" w:type="dxa"/>
            <w:tcBorders>
              <w:top w:val="nil"/>
              <w:left w:val="nil"/>
              <w:bottom w:val="single" w:sz="4" w:space="0" w:color="auto"/>
              <w:right w:val="single" w:sz="4" w:space="0" w:color="auto"/>
            </w:tcBorders>
            <w:noWrap/>
            <w:textDirection w:val="btLr"/>
            <w:vAlign w:val="bottom"/>
            <w:hideMark/>
          </w:tcPr>
          <w:p w14:paraId="2173665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noWrap/>
            <w:textDirection w:val="btLr"/>
            <w:vAlign w:val="bottom"/>
            <w:hideMark/>
          </w:tcPr>
          <w:p w14:paraId="632A1F9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620B24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081160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5336FFB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FFD861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3C0D31E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35" w:type="dxa"/>
            <w:tcBorders>
              <w:top w:val="nil"/>
              <w:left w:val="nil"/>
              <w:bottom w:val="single" w:sz="4" w:space="0" w:color="auto"/>
              <w:right w:val="single" w:sz="4" w:space="0" w:color="auto"/>
            </w:tcBorders>
            <w:noWrap/>
            <w:textDirection w:val="btLr"/>
            <w:vAlign w:val="bottom"/>
            <w:hideMark/>
          </w:tcPr>
          <w:p w14:paraId="61409BA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CCFFFF"/>
            <w:noWrap/>
            <w:textDirection w:val="btLr"/>
            <w:vAlign w:val="bottom"/>
            <w:hideMark/>
          </w:tcPr>
          <w:p w14:paraId="06A1022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9DB945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nil"/>
            </w:tcBorders>
            <w:shd w:val="clear" w:color="auto" w:fill="FDE9D9"/>
            <w:noWrap/>
            <w:textDirection w:val="btLr"/>
            <w:vAlign w:val="bottom"/>
            <w:hideMark/>
          </w:tcPr>
          <w:p w14:paraId="27D78E9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1386631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3334F732" w14:textId="77777777" w:rsidTr="00D61D14">
        <w:trPr>
          <w:cantSplit/>
          <w:trHeight w:val="698"/>
        </w:trPr>
        <w:tc>
          <w:tcPr>
            <w:tcW w:w="368" w:type="dxa"/>
            <w:tcBorders>
              <w:top w:val="nil"/>
              <w:left w:val="single" w:sz="8" w:space="0" w:color="auto"/>
              <w:bottom w:val="single" w:sz="4" w:space="0" w:color="auto"/>
              <w:right w:val="single" w:sz="4" w:space="0" w:color="auto"/>
            </w:tcBorders>
            <w:noWrap/>
            <w:vAlign w:val="bottom"/>
            <w:hideMark/>
          </w:tcPr>
          <w:p w14:paraId="69C8125C"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I.1</w:t>
            </w:r>
          </w:p>
        </w:tc>
        <w:tc>
          <w:tcPr>
            <w:tcW w:w="854" w:type="dxa"/>
            <w:tcBorders>
              <w:top w:val="nil"/>
              <w:left w:val="nil"/>
              <w:bottom w:val="single" w:sz="4" w:space="0" w:color="auto"/>
              <w:right w:val="single" w:sz="4" w:space="0" w:color="auto"/>
            </w:tcBorders>
            <w:noWrap/>
            <w:vAlign w:val="bottom"/>
            <w:hideMark/>
          </w:tcPr>
          <w:p w14:paraId="3B753E1F"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Итого</w:t>
            </w:r>
          </w:p>
        </w:tc>
        <w:tc>
          <w:tcPr>
            <w:tcW w:w="334" w:type="dxa"/>
            <w:tcBorders>
              <w:top w:val="nil"/>
              <w:left w:val="nil"/>
              <w:bottom w:val="single" w:sz="4" w:space="0" w:color="auto"/>
              <w:right w:val="single" w:sz="4" w:space="0" w:color="auto"/>
            </w:tcBorders>
            <w:noWrap/>
            <w:textDirection w:val="btLr"/>
            <w:vAlign w:val="bottom"/>
            <w:hideMark/>
          </w:tcPr>
          <w:p w14:paraId="1BDCF7E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453</w:t>
            </w:r>
          </w:p>
        </w:tc>
        <w:tc>
          <w:tcPr>
            <w:tcW w:w="334" w:type="dxa"/>
            <w:tcBorders>
              <w:top w:val="nil"/>
              <w:left w:val="nil"/>
              <w:bottom w:val="single" w:sz="4" w:space="0" w:color="auto"/>
              <w:right w:val="single" w:sz="4" w:space="0" w:color="auto"/>
            </w:tcBorders>
            <w:noWrap/>
            <w:textDirection w:val="btLr"/>
            <w:vAlign w:val="bottom"/>
            <w:hideMark/>
          </w:tcPr>
          <w:p w14:paraId="071F9EE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476</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631EF38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3571816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5E7EDDF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4416C68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w:t>
            </w:r>
          </w:p>
        </w:tc>
        <w:tc>
          <w:tcPr>
            <w:tcW w:w="334" w:type="dxa"/>
            <w:tcBorders>
              <w:top w:val="nil"/>
              <w:left w:val="nil"/>
              <w:bottom w:val="single" w:sz="4" w:space="0" w:color="auto"/>
              <w:right w:val="single" w:sz="4" w:space="0" w:color="auto"/>
            </w:tcBorders>
            <w:noWrap/>
            <w:textDirection w:val="btLr"/>
            <w:vAlign w:val="bottom"/>
            <w:hideMark/>
          </w:tcPr>
          <w:p w14:paraId="38CB8C9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151</w:t>
            </w:r>
          </w:p>
        </w:tc>
        <w:tc>
          <w:tcPr>
            <w:tcW w:w="334" w:type="dxa"/>
            <w:tcBorders>
              <w:top w:val="nil"/>
              <w:left w:val="nil"/>
              <w:bottom w:val="single" w:sz="4" w:space="0" w:color="auto"/>
              <w:right w:val="single" w:sz="4" w:space="0" w:color="auto"/>
            </w:tcBorders>
            <w:noWrap/>
            <w:textDirection w:val="btLr"/>
            <w:vAlign w:val="bottom"/>
            <w:hideMark/>
          </w:tcPr>
          <w:p w14:paraId="73DDBC1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1C84ED5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3292AEC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4047BF4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B82602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313" w:type="dxa"/>
            <w:tcBorders>
              <w:top w:val="nil"/>
              <w:left w:val="nil"/>
              <w:bottom w:val="single" w:sz="4" w:space="0" w:color="auto"/>
              <w:right w:val="single" w:sz="4" w:space="0" w:color="auto"/>
            </w:tcBorders>
            <w:noWrap/>
            <w:textDirection w:val="btLr"/>
            <w:vAlign w:val="bottom"/>
            <w:hideMark/>
          </w:tcPr>
          <w:p w14:paraId="73AFDC6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3" w:type="dxa"/>
            <w:tcBorders>
              <w:top w:val="nil"/>
              <w:left w:val="nil"/>
              <w:bottom w:val="single" w:sz="4" w:space="0" w:color="auto"/>
              <w:right w:val="single" w:sz="4" w:space="0" w:color="auto"/>
            </w:tcBorders>
            <w:noWrap/>
            <w:textDirection w:val="btLr"/>
            <w:vAlign w:val="bottom"/>
            <w:hideMark/>
          </w:tcPr>
          <w:p w14:paraId="3CA787F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21867F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D589ED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BD31FA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D71862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noWrap/>
            <w:textDirection w:val="btLr"/>
            <w:vAlign w:val="bottom"/>
            <w:hideMark/>
          </w:tcPr>
          <w:p w14:paraId="0734937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313" w:type="dxa"/>
            <w:tcBorders>
              <w:top w:val="nil"/>
              <w:left w:val="nil"/>
              <w:bottom w:val="single" w:sz="4" w:space="0" w:color="auto"/>
              <w:right w:val="single" w:sz="4" w:space="0" w:color="auto"/>
            </w:tcBorders>
            <w:noWrap/>
            <w:textDirection w:val="btLr"/>
            <w:vAlign w:val="bottom"/>
            <w:hideMark/>
          </w:tcPr>
          <w:p w14:paraId="070AC5B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34F531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532BAB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632153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A658A5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35" w:type="dxa"/>
            <w:tcBorders>
              <w:top w:val="nil"/>
              <w:left w:val="nil"/>
              <w:bottom w:val="single" w:sz="4" w:space="0" w:color="auto"/>
              <w:right w:val="single" w:sz="4" w:space="0" w:color="auto"/>
            </w:tcBorders>
            <w:noWrap/>
            <w:textDirection w:val="btLr"/>
            <w:vAlign w:val="bottom"/>
            <w:hideMark/>
          </w:tcPr>
          <w:p w14:paraId="4478385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w:t>
            </w:r>
          </w:p>
        </w:tc>
        <w:tc>
          <w:tcPr>
            <w:tcW w:w="335" w:type="dxa"/>
            <w:tcBorders>
              <w:top w:val="nil"/>
              <w:left w:val="nil"/>
              <w:bottom w:val="single" w:sz="4" w:space="0" w:color="auto"/>
              <w:right w:val="single" w:sz="4" w:space="0" w:color="auto"/>
            </w:tcBorders>
            <w:noWrap/>
            <w:textDirection w:val="btLr"/>
            <w:vAlign w:val="bottom"/>
            <w:hideMark/>
          </w:tcPr>
          <w:p w14:paraId="53173A0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D1ADEA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ADBEBD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1F405D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3990649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335" w:type="dxa"/>
            <w:tcBorders>
              <w:top w:val="nil"/>
              <w:left w:val="nil"/>
              <w:bottom w:val="single" w:sz="4" w:space="0" w:color="auto"/>
              <w:right w:val="single" w:sz="4" w:space="0" w:color="auto"/>
            </w:tcBorders>
            <w:noWrap/>
            <w:textDirection w:val="btLr"/>
            <w:vAlign w:val="bottom"/>
            <w:hideMark/>
          </w:tcPr>
          <w:p w14:paraId="7370C9B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w:t>
            </w:r>
          </w:p>
        </w:tc>
        <w:tc>
          <w:tcPr>
            <w:tcW w:w="313" w:type="dxa"/>
            <w:tcBorders>
              <w:top w:val="nil"/>
              <w:left w:val="nil"/>
              <w:bottom w:val="single" w:sz="4" w:space="0" w:color="auto"/>
              <w:right w:val="single" w:sz="4" w:space="0" w:color="auto"/>
            </w:tcBorders>
            <w:noWrap/>
            <w:textDirection w:val="btLr"/>
            <w:vAlign w:val="bottom"/>
            <w:hideMark/>
          </w:tcPr>
          <w:p w14:paraId="48F6E31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272EE5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E2EDC5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6C7FA2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0D4905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5" w:type="dxa"/>
            <w:tcBorders>
              <w:top w:val="nil"/>
              <w:left w:val="nil"/>
              <w:bottom w:val="single" w:sz="4" w:space="0" w:color="auto"/>
              <w:right w:val="single" w:sz="4" w:space="0" w:color="auto"/>
            </w:tcBorders>
            <w:noWrap/>
            <w:textDirection w:val="btLr"/>
            <w:vAlign w:val="bottom"/>
            <w:hideMark/>
          </w:tcPr>
          <w:p w14:paraId="25B35D1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p>
        </w:tc>
        <w:tc>
          <w:tcPr>
            <w:tcW w:w="335" w:type="dxa"/>
            <w:tcBorders>
              <w:top w:val="nil"/>
              <w:left w:val="nil"/>
              <w:bottom w:val="single" w:sz="4" w:space="0" w:color="auto"/>
              <w:right w:val="single" w:sz="4" w:space="0" w:color="auto"/>
            </w:tcBorders>
            <w:noWrap/>
            <w:textDirection w:val="btLr"/>
            <w:vAlign w:val="bottom"/>
            <w:hideMark/>
          </w:tcPr>
          <w:p w14:paraId="6D05EC7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174DF0F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24221C4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nil"/>
            </w:tcBorders>
            <w:shd w:val="clear" w:color="auto" w:fill="FDE9D9"/>
            <w:noWrap/>
            <w:textDirection w:val="btLr"/>
            <w:vAlign w:val="bottom"/>
            <w:hideMark/>
          </w:tcPr>
          <w:p w14:paraId="4BA2D25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406D111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D61D14" w14:paraId="303F2401"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11FC053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I.2</w:t>
            </w:r>
          </w:p>
        </w:tc>
        <w:tc>
          <w:tcPr>
            <w:tcW w:w="854" w:type="dxa"/>
            <w:tcBorders>
              <w:top w:val="nil"/>
              <w:left w:val="nil"/>
              <w:bottom w:val="single" w:sz="4" w:space="0" w:color="auto"/>
              <w:right w:val="single" w:sz="4" w:space="0" w:color="auto"/>
            </w:tcBorders>
            <w:shd w:val="clear" w:color="auto" w:fill="DCE6F1"/>
            <w:noWrap/>
            <w:vAlign w:val="bottom"/>
            <w:hideMark/>
          </w:tcPr>
          <w:p w14:paraId="0C60F6D6"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 весь период (стр. I.1)</w:t>
            </w:r>
          </w:p>
        </w:tc>
        <w:tc>
          <w:tcPr>
            <w:tcW w:w="1916"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7EEA19C6"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1174</w:t>
            </w:r>
          </w:p>
        </w:tc>
        <w:tc>
          <w:tcPr>
            <w:tcW w:w="1917"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75EBBD4F"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333</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6FCA6D9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16</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43DC323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57</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717F76D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528</w:t>
            </w:r>
          </w:p>
        </w:tc>
        <w:tc>
          <w:tcPr>
            <w:tcW w:w="1900"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42000B66"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89</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16C21F80"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151</w:t>
            </w:r>
          </w:p>
        </w:tc>
      </w:tr>
      <w:tr w:rsidR="00D61D14" w14:paraId="237A31DA"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0154FE2D"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34A7C696"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 прекращении дисциплинарного производства в отношении адвоката</w:t>
            </w:r>
          </w:p>
        </w:tc>
      </w:tr>
      <w:tr w:rsidR="00D61D14" w14:paraId="7D1580DD"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21D73082"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4187" w:type="dxa"/>
            <w:gridSpan w:val="43"/>
            <w:tcBorders>
              <w:top w:val="nil"/>
              <w:left w:val="nil"/>
              <w:bottom w:val="single" w:sz="4" w:space="0" w:color="auto"/>
              <w:right w:val="single" w:sz="4" w:space="0" w:color="auto"/>
            </w:tcBorders>
            <w:noWrap/>
            <w:vAlign w:val="bottom"/>
            <w:hideMark/>
          </w:tcPr>
          <w:p w14:paraId="576C9ED0"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i/>
                <w:iCs/>
                <w:color w:val="000000"/>
                <w:sz w:val="18"/>
                <w:szCs w:val="18"/>
                <w:lang w:eastAsia="ru-RU"/>
              </w:rPr>
              <w:t>Из них вследствие:</w:t>
            </w:r>
          </w:p>
        </w:tc>
      </w:tr>
      <w:tr w:rsidR="00D61D14" w14:paraId="17301981"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3CFDAB00"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1</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6A95FDA2"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отсутствия в действиях (бездействии) адвоката нарушения норм законодательства об адвокатской деятельности и адвокатуре и (или)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w:t>
            </w:r>
          </w:p>
        </w:tc>
      </w:tr>
      <w:tr w:rsidR="00D61D14" w14:paraId="357E077F" w14:textId="77777777" w:rsidTr="00D61D14">
        <w:trPr>
          <w:cantSplit/>
          <w:trHeight w:val="745"/>
        </w:trPr>
        <w:tc>
          <w:tcPr>
            <w:tcW w:w="368" w:type="dxa"/>
            <w:tcBorders>
              <w:top w:val="nil"/>
              <w:left w:val="single" w:sz="8" w:space="0" w:color="auto"/>
              <w:bottom w:val="single" w:sz="4" w:space="0" w:color="auto"/>
              <w:right w:val="single" w:sz="4" w:space="0" w:color="auto"/>
            </w:tcBorders>
            <w:noWrap/>
            <w:vAlign w:val="bottom"/>
            <w:hideMark/>
          </w:tcPr>
          <w:p w14:paraId="2B4F21B0"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4" w:type="dxa"/>
            <w:tcBorders>
              <w:top w:val="nil"/>
              <w:left w:val="nil"/>
              <w:bottom w:val="single" w:sz="4" w:space="0" w:color="auto"/>
              <w:right w:val="single" w:sz="4" w:space="0" w:color="auto"/>
            </w:tcBorders>
            <w:noWrap/>
            <w:vAlign w:val="bottom"/>
            <w:hideMark/>
          </w:tcPr>
          <w:p w14:paraId="15CC1CC8"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4" w:type="dxa"/>
            <w:tcBorders>
              <w:top w:val="nil"/>
              <w:left w:val="nil"/>
              <w:bottom w:val="single" w:sz="4" w:space="0" w:color="auto"/>
              <w:right w:val="single" w:sz="4" w:space="0" w:color="auto"/>
            </w:tcBorders>
            <w:noWrap/>
            <w:textDirection w:val="btLr"/>
            <w:vAlign w:val="bottom"/>
            <w:hideMark/>
          </w:tcPr>
          <w:p w14:paraId="5278CED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340</w:t>
            </w:r>
          </w:p>
        </w:tc>
        <w:tc>
          <w:tcPr>
            <w:tcW w:w="334" w:type="dxa"/>
            <w:tcBorders>
              <w:top w:val="nil"/>
              <w:left w:val="nil"/>
              <w:bottom w:val="single" w:sz="4" w:space="0" w:color="auto"/>
              <w:right w:val="single" w:sz="4" w:space="0" w:color="auto"/>
            </w:tcBorders>
            <w:noWrap/>
            <w:textDirection w:val="btLr"/>
            <w:vAlign w:val="bottom"/>
            <w:hideMark/>
          </w:tcPr>
          <w:p w14:paraId="7FA3F20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F8A0F2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7E732B3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34CFE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5BCF05F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334" w:type="dxa"/>
            <w:tcBorders>
              <w:top w:val="nil"/>
              <w:left w:val="nil"/>
              <w:bottom w:val="single" w:sz="4" w:space="0" w:color="auto"/>
              <w:right w:val="single" w:sz="4" w:space="0" w:color="auto"/>
            </w:tcBorders>
            <w:noWrap/>
            <w:textDirection w:val="btLr"/>
            <w:vAlign w:val="bottom"/>
            <w:hideMark/>
          </w:tcPr>
          <w:p w14:paraId="3025009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157</w:t>
            </w:r>
          </w:p>
        </w:tc>
        <w:tc>
          <w:tcPr>
            <w:tcW w:w="334" w:type="dxa"/>
            <w:tcBorders>
              <w:top w:val="nil"/>
              <w:left w:val="nil"/>
              <w:bottom w:val="single" w:sz="4" w:space="0" w:color="auto"/>
              <w:right w:val="single" w:sz="4" w:space="0" w:color="auto"/>
            </w:tcBorders>
            <w:noWrap/>
            <w:textDirection w:val="btLr"/>
            <w:vAlign w:val="bottom"/>
            <w:hideMark/>
          </w:tcPr>
          <w:p w14:paraId="16957B1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7FA055C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4507C27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55BCC70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62BD89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3" w:type="dxa"/>
            <w:tcBorders>
              <w:top w:val="nil"/>
              <w:left w:val="nil"/>
              <w:bottom w:val="single" w:sz="4" w:space="0" w:color="auto"/>
              <w:right w:val="single" w:sz="4" w:space="0" w:color="auto"/>
            </w:tcBorders>
            <w:noWrap/>
            <w:textDirection w:val="btLr"/>
            <w:vAlign w:val="bottom"/>
            <w:hideMark/>
          </w:tcPr>
          <w:p w14:paraId="1B21078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3" w:type="dxa"/>
            <w:tcBorders>
              <w:top w:val="nil"/>
              <w:left w:val="nil"/>
              <w:bottom w:val="single" w:sz="4" w:space="0" w:color="auto"/>
              <w:right w:val="single" w:sz="4" w:space="0" w:color="auto"/>
            </w:tcBorders>
            <w:noWrap/>
            <w:textDirection w:val="btLr"/>
            <w:vAlign w:val="bottom"/>
            <w:hideMark/>
          </w:tcPr>
          <w:p w14:paraId="5D2A846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325823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102217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9C9F09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32003C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2E3E069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313" w:type="dxa"/>
            <w:tcBorders>
              <w:top w:val="nil"/>
              <w:left w:val="nil"/>
              <w:bottom w:val="single" w:sz="4" w:space="0" w:color="auto"/>
              <w:right w:val="single" w:sz="4" w:space="0" w:color="auto"/>
            </w:tcBorders>
            <w:noWrap/>
            <w:textDirection w:val="btLr"/>
            <w:vAlign w:val="bottom"/>
            <w:hideMark/>
          </w:tcPr>
          <w:p w14:paraId="1C8ECCB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D50020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16AFBA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044C3C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916A2A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35" w:type="dxa"/>
            <w:tcBorders>
              <w:top w:val="nil"/>
              <w:left w:val="nil"/>
              <w:bottom w:val="single" w:sz="4" w:space="0" w:color="auto"/>
              <w:right w:val="single" w:sz="4" w:space="0" w:color="auto"/>
            </w:tcBorders>
            <w:noWrap/>
            <w:textDirection w:val="btLr"/>
            <w:vAlign w:val="bottom"/>
            <w:hideMark/>
          </w:tcPr>
          <w:p w14:paraId="546A847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335" w:type="dxa"/>
            <w:tcBorders>
              <w:top w:val="nil"/>
              <w:left w:val="nil"/>
              <w:bottom w:val="single" w:sz="4" w:space="0" w:color="auto"/>
              <w:right w:val="single" w:sz="4" w:space="0" w:color="auto"/>
            </w:tcBorders>
            <w:noWrap/>
            <w:textDirection w:val="btLr"/>
            <w:vAlign w:val="bottom"/>
            <w:hideMark/>
          </w:tcPr>
          <w:p w14:paraId="15695C2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600BBC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5308D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2C24FC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37BA7D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35" w:type="dxa"/>
            <w:tcBorders>
              <w:top w:val="nil"/>
              <w:left w:val="nil"/>
              <w:bottom w:val="single" w:sz="4" w:space="0" w:color="auto"/>
              <w:right w:val="single" w:sz="4" w:space="0" w:color="auto"/>
            </w:tcBorders>
            <w:noWrap/>
            <w:textDirection w:val="btLr"/>
            <w:vAlign w:val="bottom"/>
            <w:hideMark/>
          </w:tcPr>
          <w:p w14:paraId="79E1AF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w:t>
            </w:r>
          </w:p>
        </w:tc>
        <w:tc>
          <w:tcPr>
            <w:tcW w:w="313" w:type="dxa"/>
            <w:tcBorders>
              <w:top w:val="nil"/>
              <w:left w:val="nil"/>
              <w:bottom w:val="single" w:sz="4" w:space="0" w:color="auto"/>
              <w:right w:val="single" w:sz="4" w:space="0" w:color="auto"/>
            </w:tcBorders>
            <w:noWrap/>
            <w:textDirection w:val="btLr"/>
            <w:vAlign w:val="bottom"/>
            <w:hideMark/>
          </w:tcPr>
          <w:p w14:paraId="6219928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A168C0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E06934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D4BEC9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4C1589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5" w:type="dxa"/>
            <w:tcBorders>
              <w:top w:val="nil"/>
              <w:left w:val="nil"/>
              <w:bottom w:val="single" w:sz="4" w:space="0" w:color="auto"/>
              <w:right w:val="single" w:sz="4" w:space="0" w:color="auto"/>
            </w:tcBorders>
            <w:noWrap/>
            <w:textDirection w:val="btLr"/>
            <w:vAlign w:val="bottom"/>
            <w:hideMark/>
          </w:tcPr>
          <w:p w14:paraId="687087F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w:t>
            </w:r>
          </w:p>
        </w:tc>
        <w:tc>
          <w:tcPr>
            <w:tcW w:w="335" w:type="dxa"/>
            <w:tcBorders>
              <w:top w:val="nil"/>
              <w:left w:val="nil"/>
              <w:bottom w:val="single" w:sz="4" w:space="0" w:color="auto"/>
              <w:right w:val="single" w:sz="4" w:space="0" w:color="auto"/>
            </w:tcBorders>
            <w:noWrap/>
            <w:textDirection w:val="btLr"/>
            <w:vAlign w:val="bottom"/>
            <w:hideMark/>
          </w:tcPr>
          <w:p w14:paraId="401D439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DB77D9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35982A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nil"/>
            </w:tcBorders>
            <w:shd w:val="clear" w:color="auto" w:fill="FDE9D9"/>
            <w:noWrap/>
            <w:textDirection w:val="btLr"/>
            <w:vAlign w:val="bottom"/>
            <w:hideMark/>
          </w:tcPr>
          <w:p w14:paraId="5BF67CD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1A1F153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D61D14" w14:paraId="4E1CDC9B"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3EF25A2B"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727A04F3"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отзыва жалобы, представления, сообщения либо примирения лица, подавшего жалобу, и адвоката</w:t>
            </w:r>
          </w:p>
        </w:tc>
      </w:tr>
      <w:tr w:rsidR="00D61D14" w14:paraId="55780F96" w14:textId="77777777" w:rsidTr="00D61D14">
        <w:trPr>
          <w:cantSplit/>
          <w:trHeight w:val="817"/>
        </w:trPr>
        <w:tc>
          <w:tcPr>
            <w:tcW w:w="368" w:type="dxa"/>
            <w:tcBorders>
              <w:top w:val="nil"/>
              <w:left w:val="single" w:sz="8" w:space="0" w:color="auto"/>
              <w:bottom w:val="single" w:sz="4" w:space="0" w:color="auto"/>
              <w:right w:val="single" w:sz="4" w:space="0" w:color="auto"/>
            </w:tcBorders>
            <w:noWrap/>
            <w:vAlign w:val="bottom"/>
            <w:hideMark/>
          </w:tcPr>
          <w:p w14:paraId="444809BD"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4" w:type="dxa"/>
            <w:tcBorders>
              <w:top w:val="nil"/>
              <w:left w:val="nil"/>
              <w:bottom w:val="single" w:sz="4" w:space="0" w:color="auto"/>
              <w:right w:val="single" w:sz="4" w:space="0" w:color="auto"/>
            </w:tcBorders>
            <w:noWrap/>
            <w:vAlign w:val="bottom"/>
            <w:hideMark/>
          </w:tcPr>
          <w:p w14:paraId="1AAA72ED" w14:textId="77777777" w:rsidR="00D61D14" w:rsidRDefault="00D61D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4" w:type="dxa"/>
            <w:tcBorders>
              <w:top w:val="nil"/>
              <w:left w:val="nil"/>
              <w:bottom w:val="single" w:sz="4" w:space="0" w:color="auto"/>
              <w:right w:val="single" w:sz="4" w:space="0" w:color="auto"/>
            </w:tcBorders>
            <w:noWrap/>
            <w:textDirection w:val="btLr"/>
            <w:vAlign w:val="bottom"/>
            <w:hideMark/>
          </w:tcPr>
          <w:p w14:paraId="1807AAB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334" w:type="dxa"/>
            <w:tcBorders>
              <w:top w:val="nil"/>
              <w:left w:val="nil"/>
              <w:bottom w:val="single" w:sz="4" w:space="0" w:color="auto"/>
              <w:right w:val="single" w:sz="4" w:space="0" w:color="auto"/>
            </w:tcBorders>
            <w:noWrap/>
            <w:textDirection w:val="btLr"/>
            <w:vAlign w:val="bottom"/>
            <w:hideMark/>
          </w:tcPr>
          <w:p w14:paraId="792D064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F5766F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6715744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3D1ADF9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4B00CA9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4" w:type="dxa"/>
            <w:tcBorders>
              <w:top w:val="nil"/>
              <w:left w:val="nil"/>
              <w:bottom w:val="single" w:sz="4" w:space="0" w:color="auto"/>
              <w:right w:val="single" w:sz="4" w:space="0" w:color="auto"/>
            </w:tcBorders>
            <w:noWrap/>
            <w:textDirection w:val="btLr"/>
            <w:vAlign w:val="bottom"/>
            <w:hideMark/>
          </w:tcPr>
          <w:p w14:paraId="786822A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334" w:type="dxa"/>
            <w:tcBorders>
              <w:top w:val="nil"/>
              <w:left w:val="nil"/>
              <w:bottom w:val="single" w:sz="4" w:space="0" w:color="auto"/>
              <w:right w:val="single" w:sz="4" w:space="0" w:color="auto"/>
            </w:tcBorders>
            <w:noWrap/>
            <w:textDirection w:val="btLr"/>
            <w:vAlign w:val="bottom"/>
            <w:hideMark/>
          </w:tcPr>
          <w:p w14:paraId="4E060B7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58F2303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5E2F937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62399AB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6F05D4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noWrap/>
            <w:textDirection w:val="btLr"/>
            <w:vAlign w:val="bottom"/>
            <w:hideMark/>
          </w:tcPr>
          <w:p w14:paraId="5E384D7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310140D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1821A48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DB1341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227616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BD024C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2B1FAC0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79184CC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44586B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A4EFFF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3BE718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C156CB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0CF8259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5" w:type="dxa"/>
            <w:tcBorders>
              <w:top w:val="nil"/>
              <w:left w:val="nil"/>
              <w:bottom w:val="single" w:sz="4" w:space="0" w:color="auto"/>
              <w:right w:val="single" w:sz="4" w:space="0" w:color="auto"/>
            </w:tcBorders>
            <w:noWrap/>
            <w:textDirection w:val="btLr"/>
            <w:vAlign w:val="bottom"/>
            <w:hideMark/>
          </w:tcPr>
          <w:p w14:paraId="26C5B5A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9D6347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9A8661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C607F0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CF61C4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78A725A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noWrap/>
            <w:textDirection w:val="btLr"/>
            <w:vAlign w:val="bottom"/>
            <w:hideMark/>
          </w:tcPr>
          <w:p w14:paraId="3F5D814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134EDB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68F469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192E30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B1D156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45CB0CA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35" w:type="dxa"/>
            <w:tcBorders>
              <w:top w:val="nil"/>
              <w:left w:val="nil"/>
              <w:bottom w:val="single" w:sz="4" w:space="0" w:color="auto"/>
              <w:right w:val="single" w:sz="4" w:space="0" w:color="auto"/>
            </w:tcBorders>
            <w:noWrap/>
            <w:textDirection w:val="btLr"/>
            <w:vAlign w:val="bottom"/>
            <w:hideMark/>
          </w:tcPr>
          <w:p w14:paraId="19B11C4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A97108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0612BF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nil"/>
            </w:tcBorders>
            <w:shd w:val="clear" w:color="auto" w:fill="FDE9D9"/>
            <w:noWrap/>
            <w:textDirection w:val="btLr"/>
            <w:vAlign w:val="bottom"/>
            <w:hideMark/>
          </w:tcPr>
          <w:p w14:paraId="3AE042F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4875422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7CB78543"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79FACE85"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25D1CD23"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истечения сроков применения мер дисциплинарной ответственности, обнаружившегося </w:t>
            </w:r>
          </w:p>
        </w:tc>
      </w:tr>
      <w:tr w:rsidR="00D61D14" w14:paraId="3098459B" w14:textId="77777777" w:rsidTr="00D61D14">
        <w:trPr>
          <w:cantSplit/>
          <w:trHeight w:val="677"/>
        </w:trPr>
        <w:tc>
          <w:tcPr>
            <w:tcW w:w="368" w:type="dxa"/>
            <w:tcBorders>
              <w:top w:val="nil"/>
              <w:left w:val="single" w:sz="8" w:space="0" w:color="auto"/>
              <w:bottom w:val="single" w:sz="4" w:space="0" w:color="auto"/>
              <w:right w:val="single" w:sz="4" w:space="0" w:color="auto"/>
            </w:tcBorders>
            <w:noWrap/>
            <w:vAlign w:val="bottom"/>
            <w:hideMark/>
          </w:tcPr>
          <w:p w14:paraId="27805B7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4" w:type="dxa"/>
            <w:tcBorders>
              <w:top w:val="nil"/>
              <w:left w:val="nil"/>
              <w:bottom w:val="single" w:sz="4" w:space="0" w:color="auto"/>
              <w:right w:val="single" w:sz="4" w:space="0" w:color="auto"/>
            </w:tcBorders>
            <w:noWrap/>
            <w:vAlign w:val="bottom"/>
            <w:hideMark/>
          </w:tcPr>
          <w:p w14:paraId="0241D574"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4" w:type="dxa"/>
            <w:tcBorders>
              <w:top w:val="nil"/>
              <w:left w:val="nil"/>
              <w:bottom w:val="single" w:sz="4" w:space="0" w:color="auto"/>
              <w:right w:val="single" w:sz="4" w:space="0" w:color="auto"/>
            </w:tcBorders>
            <w:noWrap/>
            <w:textDirection w:val="btLr"/>
            <w:vAlign w:val="bottom"/>
            <w:hideMark/>
          </w:tcPr>
          <w:p w14:paraId="32A661D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334" w:type="dxa"/>
            <w:tcBorders>
              <w:top w:val="nil"/>
              <w:left w:val="nil"/>
              <w:bottom w:val="single" w:sz="4" w:space="0" w:color="auto"/>
              <w:right w:val="single" w:sz="4" w:space="0" w:color="auto"/>
            </w:tcBorders>
            <w:noWrap/>
            <w:textDirection w:val="btLr"/>
            <w:vAlign w:val="bottom"/>
            <w:hideMark/>
          </w:tcPr>
          <w:p w14:paraId="340520E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3CBD83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7E32ACD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791CAAE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5BD5968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34" w:type="dxa"/>
            <w:tcBorders>
              <w:top w:val="nil"/>
              <w:left w:val="nil"/>
              <w:bottom w:val="single" w:sz="4" w:space="0" w:color="auto"/>
              <w:right w:val="single" w:sz="4" w:space="0" w:color="auto"/>
            </w:tcBorders>
            <w:noWrap/>
            <w:textDirection w:val="btLr"/>
            <w:vAlign w:val="bottom"/>
            <w:hideMark/>
          </w:tcPr>
          <w:p w14:paraId="2BFC391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334" w:type="dxa"/>
            <w:tcBorders>
              <w:top w:val="nil"/>
              <w:left w:val="nil"/>
              <w:bottom w:val="single" w:sz="4" w:space="0" w:color="auto"/>
              <w:right w:val="single" w:sz="4" w:space="0" w:color="auto"/>
            </w:tcBorders>
            <w:noWrap/>
            <w:textDirection w:val="btLr"/>
            <w:vAlign w:val="bottom"/>
            <w:hideMark/>
          </w:tcPr>
          <w:p w14:paraId="062814B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AAF314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3E03571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1314B2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B1CCE5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1B23C74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46A0BE2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1FAB52A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0A8DC56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BD9DA6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F9B814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3BBC142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395E0A6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67C1593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F88B0B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9EFD0C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029C8B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5" w:type="dxa"/>
            <w:tcBorders>
              <w:top w:val="nil"/>
              <w:left w:val="nil"/>
              <w:bottom w:val="single" w:sz="4" w:space="0" w:color="auto"/>
              <w:right w:val="single" w:sz="4" w:space="0" w:color="auto"/>
            </w:tcBorders>
            <w:noWrap/>
            <w:textDirection w:val="btLr"/>
            <w:vAlign w:val="bottom"/>
            <w:hideMark/>
          </w:tcPr>
          <w:p w14:paraId="1E05436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35" w:type="dxa"/>
            <w:tcBorders>
              <w:top w:val="nil"/>
              <w:left w:val="nil"/>
              <w:bottom w:val="single" w:sz="4" w:space="0" w:color="auto"/>
              <w:right w:val="single" w:sz="4" w:space="0" w:color="auto"/>
            </w:tcBorders>
            <w:noWrap/>
            <w:textDirection w:val="btLr"/>
            <w:vAlign w:val="bottom"/>
            <w:hideMark/>
          </w:tcPr>
          <w:p w14:paraId="4AF7D87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137B4A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11A54B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A2FE4F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3A6FA97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35" w:type="dxa"/>
            <w:tcBorders>
              <w:top w:val="nil"/>
              <w:left w:val="nil"/>
              <w:bottom w:val="single" w:sz="4" w:space="0" w:color="auto"/>
              <w:right w:val="single" w:sz="4" w:space="0" w:color="auto"/>
            </w:tcBorders>
            <w:noWrap/>
            <w:textDirection w:val="btLr"/>
            <w:vAlign w:val="bottom"/>
            <w:hideMark/>
          </w:tcPr>
          <w:p w14:paraId="68C58DA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7DD9165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C39ED8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255B290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542574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D1AEED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1D48D8B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5" w:type="dxa"/>
            <w:tcBorders>
              <w:top w:val="nil"/>
              <w:left w:val="nil"/>
              <w:bottom w:val="single" w:sz="4" w:space="0" w:color="auto"/>
              <w:right w:val="single" w:sz="4" w:space="0" w:color="auto"/>
            </w:tcBorders>
            <w:noWrap/>
            <w:textDirection w:val="btLr"/>
            <w:vAlign w:val="bottom"/>
            <w:hideMark/>
          </w:tcPr>
          <w:p w14:paraId="0EADAF1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822759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D07290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nil"/>
            </w:tcBorders>
            <w:shd w:val="clear" w:color="auto" w:fill="FDE9D9"/>
            <w:noWrap/>
            <w:textDirection w:val="btLr"/>
            <w:vAlign w:val="bottom"/>
            <w:hideMark/>
          </w:tcPr>
          <w:p w14:paraId="36BEE53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546B39E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316629DB"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5CB30F1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5C57DA7F"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малозначительности совершенного адвокатом проступка с указанием адвокату на допущенное нарушение</w:t>
            </w:r>
          </w:p>
        </w:tc>
      </w:tr>
      <w:tr w:rsidR="00D61D14" w14:paraId="25B0CCAC" w14:textId="77777777" w:rsidTr="00D61D14">
        <w:trPr>
          <w:cantSplit/>
          <w:trHeight w:val="676"/>
        </w:trPr>
        <w:tc>
          <w:tcPr>
            <w:tcW w:w="368" w:type="dxa"/>
            <w:tcBorders>
              <w:top w:val="nil"/>
              <w:left w:val="single" w:sz="8" w:space="0" w:color="auto"/>
              <w:bottom w:val="single" w:sz="4" w:space="0" w:color="auto"/>
              <w:right w:val="single" w:sz="4" w:space="0" w:color="auto"/>
            </w:tcBorders>
            <w:noWrap/>
            <w:vAlign w:val="bottom"/>
            <w:hideMark/>
          </w:tcPr>
          <w:p w14:paraId="376089BB"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4" w:type="dxa"/>
            <w:tcBorders>
              <w:top w:val="nil"/>
              <w:left w:val="nil"/>
              <w:bottom w:val="single" w:sz="4" w:space="0" w:color="auto"/>
              <w:right w:val="single" w:sz="4" w:space="0" w:color="auto"/>
            </w:tcBorders>
            <w:noWrap/>
            <w:vAlign w:val="bottom"/>
            <w:hideMark/>
          </w:tcPr>
          <w:p w14:paraId="0D90963D"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4" w:type="dxa"/>
            <w:tcBorders>
              <w:top w:val="nil"/>
              <w:left w:val="nil"/>
              <w:bottom w:val="single" w:sz="4" w:space="0" w:color="auto"/>
              <w:right w:val="single" w:sz="4" w:space="0" w:color="auto"/>
            </w:tcBorders>
            <w:noWrap/>
            <w:textDirection w:val="btLr"/>
            <w:vAlign w:val="bottom"/>
            <w:hideMark/>
          </w:tcPr>
          <w:p w14:paraId="7EE06AB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334" w:type="dxa"/>
            <w:tcBorders>
              <w:top w:val="nil"/>
              <w:left w:val="nil"/>
              <w:bottom w:val="single" w:sz="4" w:space="0" w:color="auto"/>
              <w:right w:val="single" w:sz="4" w:space="0" w:color="auto"/>
            </w:tcBorders>
            <w:noWrap/>
            <w:textDirection w:val="btLr"/>
            <w:vAlign w:val="bottom"/>
            <w:hideMark/>
          </w:tcPr>
          <w:p w14:paraId="0269DB8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32185C3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6B9628A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7AA1B55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28B72A1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34" w:type="dxa"/>
            <w:tcBorders>
              <w:top w:val="nil"/>
              <w:left w:val="nil"/>
              <w:bottom w:val="single" w:sz="4" w:space="0" w:color="auto"/>
              <w:right w:val="single" w:sz="4" w:space="0" w:color="auto"/>
            </w:tcBorders>
            <w:noWrap/>
            <w:textDirection w:val="btLr"/>
            <w:vAlign w:val="bottom"/>
            <w:hideMark/>
          </w:tcPr>
          <w:p w14:paraId="15D7947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34" w:type="dxa"/>
            <w:tcBorders>
              <w:top w:val="nil"/>
              <w:left w:val="nil"/>
              <w:bottom w:val="single" w:sz="4" w:space="0" w:color="auto"/>
              <w:right w:val="single" w:sz="4" w:space="0" w:color="auto"/>
            </w:tcBorders>
            <w:noWrap/>
            <w:textDirection w:val="btLr"/>
            <w:vAlign w:val="bottom"/>
            <w:hideMark/>
          </w:tcPr>
          <w:p w14:paraId="0A66A13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1E42D57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0503984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75F5030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3810DD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18FCA7E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2FC1341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1F8FA0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79DA36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593A39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BF73ED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4732319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6BA5613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2907D3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C214E6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4CA671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3E1BFB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46857C1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35" w:type="dxa"/>
            <w:tcBorders>
              <w:top w:val="nil"/>
              <w:left w:val="nil"/>
              <w:bottom w:val="single" w:sz="4" w:space="0" w:color="auto"/>
              <w:right w:val="single" w:sz="4" w:space="0" w:color="auto"/>
            </w:tcBorders>
            <w:noWrap/>
            <w:textDirection w:val="btLr"/>
            <w:vAlign w:val="bottom"/>
            <w:hideMark/>
          </w:tcPr>
          <w:p w14:paraId="09F674A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EE696B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F2FE49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B6111A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05EE1DB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35" w:type="dxa"/>
            <w:tcBorders>
              <w:top w:val="nil"/>
              <w:left w:val="nil"/>
              <w:bottom w:val="single" w:sz="4" w:space="0" w:color="auto"/>
              <w:right w:val="single" w:sz="4" w:space="0" w:color="auto"/>
            </w:tcBorders>
            <w:noWrap/>
            <w:textDirection w:val="btLr"/>
            <w:vAlign w:val="bottom"/>
            <w:hideMark/>
          </w:tcPr>
          <w:p w14:paraId="1AF7A3D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3" w:type="dxa"/>
            <w:tcBorders>
              <w:top w:val="nil"/>
              <w:left w:val="nil"/>
              <w:bottom w:val="single" w:sz="4" w:space="0" w:color="auto"/>
              <w:right w:val="single" w:sz="4" w:space="0" w:color="auto"/>
            </w:tcBorders>
            <w:noWrap/>
            <w:textDirection w:val="btLr"/>
            <w:vAlign w:val="bottom"/>
            <w:hideMark/>
          </w:tcPr>
          <w:p w14:paraId="29545FB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4E7F02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0F5D73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24F711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CB34EA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65DD7D2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35" w:type="dxa"/>
            <w:tcBorders>
              <w:top w:val="nil"/>
              <w:left w:val="nil"/>
              <w:bottom w:val="single" w:sz="4" w:space="0" w:color="auto"/>
              <w:right w:val="single" w:sz="4" w:space="0" w:color="auto"/>
            </w:tcBorders>
            <w:noWrap/>
            <w:textDirection w:val="btLr"/>
            <w:vAlign w:val="bottom"/>
            <w:hideMark/>
          </w:tcPr>
          <w:p w14:paraId="7D1790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0C2061D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1564B5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nil"/>
            </w:tcBorders>
            <w:shd w:val="clear" w:color="auto" w:fill="FDE9D9"/>
            <w:noWrap/>
            <w:textDirection w:val="btLr"/>
            <w:vAlign w:val="bottom"/>
            <w:hideMark/>
          </w:tcPr>
          <w:p w14:paraId="769571C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5E3B582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r>
      <w:tr w:rsidR="00D61D14" w14:paraId="0887A6AC"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0AA89E6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01D2A16E"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обнаружившегося в ходе разбирательства Советом или Комиссией отсутствия допустимого повода для возбуждения дисциплинарного производства</w:t>
            </w:r>
          </w:p>
        </w:tc>
      </w:tr>
      <w:tr w:rsidR="00D61D14" w14:paraId="5C7D9798" w14:textId="77777777" w:rsidTr="00D61D14">
        <w:trPr>
          <w:cantSplit/>
          <w:trHeight w:val="521"/>
        </w:trPr>
        <w:tc>
          <w:tcPr>
            <w:tcW w:w="368" w:type="dxa"/>
            <w:tcBorders>
              <w:top w:val="nil"/>
              <w:left w:val="single" w:sz="8" w:space="0" w:color="auto"/>
              <w:bottom w:val="single" w:sz="4" w:space="0" w:color="auto"/>
              <w:right w:val="single" w:sz="4" w:space="0" w:color="auto"/>
            </w:tcBorders>
            <w:noWrap/>
            <w:vAlign w:val="bottom"/>
            <w:hideMark/>
          </w:tcPr>
          <w:p w14:paraId="5711C052"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4" w:type="dxa"/>
            <w:tcBorders>
              <w:top w:val="nil"/>
              <w:left w:val="nil"/>
              <w:bottom w:val="single" w:sz="4" w:space="0" w:color="auto"/>
              <w:right w:val="single" w:sz="4" w:space="0" w:color="auto"/>
            </w:tcBorders>
            <w:noWrap/>
            <w:vAlign w:val="bottom"/>
            <w:hideMark/>
          </w:tcPr>
          <w:p w14:paraId="5F0BDE39"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4" w:type="dxa"/>
            <w:tcBorders>
              <w:top w:val="nil"/>
              <w:left w:val="nil"/>
              <w:bottom w:val="single" w:sz="4" w:space="0" w:color="auto"/>
              <w:right w:val="single" w:sz="4" w:space="0" w:color="auto"/>
            </w:tcBorders>
            <w:noWrap/>
            <w:textDirection w:val="btLr"/>
            <w:vAlign w:val="bottom"/>
            <w:hideMark/>
          </w:tcPr>
          <w:p w14:paraId="6559167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34" w:type="dxa"/>
            <w:tcBorders>
              <w:top w:val="nil"/>
              <w:left w:val="nil"/>
              <w:bottom w:val="single" w:sz="4" w:space="0" w:color="auto"/>
              <w:right w:val="single" w:sz="4" w:space="0" w:color="auto"/>
            </w:tcBorders>
            <w:noWrap/>
            <w:textDirection w:val="btLr"/>
            <w:vAlign w:val="bottom"/>
            <w:hideMark/>
          </w:tcPr>
          <w:p w14:paraId="25BF79F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3DB6F56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2EF1A09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6AA02A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433516B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34" w:type="dxa"/>
            <w:tcBorders>
              <w:top w:val="nil"/>
              <w:left w:val="nil"/>
              <w:bottom w:val="single" w:sz="4" w:space="0" w:color="auto"/>
              <w:right w:val="single" w:sz="4" w:space="0" w:color="auto"/>
            </w:tcBorders>
            <w:noWrap/>
            <w:textDirection w:val="btLr"/>
            <w:vAlign w:val="bottom"/>
            <w:hideMark/>
          </w:tcPr>
          <w:p w14:paraId="66B6287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34" w:type="dxa"/>
            <w:tcBorders>
              <w:top w:val="nil"/>
              <w:left w:val="nil"/>
              <w:bottom w:val="single" w:sz="4" w:space="0" w:color="auto"/>
              <w:right w:val="single" w:sz="4" w:space="0" w:color="auto"/>
            </w:tcBorders>
            <w:noWrap/>
            <w:textDirection w:val="btLr"/>
            <w:vAlign w:val="bottom"/>
            <w:hideMark/>
          </w:tcPr>
          <w:p w14:paraId="753BA5A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0C4F405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57639AC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33589F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7FB12D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560D8AF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60999BB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7FF7C83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FC804A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1767301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CACCFC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3CAADA1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017D2FA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A9A9D5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8940EB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305798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414950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64A5E49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4B40484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7C21C58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6A4926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292687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5BF7E2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3E57192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2E6C9A2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176196D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5E582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0DD052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A1CA74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184B1CE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14A07AE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6B9881A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4B1EBC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nil"/>
            </w:tcBorders>
            <w:shd w:val="clear" w:color="auto" w:fill="FDE9D9"/>
            <w:noWrap/>
            <w:textDirection w:val="btLr"/>
            <w:vAlign w:val="bottom"/>
            <w:hideMark/>
          </w:tcPr>
          <w:p w14:paraId="48AF3FE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06328DF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0BB28358" w14:textId="77777777" w:rsidTr="00D61D14">
        <w:trPr>
          <w:cantSplit/>
          <w:trHeight w:val="699"/>
        </w:trPr>
        <w:tc>
          <w:tcPr>
            <w:tcW w:w="368" w:type="dxa"/>
            <w:tcBorders>
              <w:top w:val="nil"/>
              <w:left w:val="single" w:sz="8" w:space="0" w:color="auto"/>
              <w:bottom w:val="single" w:sz="4" w:space="0" w:color="auto"/>
              <w:right w:val="single" w:sz="4" w:space="0" w:color="auto"/>
            </w:tcBorders>
            <w:noWrap/>
            <w:vAlign w:val="bottom"/>
            <w:hideMark/>
          </w:tcPr>
          <w:p w14:paraId="592D9203"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II.1</w:t>
            </w:r>
          </w:p>
        </w:tc>
        <w:tc>
          <w:tcPr>
            <w:tcW w:w="854" w:type="dxa"/>
            <w:tcBorders>
              <w:top w:val="nil"/>
              <w:left w:val="nil"/>
              <w:bottom w:val="single" w:sz="4" w:space="0" w:color="auto"/>
              <w:right w:val="single" w:sz="4" w:space="0" w:color="auto"/>
            </w:tcBorders>
            <w:noWrap/>
            <w:vAlign w:val="bottom"/>
            <w:hideMark/>
          </w:tcPr>
          <w:p w14:paraId="4447573B"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w:t>
            </w:r>
          </w:p>
        </w:tc>
        <w:tc>
          <w:tcPr>
            <w:tcW w:w="334" w:type="dxa"/>
            <w:tcBorders>
              <w:top w:val="nil"/>
              <w:left w:val="nil"/>
              <w:bottom w:val="single" w:sz="4" w:space="0" w:color="auto"/>
              <w:right w:val="single" w:sz="4" w:space="0" w:color="auto"/>
            </w:tcBorders>
            <w:noWrap/>
            <w:textDirection w:val="btLr"/>
            <w:vAlign w:val="bottom"/>
            <w:hideMark/>
          </w:tcPr>
          <w:p w14:paraId="7FEA399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454</w:t>
            </w:r>
          </w:p>
        </w:tc>
        <w:tc>
          <w:tcPr>
            <w:tcW w:w="334" w:type="dxa"/>
            <w:tcBorders>
              <w:top w:val="nil"/>
              <w:left w:val="nil"/>
              <w:bottom w:val="single" w:sz="4" w:space="0" w:color="auto"/>
              <w:right w:val="single" w:sz="4" w:space="0" w:color="auto"/>
            </w:tcBorders>
            <w:noWrap/>
            <w:textDirection w:val="btLr"/>
            <w:vAlign w:val="bottom"/>
            <w:hideMark/>
          </w:tcPr>
          <w:p w14:paraId="57B12B4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234</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2D71F2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51D2465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AE1ACD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0EB1365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w:t>
            </w:r>
          </w:p>
        </w:tc>
        <w:tc>
          <w:tcPr>
            <w:tcW w:w="334" w:type="dxa"/>
            <w:tcBorders>
              <w:top w:val="nil"/>
              <w:left w:val="nil"/>
              <w:bottom w:val="single" w:sz="4" w:space="0" w:color="auto"/>
              <w:right w:val="single" w:sz="4" w:space="0" w:color="auto"/>
            </w:tcBorders>
            <w:noWrap/>
            <w:textDirection w:val="btLr"/>
            <w:vAlign w:val="bottom"/>
            <w:hideMark/>
          </w:tcPr>
          <w:p w14:paraId="3F7D4BF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228</w:t>
            </w:r>
          </w:p>
        </w:tc>
        <w:tc>
          <w:tcPr>
            <w:tcW w:w="334" w:type="dxa"/>
            <w:tcBorders>
              <w:top w:val="nil"/>
              <w:left w:val="nil"/>
              <w:bottom w:val="single" w:sz="4" w:space="0" w:color="auto"/>
              <w:right w:val="single" w:sz="4" w:space="0" w:color="auto"/>
            </w:tcBorders>
            <w:noWrap/>
            <w:textDirection w:val="btLr"/>
            <w:vAlign w:val="bottom"/>
            <w:hideMark/>
          </w:tcPr>
          <w:p w14:paraId="44D91A3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57CF08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3C96ED6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51E58D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8421F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3" w:type="dxa"/>
            <w:tcBorders>
              <w:top w:val="nil"/>
              <w:left w:val="nil"/>
              <w:bottom w:val="single" w:sz="4" w:space="0" w:color="auto"/>
              <w:right w:val="single" w:sz="4" w:space="0" w:color="auto"/>
            </w:tcBorders>
            <w:noWrap/>
            <w:textDirection w:val="btLr"/>
            <w:vAlign w:val="bottom"/>
            <w:hideMark/>
          </w:tcPr>
          <w:p w14:paraId="1BD04E7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3" w:type="dxa"/>
            <w:tcBorders>
              <w:top w:val="nil"/>
              <w:left w:val="nil"/>
              <w:bottom w:val="single" w:sz="4" w:space="0" w:color="auto"/>
              <w:right w:val="single" w:sz="4" w:space="0" w:color="auto"/>
            </w:tcBorders>
            <w:noWrap/>
            <w:textDirection w:val="btLr"/>
            <w:vAlign w:val="bottom"/>
            <w:hideMark/>
          </w:tcPr>
          <w:p w14:paraId="215F3D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DC3F3F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172DFC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EFFFD6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DAA55E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noWrap/>
            <w:textDirection w:val="btLr"/>
            <w:vAlign w:val="bottom"/>
            <w:hideMark/>
          </w:tcPr>
          <w:p w14:paraId="3AAD686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313" w:type="dxa"/>
            <w:tcBorders>
              <w:top w:val="nil"/>
              <w:left w:val="nil"/>
              <w:bottom w:val="single" w:sz="4" w:space="0" w:color="auto"/>
              <w:right w:val="single" w:sz="4" w:space="0" w:color="auto"/>
            </w:tcBorders>
            <w:noWrap/>
            <w:textDirection w:val="btLr"/>
            <w:vAlign w:val="bottom"/>
            <w:hideMark/>
          </w:tcPr>
          <w:p w14:paraId="298A7B1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0A165D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0ACBE6C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B624B8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4F9041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35" w:type="dxa"/>
            <w:tcBorders>
              <w:top w:val="nil"/>
              <w:left w:val="nil"/>
              <w:bottom w:val="single" w:sz="4" w:space="0" w:color="auto"/>
              <w:right w:val="single" w:sz="4" w:space="0" w:color="auto"/>
            </w:tcBorders>
            <w:noWrap/>
            <w:textDirection w:val="btLr"/>
            <w:vAlign w:val="bottom"/>
            <w:hideMark/>
          </w:tcPr>
          <w:p w14:paraId="301FA69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335" w:type="dxa"/>
            <w:tcBorders>
              <w:top w:val="nil"/>
              <w:left w:val="nil"/>
              <w:bottom w:val="single" w:sz="4" w:space="0" w:color="auto"/>
              <w:right w:val="single" w:sz="4" w:space="0" w:color="auto"/>
            </w:tcBorders>
            <w:noWrap/>
            <w:textDirection w:val="btLr"/>
            <w:vAlign w:val="bottom"/>
            <w:hideMark/>
          </w:tcPr>
          <w:p w14:paraId="4947222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8F64BE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2BCB6C1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35FE492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74A449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35" w:type="dxa"/>
            <w:tcBorders>
              <w:top w:val="nil"/>
              <w:left w:val="nil"/>
              <w:bottom w:val="single" w:sz="4" w:space="0" w:color="auto"/>
              <w:right w:val="single" w:sz="4" w:space="0" w:color="auto"/>
            </w:tcBorders>
            <w:noWrap/>
            <w:textDirection w:val="btLr"/>
            <w:vAlign w:val="bottom"/>
            <w:hideMark/>
          </w:tcPr>
          <w:p w14:paraId="7736881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313" w:type="dxa"/>
            <w:tcBorders>
              <w:top w:val="nil"/>
              <w:left w:val="nil"/>
              <w:bottom w:val="single" w:sz="4" w:space="0" w:color="auto"/>
              <w:right w:val="single" w:sz="4" w:space="0" w:color="auto"/>
            </w:tcBorders>
            <w:noWrap/>
            <w:textDirection w:val="btLr"/>
            <w:vAlign w:val="bottom"/>
            <w:hideMark/>
          </w:tcPr>
          <w:p w14:paraId="020F7A0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26CA184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211D6D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716C341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F187BA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5" w:type="dxa"/>
            <w:tcBorders>
              <w:top w:val="nil"/>
              <w:left w:val="nil"/>
              <w:bottom w:val="single" w:sz="4" w:space="0" w:color="auto"/>
              <w:right w:val="single" w:sz="4" w:space="0" w:color="auto"/>
            </w:tcBorders>
            <w:noWrap/>
            <w:textDirection w:val="btLr"/>
            <w:vAlign w:val="bottom"/>
            <w:hideMark/>
          </w:tcPr>
          <w:p w14:paraId="494D83C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c>
          <w:tcPr>
            <w:tcW w:w="335" w:type="dxa"/>
            <w:tcBorders>
              <w:top w:val="nil"/>
              <w:left w:val="nil"/>
              <w:bottom w:val="single" w:sz="4" w:space="0" w:color="auto"/>
              <w:right w:val="single" w:sz="4" w:space="0" w:color="auto"/>
            </w:tcBorders>
            <w:noWrap/>
            <w:textDirection w:val="btLr"/>
            <w:vAlign w:val="bottom"/>
            <w:hideMark/>
          </w:tcPr>
          <w:p w14:paraId="3DC51A4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D8EA78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4BCEE2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313" w:type="dxa"/>
            <w:tcBorders>
              <w:top w:val="nil"/>
              <w:left w:val="nil"/>
              <w:bottom w:val="single" w:sz="4" w:space="0" w:color="auto"/>
              <w:right w:val="nil"/>
            </w:tcBorders>
            <w:shd w:val="clear" w:color="auto" w:fill="FDE9D9"/>
            <w:noWrap/>
            <w:textDirection w:val="btLr"/>
            <w:vAlign w:val="bottom"/>
            <w:hideMark/>
          </w:tcPr>
          <w:p w14:paraId="0F095CC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75384B6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D61D14" w14:paraId="2AD48084"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5A658C6D"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II.2</w:t>
            </w:r>
          </w:p>
        </w:tc>
        <w:tc>
          <w:tcPr>
            <w:tcW w:w="854" w:type="dxa"/>
            <w:tcBorders>
              <w:top w:val="nil"/>
              <w:left w:val="nil"/>
              <w:bottom w:val="single" w:sz="4" w:space="0" w:color="auto"/>
              <w:right w:val="single" w:sz="4" w:space="0" w:color="auto"/>
            </w:tcBorders>
            <w:shd w:val="clear" w:color="auto" w:fill="DCE6F1"/>
            <w:noWrap/>
            <w:vAlign w:val="bottom"/>
            <w:hideMark/>
          </w:tcPr>
          <w:p w14:paraId="04C91A0D"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За весь период </w:t>
            </w:r>
            <w:r>
              <w:rPr>
                <w:rFonts w:ascii="Times New Roman" w:eastAsia="Times New Roman" w:hAnsi="Times New Roman" w:cs="Times New Roman"/>
                <w:b/>
                <w:bCs/>
                <w:color w:val="000000"/>
                <w:sz w:val="18"/>
                <w:szCs w:val="18"/>
                <w:lang w:eastAsia="ru-RU"/>
              </w:rPr>
              <w:lastRenderedPageBreak/>
              <w:t>(стр.II.1)</w:t>
            </w:r>
          </w:p>
        </w:tc>
        <w:tc>
          <w:tcPr>
            <w:tcW w:w="1916"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1F92024"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800</w:t>
            </w:r>
          </w:p>
        </w:tc>
        <w:tc>
          <w:tcPr>
            <w:tcW w:w="1917"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D52E07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379</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2F7B0C54"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16</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1E94C21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55</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4BE6C273"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114</w:t>
            </w:r>
          </w:p>
        </w:tc>
        <w:tc>
          <w:tcPr>
            <w:tcW w:w="1900"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6EBE844D"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87</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1DE6659A"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149</w:t>
            </w:r>
          </w:p>
        </w:tc>
      </w:tr>
      <w:tr w:rsidR="00D61D14" w14:paraId="5F9DCB9B"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35530AF1"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III</w:t>
            </w:r>
          </w:p>
        </w:tc>
        <w:tc>
          <w:tcPr>
            <w:tcW w:w="14187" w:type="dxa"/>
            <w:gridSpan w:val="43"/>
            <w:tcBorders>
              <w:top w:val="single" w:sz="4" w:space="0" w:color="auto"/>
              <w:left w:val="single" w:sz="4" w:space="0" w:color="auto"/>
              <w:bottom w:val="single" w:sz="4" w:space="0" w:color="auto"/>
              <w:right w:val="single" w:sz="4" w:space="0" w:color="auto"/>
            </w:tcBorders>
            <w:noWrap/>
            <w:vAlign w:val="bottom"/>
            <w:hideMark/>
          </w:tcPr>
          <w:p w14:paraId="4DD781DD"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 направлении дисциплинарного производства Квалификационной комиссии для нового разбирательства вследствие существенного нарушения процедуры, ею при разбирательстве допущенного </w:t>
            </w:r>
          </w:p>
        </w:tc>
      </w:tr>
      <w:tr w:rsidR="00D61D14" w14:paraId="2AA067FA" w14:textId="77777777" w:rsidTr="00D61D14">
        <w:trPr>
          <w:cantSplit/>
          <w:trHeight w:val="750"/>
        </w:trPr>
        <w:tc>
          <w:tcPr>
            <w:tcW w:w="368" w:type="dxa"/>
            <w:tcBorders>
              <w:top w:val="nil"/>
              <w:left w:val="single" w:sz="8" w:space="0" w:color="auto"/>
              <w:bottom w:val="single" w:sz="4" w:space="0" w:color="auto"/>
              <w:right w:val="single" w:sz="4" w:space="0" w:color="auto"/>
            </w:tcBorders>
            <w:noWrap/>
            <w:vAlign w:val="bottom"/>
            <w:hideMark/>
          </w:tcPr>
          <w:p w14:paraId="4398EEB9"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III.1</w:t>
            </w:r>
          </w:p>
        </w:tc>
        <w:tc>
          <w:tcPr>
            <w:tcW w:w="854" w:type="dxa"/>
            <w:tcBorders>
              <w:top w:val="nil"/>
              <w:left w:val="nil"/>
              <w:bottom w:val="single" w:sz="4" w:space="0" w:color="auto"/>
              <w:right w:val="single" w:sz="4" w:space="0" w:color="auto"/>
            </w:tcBorders>
            <w:noWrap/>
            <w:vAlign w:val="bottom"/>
            <w:hideMark/>
          </w:tcPr>
          <w:p w14:paraId="5D0AFAE2"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w:t>
            </w:r>
          </w:p>
        </w:tc>
        <w:tc>
          <w:tcPr>
            <w:tcW w:w="334" w:type="dxa"/>
            <w:tcBorders>
              <w:top w:val="nil"/>
              <w:left w:val="nil"/>
              <w:bottom w:val="single" w:sz="4" w:space="0" w:color="auto"/>
              <w:right w:val="single" w:sz="4" w:space="0" w:color="auto"/>
            </w:tcBorders>
            <w:noWrap/>
            <w:textDirection w:val="btLr"/>
            <w:vAlign w:val="bottom"/>
            <w:hideMark/>
          </w:tcPr>
          <w:p w14:paraId="09479B7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4" w:type="dxa"/>
            <w:tcBorders>
              <w:top w:val="nil"/>
              <w:left w:val="nil"/>
              <w:bottom w:val="single" w:sz="4" w:space="0" w:color="auto"/>
              <w:right w:val="single" w:sz="4" w:space="0" w:color="auto"/>
            </w:tcBorders>
            <w:noWrap/>
            <w:textDirection w:val="btLr"/>
            <w:vAlign w:val="bottom"/>
            <w:hideMark/>
          </w:tcPr>
          <w:p w14:paraId="1B2455F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5C02928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69BB84C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59E0BFC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1E2ACD3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4" w:type="dxa"/>
            <w:tcBorders>
              <w:top w:val="nil"/>
              <w:left w:val="nil"/>
              <w:bottom w:val="single" w:sz="4" w:space="0" w:color="auto"/>
              <w:right w:val="single" w:sz="4" w:space="0" w:color="auto"/>
            </w:tcBorders>
            <w:noWrap/>
            <w:textDirection w:val="btLr"/>
            <w:vAlign w:val="bottom"/>
            <w:hideMark/>
          </w:tcPr>
          <w:p w14:paraId="6B0FF4E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34" w:type="dxa"/>
            <w:tcBorders>
              <w:top w:val="nil"/>
              <w:left w:val="nil"/>
              <w:bottom w:val="single" w:sz="4" w:space="0" w:color="auto"/>
              <w:right w:val="single" w:sz="4" w:space="0" w:color="auto"/>
            </w:tcBorders>
            <w:noWrap/>
            <w:textDirection w:val="btLr"/>
            <w:vAlign w:val="bottom"/>
            <w:hideMark/>
          </w:tcPr>
          <w:p w14:paraId="5E33ED2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091EE9D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01FD6E5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727ED0E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06210AD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noWrap/>
            <w:textDirection w:val="btLr"/>
            <w:vAlign w:val="bottom"/>
            <w:hideMark/>
          </w:tcPr>
          <w:p w14:paraId="3CA960E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48F82BE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73B8310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C3DAEA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56270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0C7FAFC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19876F9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7BD1995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2F4D7D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608BA7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7E5D73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577D781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0375363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42AEB63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391906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425DCE9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3CBEE9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618C1DD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5761DA4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noWrap/>
            <w:textDirection w:val="btLr"/>
            <w:vAlign w:val="bottom"/>
            <w:hideMark/>
          </w:tcPr>
          <w:p w14:paraId="5FFEFA4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3D5647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C7D0DA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24820F1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2C88F6F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1D780C6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35" w:type="dxa"/>
            <w:tcBorders>
              <w:top w:val="nil"/>
              <w:left w:val="nil"/>
              <w:bottom w:val="single" w:sz="4" w:space="0" w:color="auto"/>
              <w:right w:val="single" w:sz="4" w:space="0" w:color="auto"/>
            </w:tcBorders>
            <w:noWrap/>
            <w:textDirection w:val="btLr"/>
            <w:vAlign w:val="bottom"/>
            <w:hideMark/>
          </w:tcPr>
          <w:p w14:paraId="2180594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3EDE9C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692E9A8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nil"/>
            </w:tcBorders>
            <w:shd w:val="clear" w:color="auto" w:fill="FDE9D9"/>
            <w:noWrap/>
            <w:textDirection w:val="btLr"/>
            <w:vAlign w:val="bottom"/>
            <w:hideMark/>
          </w:tcPr>
          <w:p w14:paraId="3BEC584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7503B7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D61D14" w14:paraId="49E83554" w14:textId="77777777" w:rsidTr="00D61D14">
        <w:trPr>
          <w:trHeight w:val="300"/>
        </w:trPr>
        <w:tc>
          <w:tcPr>
            <w:tcW w:w="368" w:type="dxa"/>
            <w:tcBorders>
              <w:top w:val="nil"/>
              <w:left w:val="single" w:sz="8" w:space="0" w:color="auto"/>
              <w:bottom w:val="single" w:sz="4" w:space="0" w:color="auto"/>
              <w:right w:val="single" w:sz="4" w:space="0" w:color="auto"/>
            </w:tcBorders>
            <w:noWrap/>
            <w:vAlign w:val="bottom"/>
            <w:hideMark/>
          </w:tcPr>
          <w:p w14:paraId="66C1AF12"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III.2</w:t>
            </w:r>
          </w:p>
        </w:tc>
        <w:tc>
          <w:tcPr>
            <w:tcW w:w="854" w:type="dxa"/>
            <w:tcBorders>
              <w:top w:val="nil"/>
              <w:left w:val="nil"/>
              <w:bottom w:val="single" w:sz="4" w:space="0" w:color="auto"/>
              <w:right w:val="single" w:sz="4" w:space="0" w:color="auto"/>
            </w:tcBorders>
            <w:shd w:val="clear" w:color="auto" w:fill="DCE6F1"/>
            <w:noWrap/>
            <w:vAlign w:val="bottom"/>
            <w:hideMark/>
          </w:tcPr>
          <w:p w14:paraId="2F6629CB"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 весь период (стр.III.1)</w:t>
            </w:r>
          </w:p>
        </w:tc>
        <w:tc>
          <w:tcPr>
            <w:tcW w:w="1916"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7D5E2BE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16</w:t>
            </w:r>
          </w:p>
        </w:tc>
        <w:tc>
          <w:tcPr>
            <w:tcW w:w="1917"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20C84BD7"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F122CA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c>
          <w:tcPr>
            <w:tcW w:w="1878"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748E42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026691C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1900"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3F43E30"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w:t>
            </w:r>
          </w:p>
        </w:tc>
        <w:tc>
          <w:tcPr>
            <w:tcW w:w="1922" w:type="dxa"/>
            <w:gridSpan w:val="6"/>
            <w:tcBorders>
              <w:top w:val="single" w:sz="4" w:space="0" w:color="auto"/>
              <w:left w:val="nil"/>
              <w:bottom w:val="single" w:sz="4" w:space="0" w:color="auto"/>
              <w:right w:val="single" w:sz="4" w:space="0" w:color="000000"/>
            </w:tcBorders>
            <w:shd w:val="clear" w:color="auto" w:fill="DCE6F1"/>
            <w:noWrap/>
            <w:vAlign w:val="bottom"/>
            <w:hideMark/>
          </w:tcPr>
          <w:p w14:paraId="3C0293AD"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r>
      <w:tr w:rsidR="00D61D14" w14:paraId="2E3BB1F4" w14:textId="77777777" w:rsidTr="00D61D14">
        <w:trPr>
          <w:cantSplit/>
          <w:trHeight w:val="1000"/>
        </w:trPr>
        <w:tc>
          <w:tcPr>
            <w:tcW w:w="368" w:type="dxa"/>
            <w:tcBorders>
              <w:top w:val="nil"/>
              <w:left w:val="single" w:sz="8" w:space="0" w:color="auto"/>
              <w:bottom w:val="single" w:sz="4" w:space="0" w:color="auto"/>
              <w:right w:val="single" w:sz="4" w:space="0" w:color="auto"/>
            </w:tcBorders>
            <w:noWrap/>
            <w:vAlign w:val="bottom"/>
            <w:hideMark/>
          </w:tcPr>
          <w:p w14:paraId="6C52BD6A"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IV</w:t>
            </w:r>
          </w:p>
        </w:tc>
        <w:tc>
          <w:tcPr>
            <w:tcW w:w="854" w:type="dxa"/>
            <w:tcBorders>
              <w:top w:val="nil"/>
              <w:left w:val="nil"/>
              <w:bottom w:val="single" w:sz="4" w:space="0" w:color="auto"/>
              <w:right w:val="single" w:sz="4" w:space="0" w:color="auto"/>
            </w:tcBorders>
            <w:vAlign w:val="bottom"/>
            <w:hideMark/>
          </w:tcPr>
          <w:p w14:paraId="3D398CE9" w14:textId="77777777" w:rsidR="00D61D14" w:rsidRDefault="00D61D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Всего решений по каждому (1.1 + II.1 + III.1)</w:t>
            </w:r>
          </w:p>
        </w:tc>
        <w:tc>
          <w:tcPr>
            <w:tcW w:w="334" w:type="dxa"/>
            <w:tcBorders>
              <w:top w:val="nil"/>
              <w:left w:val="nil"/>
              <w:bottom w:val="single" w:sz="4" w:space="0" w:color="auto"/>
              <w:right w:val="single" w:sz="4" w:space="0" w:color="auto"/>
            </w:tcBorders>
            <w:noWrap/>
            <w:textDirection w:val="btLr"/>
            <w:vAlign w:val="bottom"/>
            <w:hideMark/>
          </w:tcPr>
          <w:p w14:paraId="63DF94C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908</w:t>
            </w:r>
          </w:p>
        </w:tc>
        <w:tc>
          <w:tcPr>
            <w:tcW w:w="334" w:type="dxa"/>
            <w:tcBorders>
              <w:top w:val="nil"/>
              <w:left w:val="nil"/>
              <w:bottom w:val="single" w:sz="4" w:space="0" w:color="auto"/>
              <w:right w:val="single" w:sz="4" w:space="0" w:color="auto"/>
            </w:tcBorders>
            <w:noWrap/>
            <w:textDirection w:val="btLr"/>
            <w:vAlign w:val="bottom"/>
            <w:hideMark/>
          </w:tcPr>
          <w:p w14:paraId="135C1AE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719</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4F80934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129F5E6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06F4FA5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w:t>
            </w:r>
          </w:p>
        </w:tc>
        <w:tc>
          <w:tcPr>
            <w:tcW w:w="312" w:type="dxa"/>
            <w:tcBorders>
              <w:top w:val="nil"/>
              <w:left w:val="nil"/>
              <w:bottom w:val="single" w:sz="4" w:space="0" w:color="auto"/>
              <w:right w:val="single" w:sz="4" w:space="0" w:color="auto"/>
            </w:tcBorders>
            <w:shd w:val="clear" w:color="auto" w:fill="E4DFEC"/>
            <w:noWrap/>
            <w:textDirection w:val="btLr"/>
            <w:vAlign w:val="bottom"/>
            <w:hideMark/>
          </w:tcPr>
          <w:p w14:paraId="7F35D26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334" w:type="dxa"/>
            <w:tcBorders>
              <w:top w:val="nil"/>
              <w:left w:val="nil"/>
              <w:bottom w:val="single" w:sz="4" w:space="0" w:color="auto"/>
              <w:right w:val="single" w:sz="4" w:space="0" w:color="auto"/>
            </w:tcBorders>
            <w:noWrap/>
            <w:textDirection w:val="btLr"/>
            <w:vAlign w:val="bottom"/>
            <w:hideMark/>
          </w:tcPr>
          <w:p w14:paraId="4ED55C42"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380</w:t>
            </w:r>
          </w:p>
        </w:tc>
        <w:tc>
          <w:tcPr>
            <w:tcW w:w="334" w:type="dxa"/>
            <w:tcBorders>
              <w:top w:val="nil"/>
              <w:left w:val="nil"/>
              <w:bottom w:val="single" w:sz="4" w:space="0" w:color="auto"/>
              <w:right w:val="single" w:sz="4" w:space="0" w:color="auto"/>
            </w:tcBorders>
            <w:noWrap/>
            <w:textDirection w:val="btLr"/>
            <w:vAlign w:val="bottom"/>
            <w:hideMark/>
          </w:tcPr>
          <w:p w14:paraId="6A413BA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209</w:t>
            </w:r>
          </w:p>
        </w:tc>
        <w:tc>
          <w:tcPr>
            <w:tcW w:w="312" w:type="dxa"/>
            <w:tcBorders>
              <w:top w:val="nil"/>
              <w:left w:val="nil"/>
              <w:bottom w:val="single" w:sz="4" w:space="0" w:color="auto"/>
              <w:right w:val="single" w:sz="4" w:space="0" w:color="auto"/>
            </w:tcBorders>
            <w:shd w:val="clear" w:color="auto" w:fill="D1FFFF"/>
            <w:noWrap/>
            <w:textDirection w:val="btLr"/>
            <w:vAlign w:val="bottom"/>
            <w:hideMark/>
          </w:tcPr>
          <w:p w14:paraId="639A29D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312" w:type="dxa"/>
            <w:tcBorders>
              <w:top w:val="nil"/>
              <w:left w:val="nil"/>
              <w:bottom w:val="single" w:sz="4" w:space="0" w:color="auto"/>
              <w:right w:val="single" w:sz="4" w:space="0" w:color="auto"/>
            </w:tcBorders>
            <w:shd w:val="clear" w:color="auto" w:fill="FFE5FF"/>
            <w:noWrap/>
            <w:textDirection w:val="btLr"/>
            <w:vAlign w:val="bottom"/>
            <w:hideMark/>
          </w:tcPr>
          <w:p w14:paraId="2C4320F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312" w:type="dxa"/>
            <w:tcBorders>
              <w:top w:val="nil"/>
              <w:left w:val="nil"/>
              <w:bottom w:val="single" w:sz="4" w:space="0" w:color="auto"/>
              <w:right w:val="single" w:sz="4" w:space="0" w:color="auto"/>
            </w:tcBorders>
            <w:shd w:val="clear" w:color="auto" w:fill="FDE9D9"/>
            <w:noWrap/>
            <w:textDirection w:val="btLr"/>
            <w:vAlign w:val="bottom"/>
            <w:hideMark/>
          </w:tcPr>
          <w:p w14:paraId="2653E4F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B82C32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313" w:type="dxa"/>
            <w:tcBorders>
              <w:top w:val="nil"/>
              <w:left w:val="nil"/>
              <w:bottom w:val="single" w:sz="4" w:space="0" w:color="auto"/>
              <w:right w:val="single" w:sz="4" w:space="0" w:color="auto"/>
            </w:tcBorders>
            <w:noWrap/>
            <w:textDirection w:val="btLr"/>
            <w:vAlign w:val="bottom"/>
            <w:hideMark/>
          </w:tcPr>
          <w:p w14:paraId="62855B39"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313" w:type="dxa"/>
            <w:tcBorders>
              <w:top w:val="nil"/>
              <w:left w:val="nil"/>
              <w:bottom w:val="single" w:sz="4" w:space="0" w:color="auto"/>
              <w:right w:val="single" w:sz="4" w:space="0" w:color="auto"/>
            </w:tcBorders>
            <w:noWrap/>
            <w:textDirection w:val="btLr"/>
            <w:vAlign w:val="bottom"/>
            <w:hideMark/>
          </w:tcPr>
          <w:p w14:paraId="310992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742DE3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3B550CC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8D6F0E0"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78E3940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noWrap/>
            <w:textDirection w:val="btLr"/>
            <w:vAlign w:val="bottom"/>
            <w:hideMark/>
          </w:tcPr>
          <w:p w14:paraId="4DB26B11"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313" w:type="dxa"/>
            <w:tcBorders>
              <w:top w:val="nil"/>
              <w:left w:val="nil"/>
              <w:bottom w:val="single" w:sz="4" w:space="0" w:color="auto"/>
              <w:right w:val="single" w:sz="4" w:space="0" w:color="auto"/>
            </w:tcBorders>
            <w:noWrap/>
            <w:textDirection w:val="btLr"/>
            <w:vAlign w:val="bottom"/>
            <w:hideMark/>
          </w:tcPr>
          <w:p w14:paraId="50C250B4"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499EE7F3"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03537F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4B0944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4536808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335" w:type="dxa"/>
            <w:tcBorders>
              <w:top w:val="nil"/>
              <w:left w:val="nil"/>
              <w:bottom w:val="single" w:sz="4" w:space="0" w:color="auto"/>
              <w:right w:val="single" w:sz="4" w:space="0" w:color="auto"/>
            </w:tcBorders>
            <w:noWrap/>
            <w:textDirection w:val="btLr"/>
            <w:vAlign w:val="bottom"/>
            <w:hideMark/>
          </w:tcPr>
          <w:p w14:paraId="56ED8F1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162</w:t>
            </w:r>
          </w:p>
        </w:tc>
        <w:tc>
          <w:tcPr>
            <w:tcW w:w="335" w:type="dxa"/>
            <w:tcBorders>
              <w:top w:val="nil"/>
              <w:left w:val="nil"/>
              <w:bottom w:val="single" w:sz="4" w:space="0" w:color="auto"/>
              <w:right w:val="single" w:sz="4" w:space="0" w:color="auto"/>
            </w:tcBorders>
            <w:noWrap/>
            <w:textDirection w:val="btLr"/>
            <w:vAlign w:val="bottom"/>
            <w:hideMark/>
          </w:tcPr>
          <w:p w14:paraId="72981DB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0B972B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7573946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6E1101C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1D7EA296"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c>
          <w:tcPr>
            <w:tcW w:w="335" w:type="dxa"/>
            <w:tcBorders>
              <w:top w:val="nil"/>
              <w:left w:val="nil"/>
              <w:bottom w:val="single" w:sz="4" w:space="0" w:color="auto"/>
              <w:right w:val="single" w:sz="4" w:space="0" w:color="auto"/>
            </w:tcBorders>
            <w:noWrap/>
            <w:textDirection w:val="btLr"/>
            <w:vAlign w:val="bottom"/>
            <w:hideMark/>
          </w:tcPr>
          <w:p w14:paraId="1E30263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128</w:t>
            </w:r>
          </w:p>
        </w:tc>
        <w:tc>
          <w:tcPr>
            <w:tcW w:w="313" w:type="dxa"/>
            <w:tcBorders>
              <w:top w:val="nil"/>
              <w:left w:val="nil"/>
              <w:bottom w:val="single" w:sz="4" w:space="0" w:color="auto"/>
              <w:right w:val="single" w:sz="4" w:space="0" w:color="auto"/>
            </w:tcBorders>
            <w:noWrap/>
            <w:textDirection w:val="btLr"/>
            <w:vAlign w:val="bottom"/>
            <w:hideMark/>
          </w:tcPr>
          <w:p w14:paraId="3837D285"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5094026B"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592DB55C"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313" w:type="dxa"/>
            <w:tcBorders>
              <w:top w:val="nil"/>
              <w:left w:val="nil"/>
              <w:bottom w:val="single" w:sz="4" w:space="0" w:color="auto"/>
              <w:right w:val="single" w:sz="4" w:space="0" w:color="auto"/>
            </w:tcBorders>
            <w:shd w:val="clear" w:color="auto" w:fill="FDE9D9"/>
            <w:noWrap/>
            <w:textDirection w:val="btLr"/>
            <w:vAlign w:val="bottom"/>
            <w:hideMark/>
          </w:tcPr>
          <w:p w14:paraId="4993793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313" w:type="dxa"/>
            <w:tcBorders>
              <w:top w:val="nil"/>
              <w:left w:val="nil"/>
              <w:bottom w:val="single" w:sz="4" w:space="0" w:color="auto"/>
              <w:right w:val="single" w:sz="4" w:space="0" w:color="auto"/>
            </w:tcBorders>
            <w:shd w:val="clear" w:color="auto" w:fill="E4DFEC"/>
            <w:noWrap/>
            <w:textDirection w:val="btLr"/>
            <w:vAlign w:val="bottom"/>
            <w:hideMark/>
          </w:tcPr>
          <w:p w14:paraId="399F0BCD"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335" w:type="dxa"/>
            <w:tcBorders>
              <w:top w:val="nil"/>
              <w:left w:val="nil"/>
              <w:bottom w:val="single" w:sz="4" w:space="0" w:color="auto"/>
              <w:right w:val="single" w:sz="4" w:space="0" w:color="auto"/>
            </w:tcBorders>
            <w:noWrap/>
            <w:textDirection w:val="btLr"/>
            <w:vAlign w:val="bottom"/>
            <w:hideMark/>
          </w:tcPr>
          <w:p w14:paraId="25948DDE"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168</w:t>
            </w:r>
          </w:p>
        </w:tc>
        <w:tc>
          <w:tcPr>
            <w:tcW w:w="335" w:type="dxa"/>
            <w:tcBorders>
              <w:top w:val="nil"/>
              <w:left w:val="nil"/>
              <w:bottom w:val="single" w:sz="4" w:space="0" w:color="auto"/>
              <w:right w:val="single" w:sz="4" w:space="0" w:color="auto"/>
            </w:tcBorders>
            <w:noWrap/>
            <w:textDirection w:val="btLr"/>
            <w:vAlign w:val="bottom"/>
            <w:hideMark/>
          </w:tcPr>
          <w:p w14:paraId="4F1341A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w:t>
            </w:r>
          </w:p>
        </w:tc>
        <w:tc>
          <w:tcPr>
            <w:tcW w:w="313" w:type="dxa"/>
            <w:tcBorders>
              <w:top w:val="nil"/>
              <w:left w:val="nil"/>
              <w:bottom w:val="single" w:sz="4" w:space="0" w:color="auto"/>
              <w:right w:val="single" w:sz="4" w:space="0" w:color="auto"/>
            </w:tcBorders>
            <w:shd w:val="clear" w:color="auto" w:fill="D1FFFF"/>
            <w:noWrap/>
            <w:textDirection w:val="btLr"/>
            <w:vAlign w:val="bottom"/>
            <w:hideMark/>
          </w:tcPr>
          <w:p w14:paraId="30CBADB8"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313" w:type="dxa"/>
            <w:tcBorders>
              <w:top w:val="nil"/>
              <w:left w:val="nil"/>
              <w:bottom w:val="single" w:sz="4" w:space="0" w:color="auto"/>
              <w:right w:val="single" w:sz="4" w:space="0" w:color="auto"/>
            </w:tcBorders>
            <w:shd w:val="clear" w:color="auto" w:fill="FFE5FF"/>
            <w:noWrap/>
            <w:textDirection w:val="btLr"/>
            <w:vAlign w:val="bottom"/>
            <w:hideMark/>
          </w:tcPr>
          <w:p w14:paraId="10D428D7"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313" w:type="dxa"/>
            <w:tcBorders>
              <w:top w:val="nil"/>
              <w:left w:val="nil"/>
              <w:bottom w:val="single" w:sz="4" w:space="0" w:color="auto"/>
              <w:right w:val="nil"/>
            </w:tcBorders>
            <w:shd w:val="clear" w:color="auto" w:fill="FDE9D9"/>
            <w:noWrap/>
            <w:textDirection w:val="btLr"/>
            <w:vAlign w:val="bottom"/>
            <w:hideMark/>
          </w:tcPr>
          <w:p w14:paraId="362F6E0A"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313" w:type="dxa"/>
            <w:tcBorders>
              <w:top w:val="nil"/>
              <w:left w:val="single" w:sz="4" w:space="0" w:color="auto"/>
              <w:bottom w:val="single" w:sz="4" w:space="0" w:color="auto"/>
              <w:right w:val="single" w:sz="4" w:space="0" w:color="auto"/>
            </w:tcBorders>
            <w:shd w:val="clear" w:color="auto" w:fill="E4DFEC"/>
            <w:noWrap/>
            <w:textDirection w:val="btLr"/>
            <w:vAlign w:val="bottom"/>
            <w:hideMark/>
          </w:tcPr>
          <w:p w14:paraId="549D365F" w14:textId="77777777" w:rsidR="00D61D14" w:rsidRDefault="00D61D14">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D61D14" w14:paraId="045691B5" w14:textId="77777777" w:rsidTr="00D61D14">
        <w:trPr>
          <w:trHeight w:val="315"/>
        </w:trPr>
        <w:tc>
          <w:tcPr>
            <w:tcW w:w="368" w:type="dxa"/>
            <w:tcBorders>
              <w:top w:val="nil"/>
              <w:left w:val="single" w:sz="8" w:space="0" w:color="auto"/>
              <w:bottom w:val="nil"/>
              <w:right w:val="single" w:sz="4" w:space="0" w:color="auto"/>
            </w:tcBorders>
            <w:noWrap/>
            <w:vAlign w:val="bottom"/>
            <w:hideMark/>
          </w:tcPr>
          <w:p w14:paraId="4326B681"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V</w:t>
            </w:r>
          </w:p>
        </w:tc>
        <w:tc>
          <w:tcPr>
            <w:tcW w:w="854" w:type="dxa"/>
            <w:tcBorders>
              <w:top w:val="nil"/>
              <w:left w:val="nil"/>
              <w:bottom w:val="single" w:sz="8" w:space="0" w:color="auto"/>
              <w:right w:val="single" w:sz="4" w:space="0" w:color="auto"/>
            </w:tcBorders>
            <w:shd w:val="clear" w:color="auto" w:fill="DCE6F1"/>
            <w:noWrap/>
            <w:vAlign w:val="bottom"/>
            <w:hideMark/>
          </w:tcPr>
          <w:p w14:paraId="3F345D09" w14:textId="77777777" w:rsidR="00D61D14" w:rsidRDefault="00D61D14">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Итого (I.2 + II.2 + III.2)</w:t>
            </w:r>
          </w:p>
        </w:tc>
        <w:tc>
          <w:tcPr>
            <w:tcW w:w="1916"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56E20AD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1990</w:t>
            </w:r>
          </w:p>
        </w:tc>
        <w:tc>
          <w:tcPr>
            <w:tcW w:w="1917"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38C7D65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723</w:t>
            </w:r>
          </w:p>
        </w:tc>
        <w:tc>
          <w:tcPr>
            <w:tcW w:w="1878"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6577A751"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33</w:t>
            </w:r>
          </w:p>
        </w:tc>
        <w:tc>
          <w:tcPr>
            <w:tcW w:w="1878"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3A5AC01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112</w:t>
            </w:r>
          </w:p>
        </w:tc>
        <w:tc>
          <w:tcPr>
            <w:tcW w:w="1922"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46882140"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644</w:t>
            </w:r>
          </w:p>
        </w:tc>
        <w:tc>
          <w:tcPr>
            <w:tcW w:w="1900" w:type="dxa"/>
            <w:gridSpan w:val="6"/>
            <w:tcBorders>
              <w:top w:val="single" w:sz="4" w:space="0" w:color="auto"/>
              <w:left w:val="nil"/>
              <w:bottom w:val="single" w:sz="8" w:space="0" w:color="auto"/>
              <w:right w:val="single" w:sz="4" w:space="0" w:color="000000"/>
            </w:tcBorders>
            <w:shd w:val="clear" w:color="auto" w:fill="DCE6F1"/>
            <w:noWrap/>
            <w:vAlign w:val="bottom"/>
            <w:hideMark/>
          </w:tcPr>
          <w:p w14:paraId="6F70677E"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176</w:t>
            </w:r>
          </w:p>
        </w:tc>
        <w:tc>
          <w:tcPr>
            <w:tcW w:w="1922" w:type="dxa"/>
            <w:gridSpan w:val="6"/>
            <w:tcBorders>
              <w:top w:val="single" w:sz="4" w:space="0" w:color="auto"/>
              <w:left w:val="nil"/>
              <w:bottom w:val="single" w:sz="4" w:space="0" w:color="auto"/>
              <w:right w:val="single" w:sz="4" w:space="0" w:color="auto"/>
            </w:tcBorders>
            <w:shd w:val="clear" w:color="auto" w:fill="DCE6F1"/>
            <w:noWrap/>
            <w:vAlign w:val="bottom"/>
            <w:hideMark/>
          </w:tcPr>
          <w:p w14:paraId="463F4568" w14:textId="77777777" w:rsidR="00D61D14" w:rsidRDefault="00D61D1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302</w:t>
            </w:r>
          </w:p>
        </w:tc>
      </w:tr>
    </w:tbl>
    <w:p w14:paraId="082087F3" w14:textId="77777777" w:rsidR="00D61D14" w:rsidRDefault="00D61D14" w:rsidP="00D61D14">
      <w:pPr>
        <w:spacing w:after="0" w:line="240" w:lineRule="auto"/>
        <w:rPr>
          <w:rFonts w:ascii="Times New Roman" w:eastAsia="Times New Roman" w:hAnsi="Times New Roman" w:cs="Times New Roman"/>
          <w:i/>
          <w:sz w:val="24"/>
          <w:szCs w:val="24"/>
        </w:rPr>
      </w:pPr>
    </w:p>
    <w:p w14:paraId="1F597D91" w14:textId="77777777" w:rsidR="00340955" w:rsidRPr="00331091" w:rsidRDefault="00340955" w:rsidP="00331091">
      <w:pPr>
        <w:rPr>
          <w:rFonts w:ascii="Times New Roman" w:eastAsia="Times New Roman" w:hAnsi="Times New Roman" w:cs="Times New Roman"/>
          <w:i/>
        </w:rPr>
      </w:pPr>
    </w:p>
    <w:sectPr w:rsidR="00340955" w:rsidRPr="00331091" w:rsidSect="008240D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A349B" w14:textId="77777777" w:rsidR="00DC4305" w:rsidRDefault="00DC4305" w:rsidP="001A7933">
      <w:pPr>
        <w:spacing w:after="0" w:line="240" w:lineRule="auto"/>
      </w:pPr>
      <w:r>
        <w:separator/>
      </w:r>
    </w:p>
  </w:endnote>
  <w:endnote w:type="continuationSeparator" w:id="0">
    <w:p w14:paraId="057711BA" w14:textId="77777777" w:rsidR="00DC4305" w:rsidRDefault="00DC4305" w:rsidP="001A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929438"/>
      <w:docPartObj>
        <w:docPartGallery w:val="Page Numbers (Bottom of Page)"/>
        <w:docPartUnique/>
      </w:docPartObj>
    </w:sdtPr>
    <w:sdtEndPr/>
    <w:sdtContent>
      <w:p w14:paraId="273656A6" w14:textId="77777777" w:rsidR="002D6E75" w:rsidRDefault="002D6E75">
        <w:pPr>
          <w:pStyle w:val="a8"/>
          <w:jc w:val="center"/>
        </w:pPr>
        <w:r>
          <w:fldChar w:fldCharType="begin"/>
        </w:r>
        <w:r>
          <w:instrText>PAGE   \* MERGEFORMAT</w:instrText>
        </w:r>
        <w:r>
          <w:fldChar w:fldCharType="separate"/>
        </w:r>
        <w:r w:rsidR="00605891">
          <w:rPr>
            <w:noProof/>
          </w:rPr>
          <w:t>9</w:t>
        </w:r>
        <w:r>
          <w:fldChar w:fldCharType="end"/>
        </w:r>
      </w:p>
    </w:sdtContent>
  </w:sdt>
  <w:p w14:paraId="6AA6EDBA" w14:textId="77777777" w:rsidR="002D6E75" w:rsidRDefault="002D6E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A96FA" w14:textId="77777777" w:rsidR="00DC4305" w:rsidRDefault="00DC4305" w:rsidP="001A7933">
      <w:pPr>
        <w:spacing w:after="0" w:line="240" w:lineRule="auto"/>
      </w:pPr>
      <w:r>
        <w:separator/>
      </w:r>
    </w:p>
  </w:footnote>
  <w:footnote w:type="continuationSeparator" w:id="0">
    <w:p w14:paraId="2A183627" w14:textId="77777777" w:rsidR="00DC4305" w:rsidRDefault="00DC4305" w:rsidP="001A7933">
      <w:pPr>
        <w:spacing w:after="0" w:line="240" w:lineRule="auto"/>
      </w:pPr>
      <w:r>
        <w:continuationSeparator/>
      </w:r>
    </w:p>
  </w:footnote>
  <w:footnote w:id="1">
    <w:p w14:paraId="555C7023" w14:textId="77777777" w:rsidR="00460E23" w:rsidRPr="00460E23" w:rsidRDefault="00460E23" w:rsidP="00460E23">
      <w:pPr>
        <w:pStyle w:val="aa"/>
        <w:ind w:firstLine="709"/>
        <w:contextualSpacing/>
        <w:jc w:val="both"/>
        <w:rPr>
          <w:rFonts w:ascii="Times New Roman" w:hAnsi="Times New Roman" w:cs="Times New Roman"/>
          <w:i/>
        </w:rPr>
      </w:pPr>
      <w:r w:rsidRPr="00460E23">
        <w:rPr>
          <w:rStyle w:val="ac"/>
          <w:rFonts w:ascii="Times New Roman" w:hAnsi="Times New Roman" w:cs="Times New Roman"/>
          <w:i/>
        </w:rPr>
        <w:footnoteRef/>
      </w:r>
      <w:r w:rsidRPr="00460E23">
        <w:rPr>
          <w:rFonts w:ascii="Times New Roman" w:hAnsi="Times New Roman" w:cs="Times New Roman"/>
          <w:i/>
        </w:rPr>
        <w:t xml:space="preserve"> В результате разбирательства квалификационной комиссии, дисциплинарное производство было прекращено </w:t>
      </w:r>
      <w:r w:rsidRPr="00460E23">
        <w:rPr>
          <w:rFonts w:ascii="Times New Roman" w:eastAsia="Times New Roman" w:hAnsi="Times New Roman" w:cs="Times New Roman"/>
          <w:i/>
          <w:lang w:eastAsia="ru-RU"/>
        </w:rPr>
        <w:t>вследствие отсутствия в действиях (бездействии) адвоката нарушения норм.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012B2"/>
    <w:multiLevelType w:val="multilevel"/>
    <w:tmpl w:val="B61E2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30"/>
    <w:rsid w:val="000025CE"/>
    <w:rsid w:val="000203B8"/>
    <w:rsid w:val="00020D03"/>
    <w:rsid w:val="0007673E"/>
    <w:rsid w:val="000C7BBE"/>
    <w:rsid w:val="001139D4"/>
    <w:rsid w:val="001254A6"/>
    <w:rsid w:val="001350AB"/>
    <w:rsid w:val="00135124"/>
    <w:rsid w:val="001572EF"/>
    <w:rsid w:val="00157B6E"/>
    <w:rsid w:val="00191C8C"/>
    <w:rsid w:val="00193624"/>
    <w:rsid w:val="001A7933"/>
    <w:rsid w:val="001B635C"/>
    <w:rsid w:val="001C2DB3"/>
    <w:rsid w:val="001C578F"/>
    <w:rsid w:val="001D0654"/>
    <w:rsid w:val="001F2D2B"/>
    <w:rsid w:val="00213AA4"/>
    <w:rsid w:val="0021678D"/>
    <w:rsid w:val="00235193"/>
    <w:rsid w:val="0025333B"/>
    <w:rsid w:val="00276B0C"/>
    <w:rsid w:val="00285F0D"/>
    <w:rsid w:val="002A70A0"/>
    <w:rsid w:val="002B3AC2"/>
    <w:rsid w:val="002D6E75"/>
    <w:rsid w:val="002F4F22"/>
    <w:rsid w:val="002F743A"/>
    <w:rsid w:val="002F7645"/>
    <w:rsid w:val="00315154"/>
    <w:rsid w:val="00331091"/>
    <w:rsid w:val="003329BF"/>
    <w:rsid w:val="00336564"/>
    <w:rsid w:val="00340955"/>
    <w:rsid w:val="0036377D"/>
    <w:rsid w:val="00370A41"/>
    <w:rsid w:val="00376D21"/>
    <w:rsid w:val="003A67D9"/>
    <w:rsid w:val="003B7B32"/>
    <w:rsid w:val="003C43A7"/>
    <w:rsid w:val="003D1621"/>
    <w:rsid w:val="003D26CC"/>
    <w:rsid w:val="003D4305"/>
    <w:rsid w:val="003E1582"/>
    <w:rsid w:val="003E6B26"/>
    <w:rsid w:val="003F28F4"/>
    <w:rsid w:val="00412DC1"/>
    <w:rsid w:val="004332F5"/>
    <w:rsid w:val="004461C4"/>
    <w:rsid w:val="00452C8D"/>
    <w:rsid w:val="00460E23"/>
    <w:rsid w:val="0046271F"/>
    <w:rsid w:val="00482B3E"/>
    <w:rsid w:val="00484830"/>
    <w:rsid w:val="00495DB8"/>
    <w:rsid w:val="004D68B2"/>
    <w:rsid w:val="004E2615"/>
    <w:rsid w:val="004E5DC1"/>
    <w:rsid w:val="004F2FD7"/>
    <w:rsid w:val="00530ADF"/>
    <w:rsid w:val="0053348A"/>
    <w:rsid w:val="0055413A"/>
    <w:rsid w:val="00571CD9"/>
    <w:rsid w:val="00571CFE"/>
    <w:rsid w:val="005A086A"/>
    <w:rsid w:val="005A0AFD"/>
    <w:rsid w:val="005C07D3"/>
    <w:rsid w:val="005D4734"/>
    <w:rsid w:val="00604C16"/>
    <w:rsid w:val="00605891"/>
    <w:rsid w:val="006326B2"/>
    <w:rsid w:val="00651923"/>
    <w:rsid w:val="00664CED"/>
    <w:rsid w:val="006747EB"/>
    <w:rsid w:val="00694D67"/>
    <w:rsid w:val="006B2F2C"/>
    <w:rsid w:val="006B41FB"/>
    <w:rsid w:val="006C10CF"/>
    <w:rsid w:val="006E0FB1"/>
    <w:rsid w:val="006E1B47"/>
    <w:rsid w:val="006E497B"/>
    <w:rsid w:val="006F08A3"/>
    <w:rsid w:val="00703252"/>
    <w:rsid w:val="00727382"/>
    <w:rsid w:val="007378DC"/>
    <w:rsid w:val="0074398D"/>
    <w:rsid w:val="00786030"/>
    <w:rsid w:val="007B2CFE"/>
    <w:rsid w:val="007B5E0D"/>
    <w:rsid w:val="007C1116"/>
    <w:rsid w:val="007C6E19"/>
    <w:rsid w:val="007D0BCE"/>
    <w:rsid w:val="007D4178"/>
    <w:rsid w:val="007D7767"/>
    <w:rsid w:val="007F3F67"/>
    <w:rsid w:val="008050E9"/>
    <w:rsid w:val="0081191C"/>
    <w:rsid w:val="0081514D"/>
    <w:rsid w:val="008173EB"/>
    <w:rsid w:val="008240DC"/>
    <w:rsid w:val="00846708"/>
    <w:rsid w:val="0086206D"/>
    <w:rsid w:val="0086354A"/>
    <w:rsid w:val="0086366A"/>
    <w:rsid w:val="008842F2"/>
    <w:rsid w:val="00885AFA"/>
    <w:rsid w:val="008A675F"/>
    <w:rsid w:val="008A67F4"/>
    <w:rsid w:val="008F2E12"/>
    <w:rsid w:val="008F568E"/>
    <w:rsid w:val="0091230C"/>
    <w:rsid w:val="009168B8"/>
    <w:rsid w:val="009232F1"/>
    <w:rsid w:val="00933AC5"/>
    <w:rsid w:val="009577A6"/>
    <w:rsid w:val="0096727A"/>
    <w:rsid w:val="00982162"/>
    <w:rsid w:val="00996747"/>
    <w:rsid w:val="009E2762"/>
    <w:rsid w:val="009F733E"/>
    <w:rsid w:val="00A1102E"/>
    <w:rsid w:val="00A37396"/>
    <w:rsid w:val="00A52D7A"/>
    <w:rsid w:val="00A551B0"/>
    <w:rsid w:val="00A669D1"/>
    <w:rsid w:val="00A86EBD"/>
    <w:rsid w:val="00AB2FF2"/>
    <w:rsid w:val="00AB5E1A"/>
    <w:rsid w:val="00AE4446"/>
    <w:rsid w:val="00AF6C48"/>
    <w:rsid w:val="00B20E2E"/>
    <w:rsid w:val="00B42665"/>
    <w:rsid w:val="00B51624"/>
    <w:rsid w:val="00B86E2C"/>
    <w:rsid w:val="00B86E8F"/>
    <w:rsid w:val="00B958DA"/>
    <w:rsid w:val="00B977D0"/>
    <w:rsid w:val="00BB1294"/>
    <w:rsid w:val="00BC3230"/>
    <w:rsid w:val="00BF2640"/>
    <w:rsid w:val="00C23EB7"/>
    <w:rsid w:val="00C35EF2"/>
    <w:rsid w:val="00C62F0D"/>
    <w:rsid w:val="00C64B79"/>
    <w:rsid w:val="00CD609F"/>
    <w:rsid w:val="00CD7EAD"/>
    <w:rsid w:val="00CE6CF0"/>
    <w:rsid w:val="00D207D8"/>
    <w:rsid w:val="00D33233"/>
    <w:rsid w:val="00D45625"/>
    <w:rsid w:val="00D61D14"/>
    <w:rsid w:val="00D929A0"/>
    <w:rsid w:val="00DB1948"/>
    <w:rsid w:val="00DB1F00"/>
    <w:rsid w:val="00DC4305"/>
    <w:rsid w:val="00DC5ECC"/>
    <w:rsid w:val="00DD2A11"/>
    <w:rsid w:val="00DD3061"/>
    <w:rsid w:val="00DD39CD"/>
    <w:rsid w:val="00E439BD"/>
    <w:rsid w:val="00E445B4"/>
    <w:rsid w:val="00E44D84"/>
    <w:rsid w:val="00E53C5D"/>
    <w:rsid w:val="00E667B9"/>
    <w:rsid w:val="00E86CC8"/>
    <w:rsid w:val="00EC26D2"/>
    <w:rsid w:val="00EE05AD"/>
    <w:rsid w:val="00EE2A88"/>
    <w:rsid w:val="00EE6D7B"/>
    <w:rsid w:val="00EF6FBF"/>
    <w:rsid w:val="00F26DE9"/>
    <w:rsid w:val="00F57A11"/>
    <w:rsid w:val="00F64BEA"/>
    <w:rsid w:val="00F86ABD"/>
    <w:rsid w:val="00F942AF"/>
    <w:rsid w:val="00F9535F"/>
    <w:rsid w:val="00FD0294"/>
    <w:rsid w:val="00FD6061"/>
    <w:rsid w:val="00FE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FE63"/>
  <w15:chartTrackingRefBased/>
  <w15:docId w15:val="{B6A69F1A-D5BC-4715-ACD8-A359FB00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484830"/>
    <w:rPr>
      <w:rFonts w:ascii="Times New Roman" w:eastAsia="Times New Roman" w:hAnsi="Times New Roman" w:cs="Times New Roman"/>
      <w:sz w:val="16"/>
      <w:szCs w:val="16"/>
      <w:shd w:val="clear" w:color="auto" w:fill="FFFFFF"/>
    </w:rPr>
  </w:style>
  <w:style w:type="character" w:customStyle="1" w:styleId="9">
    <w:name w:val="Основной текст (9)_"/>
    <w:basedOn w:val="a0"/>
    <w:link w:val="90"/>
    <w:rsid w:val="00484830"/>
    <w:rPr>
      <w:rFonts w:ascii="Times New Roman" w:eastAsia="Times New Roman" w:hAnsi="Times New Roman" w:cs="Times New Roman"/>
      <w:sz w:val="16"/>
      <w:szCs w:val="16"/>
      <w:shd w:val="clear" w:color="auto" w:fill="FFFFFF"/>
    </w:rPr>
  </w:style>
  <w:style w:type="character" w:customStyle="1" w:styleId="81">
    <w:name w:val="Основной текст (8) + Не полужирный"/>
    <w:basedOn w:val="8"/>
    <w:rsid w:val="00484830"/>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484830"/>
    <w:pPr>
      <w:shd w:val="clear" w:color="auto" w:fill="FFFFFF"/>
      <w:spacing w:after="0" w:line="0" w:lineRule="atLeas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484830"/>
    <w:pPr>
      <w:shd w:val="clear" w:color="auto" w:fill="FFFFFF"/>
      <w:spacing w:after="0" w:line="192" w:lineRule="exact"/>
    </w:pPr>
    <w:rPr>
      <w:rFonts w:ascii="Times New Roman" w:eastAsia="Times New Roman" w:hAnsi="Times New Roman" w:cs="Times New Roman"/>
      <w:sz w:val="16"/>
      <w:szCs w:val="16"/>
    </w:rPr>
  </w:style>
  <w:style w:type="character" w:customStyle="1" w:styleId="a3">
    <w:name w:val="Основной текст_"/>
    <w:basedOn w:val="a0"/>
    <w:link w:val="3"/>
    <w:rsid w:val="00E445B4"/>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E445B4"/>
    <w:rPr>
      <w:rFonts w:ascii="Times New Roman" w:eastAsia="Times New Roman" w:hAnsi="Times New Roman" w:cs="Times New Roman"/>
      <w:sz w:val="20"/>
      <w:szCs w:val="20"/>
      <w:shd w:val="clear" w:color="auto" w:fill="FFFFFF"/>
    </w:rPr>
  </w:style>
  <w:style w:type="character" w:customStyle="1" w:styleId="15">
    <w:name w:val="Основной текст (15)_"/>
    <w:basedOn w:val="a0"/>
    <w:link w:val="150"/>
    <w:rsid w:val="00E445B4"/>
    <w:rPr>
      <w:rFonts w:ascii="Times New Roman" w:eastAsia="Times New Roman" w:hAnsi="Times New Roman" w:cs="Times New Roman"/>
      <w:sz w:val="12"/>
      <w:szCs w:val="12"/>
      <w:shd w:val="clear" w:color="auto" w:fill="FFFFFF"/>
    </w:rPr>
  </w:style>
  <w:style w:type="character" w:customStyle="1" w:styleId="17">
    <w:name w:val="Основной текст (17)_"/>
    <w:basedOn w:val="a0"/>
    <w:link w:val="170"/>
    <w:rsid w:val="00E445B4"/>
    <w:rPr>
      <w:rFonts w:ascii="Times New Roman" w:eastAsia="Times New Roman" w:hAnsi="Times New Roman" w:cs="Times New Roman"/>
      <w:sz w:val="20"/>
      <w:szCs w:val="20"/>
      <w:shd w:val="clear" w:color="auto" w:fill="FFFFFF"/>
    </w:rPr>
  </w:style>
  <w:style w:type="character" w:customStyle="1" w:styleId="19">
    <w:name w:val="Основной текст (19)_"/>
    <w:basedOn w:val="a0"/>
    <w:link w:val="190"/>
    <w:rsid w:val="00E445B4"/>
    <w:rPr>
      <w:rFonts w:ascii="Times New Roman" w:eastAsia="Times New Roman" w:hAnsi="Times New Roman" w:cs="Times New Roman"/>
      <w:sz w:val="11"/>
      <w:szCs w:val="11"/>
      <w:shd w:val="clear" w:color="auto" w:fill="FFFFFF"/>
    </w:rPr>
  </w:style>
  <w:style w:type="character" w:customStyle="1" w:styleId="16">
    <w:name w:val="Основной текст (16)_"/>
    <w:basedOn w:val="a0"/>
    <w:link w:val="160"/>
    <w:rsid w:val="00E445B4"/>
    <w:rPr>
      <w:rFonts w:ascii="Times New Roman" w:eastAsia="Times New Roman" w:hAnsi="Times New Roman" w:cs="Times New Roman"/>
      <w:sz w:val="12"/>
      <w:szCs w:val="12"/>
      <w:shd w:val="clear" w:color="auto" w:fill="FFFFFF"/>
    </w:rPr>
  </w:style>
  <w:style w:type="character" w:customStyle="1" w:styleId="22">
    <w:name w:val="Основной текст (22)_"/>
    <w:basedOn w:val="a0"/>
    <w:link w:val="220"/>
    <w:rsid w:val="00E445B4"/>
    <w:rPr>
      <w:rFonts w:ascii="Times New Roman" w:eastAsia="Times New Roman" w:hAnsi="Times New Roman" w:cs="Times New Roman"/>
      <w:sz w:val="31"/>
      <w:szCs w:val="31"/>
      <w:shd w:val="clear" w:color="auto" w:fill="FFFFFF"/>
    </w:rPr>
  </w:style>
  <w:style w:type="character" w:customStyle="1" w:styleId="21">
    <w:name w:val="Основной текст (21)_"/>
    <w:basedOn w:val="a0"/>
    <w:link w:val="210"/>
    <w:rsid w:val="00E445B4"/>
    <w:rPr>
      <w:rFonts w:ascii="Batang" w:eastAsia="Batang" w:hAnsi="Batang" w:cs="Batang"/>
      <w:sz w:val="8"/>
      <w:szCs w:val="8"/>
      <w:shd w:val="clear" w:color="auto" w:fill="FFFFFF"/>
    </w:rPr>
  </w:style>
  <w:style w:type="character" w:customStyle="1" w:styleId="18">
    <w:name w:val="Основной текст (18)_"/>
    <w:basedOn w:val="a0"/>
    <w:link w:val="180"/>
    <w:rsid w:val="00E445B4"/>
    <w:rPr>
      <w:rFonts w:ascii="Times New Roman" w:eastAsia="Times New Roman" w:hAnsi="Times New Roman" w:cs="Times New Roman"/>
      <w:sz w:val="12"/>
      <w:szCs w:val="12"/>
      <w:shd w:val="clear" w:color="auto" w:fill="FFFFFF"/>
    </w:rPr>
  </w:style>
  <w:style w:type="character" w:customStyle="1" w:styleId="1855pt">
    <w:name w:val="Основной текст (18) + 5;5 pt;Полужирный"/>
    <w:basedOn w:val="18"/>
    <w:rsid w:val="00E445B4"/>
    <w:rPr>
      <w:rFonts w:ascii="Times New Roman" w:eastAsia="Times New Roman" w:hAnsi="Times New Roman" w:cs="Times New Roman"/>
      <w:b/>
      <w:bCs/>
      <w:sz w:val="11"/>
      <w:szCs w:val="11"/>
      <w:shd w:val="clear" w:color="auto" w:fill="FFFFFF"/>
    </w:rPr>
  </w:style>
  <w:style w:type="character" w:customStyle="1" w:styleId="20">
    <w:name w:val="Основной текст (20)_"/>
    <w:basedOn w:val="a0"/>
    <w:link w:val="200"/>
    <w:rsid w:val="00E445B4"/>
    <w:rPr>
      <w:rFonts w:ascii="Times New Roman" w:eastAsia="Times New Roman" w:hAnsi="Times New Roman" w:cs="Times New Roman"/>
      <w:sz w:val="31"/>
      <w:szCs w:val="31"/>
      <w:shd w:val="clear" w:color="auto" w:fill="FFFFFF"/>
    </w:rPr>
  </w:style>
  <w:style w:type="character" w:customStyle="1" w:styleId="161">
    <w:name w:val="Основной текст (16) + Полужирный"/>
    <w:basedOn w:val="16"/>
    <w:rsid w:val="00E445B4"/>
    <w:rPr>
      <w:rFonts w:ascii="Times New Roman" w:eastAsia="Times New Roman" w:hAnsi="Times New Roman" w:cs="Times New Roman"/>
      <w:b/>
      <w:bCs/>
      <w:sz w:val="12"/>
      <w:szCs w:val="12"/>
      <w:shd w:val="clear" w:color="auto" w:fill="FFFFFF"/>
    </w:rPr>
  </w:style>
  <w:style w:type="paragraph" w:customStyle="1" w:styleId="3">
    <w:name w:val="Основной текст3"/>
    <w:basedOn w:val="a"/>
    <w:link w:val="a3"/>
    <w:rsid w:val="00E445B4"/>
    <w:pPr>
      <w:shd w:val="clear" w:color="auto" w:fill="FFFFFF"/>
      <w:spacing w:before="5040" w:after="0" w:line="235" w:lineRule="exact"/>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E445B4"/>
    <w:pPr>
      <w:shd w:val="clear" w:color="auto" w:fill="FFFFFF"/>
      <w:spacing w:after="0" w:line="240" w:lineRule="exact"/>
      <w:jc w:val="both"/>
    </w:pPr>
    <w:rPr>
      <w:rFonts w:ascii="Times New Roman" w:eastAsia="Times New Roman" w:hAnsi="Times New Roman" w:cs="Times New Roman"/>
      <w:sz w:val="20"/>
      <w:szCs w:val="20"/>
    </w:rPr>
  </w:style>
  <w:style w:type="paragraph" w:customStyle="1" w:styleId="150">
    <w:name w:val="Основной текст (15)"/>
    <w:basedOn w:val="a"/>
    <w:link w:val="15"/>
    <w:rsid w:val="00E445B4"/>
    <w:pPr>
      <w:shd w:val="clear" w:color="auto" w:fill="FFFFFF"/>
      <w:spacing w:after="0" w:line="0" w:lineRule="atLeast"/>
    </w:pPr>
    <w:rPr>
      <w:rFonts w:ascii="Times New Roman" w:eastAsia="Times New Roman" w:hAnsi="Times New Roman" w:cs="Times New Roman"/>
      <w:sz w:val="12"/>
      <w:szCs w:val="12"/>
    </w:rPr>
  </w:style>
  <w:style w:type="paragraph" w:customStyle="1" w:styleId="170">
    <w:name w:val="Основной текст (17)"/>
    <w:basedOn w:val="a"/>
    <w:link w:val="17"/>
    <w:rsid w:val="00E445B4"/>
    <w:pPr>
      <w:shd w:val="clear" w:color="auto" w:fill="FFFFFF"/>
      <w:spacing w:after="0" w:line="0" w:lineRule="atLeast"/>
    </w:pPr>
    <w:rPr>
      <w:rFonts w:ascii="Times New Roman" w:eastAsia="Times New Roman" w:hAnsi="Times New Roman" w:cs="Times New Roman"/>
      <w:sz w:val="20"/>
      <w:szCs w:val="20"/>
    </w:rPr>
  </w:style>
  <w:style w:type="paragraph" w:customStyle="1" w:styleId="190">
    <w:name w:val="Основной текст (19)"/>
    <w:basedOn w:val="a"/>
    <w:link w:val="19"/>
    <w:rsid w:val="00E445B4"/>
    <w:pPr>
      <w:shd w:val="clear" w:color="auto" w:fill="FFFFFF"/>
      <w:spacing w:after="0" w:line="0" w:lineRule="atLeast"/>
    </w:pPr>
    <w:rPr>
      <w:rFonts w:ascii="Times New Roman" w:eastAsia="Times New Roman" w:hAnsi="Times New Roman" w:cs="Times New Roman"/>
      <w:sz w:val="11"/>
      <w:szCs w:val="11"/>
    </w:rPr>
  </w:style>
  <w:style w:type="paragraph" w:customStyle="1" w:styleId="160">
    <w:name w:val="Основной текст (16)"/>
    <w:basedOn w:val="a"/>
    <w:link w:val="16"/>
    <w:rsid w:val="00E445B4"/>
    <w:pPr>
      <w:shd w:val="clear" w:color="auto" w:fill="FFFFFF"/>
      <w:spacing w:after="0" w:line="0" w:lineRule="atLeast"/>
    </w:pPr>
    <w:rPr>
      <w:rFonts w:ascii="Times New Roman" w:eastAsia="Times New Roman" w:hAnsi="Times New Roman" w:cs="Times New Roman"/>
      <w:sz w:val="12"/>
      <w:szCs w:val="12"/>
    </w:rPr>
  </w:style>
  <w:style w:type="paragraph" w:customStyle="1" w:styleId="220">
    <w:name w:val="Основной текст (22)"/>
    <w:basedOn w:val="a"/>
    <w:link w:val="22"/>
    <w:rsid w:val="00E445B4"/>
    <w:pPr>
      <w:shd w:val="clear" w:color="auto" w:fill="FFFFFF"/>
      <w:spacing w:after="0" w:line="0" w:lineRule="atLeast"/>
    </w:pPr>
    <w:rPr>
      <w:rFonts w:ascii="Times New Roman" w:eastAsia="Times New Roman" w:hAnsi="Times New Roman" w:cs="Times New Roman"/>
      <w:sz w:val="31"/>
      <w:szCs w:val="31"/>
    </w:rPr>
  </w:style>
  <w:style w:type="paragraph" w:customStyle="1" w:styleId="210">
    <w:name w:val="Основной текст (21)"/>
    <w:basedOn w:val="a"/>
    <w:link w:val="21"/>
    <w:rsid w:val="00E445B4"/>
    <w:pPr>
      <w:shd w:val="clear" w:color="auto" w:fill="FFFFFF"/>
      <w:spacing w:after="0" w:line="0" w:lineRule="atLeast"/>
    </w:pPr>
    <w:rPr>
      <w:rFonts w:ascii="Batang" w:eastAsia="Batang" w:hAnsi="Batang" w:cs="Batang"/>
      <w:sz w:val="8"/>
      <w:szCs w:val="8"/>
    </w:rPr>
  </w:style>
  <w:style w:type="paragraph" w:customStyle="1" w:styleId="180">
    <w:name w:val="Основной текст (18)"/>
    <w:basedOn w:val="a"/>
    <w:link w:val="18"/>
    <w:rsid w:val="00E445B4"/>
    <w:pPr>
      <w:shd w:val="clear" w:color="auto" w:fill="FFFFFF"/>
      <w:spacing w:after="0" w:line="0" w:lineRule="atLeast"/>
      <w:jc w:val="both"/>
    </w:pPr>
    <w:rPr>
      <w:rFonts w:ascii="Times New Roman" w:eastAsia="Times New Roman" w:hAnsi="Times New Roman" w:cs="Times New Roman"/>
      <w:sz w:val="12"/>
      <w:szCs w:val="12"/>
    </w:rPr>
  </w:style>
  <w:style w:type="paragraph" w:customStyle="1" w:styleId="200">
    <w:name w:val="Основной текст (20)"/>
    <w:basedOn w:val="a"/>
    <w:link w:val="20"/>
    <w:rsid w:val="00E445B4"/>
    <w:pPr>
      <w:shd w:val="clear" w:color="auto" w:fill="FFFFFF"/>
      <w:spacing w:after="0" w:line="0" w:lineRule="atLeast"/>
    </w:pPr>
    <w:rPr>
      <w:rFonts w:ascii="Times New Roman" w:eastAsia="Times New Roman" w:hAnsi="Times New Roman" w:cs="Times New Roman"/>
      <w:sz w:val="31"/>
      <w:szCs w:val="31"/>
    </w:rPr>
  </w:style>
  <w:style w:type="character" w:customStyle="1" w:styleId="29">
    <w:name w:val="Основной текст (29)_"/>
    <w:basedOn w:val="a0"/>
    <w:link w:val="290"/>
    <w:rsid w:val="00E445B4"/>
    <w:rPr>
      <w:rFonts w:ascii="Times New Roman" w:eastAsia="Times New Roman" w:hAnsi="Times New Roman" w:cs="Times New Roman"/>
      <w:sz w:val="13"/>
      <w:szCs w:val="13"/>
      <w:shd w:val="clear" w:color="auto" w:fill="FFFFFF"/>
    </w:rPr>
  </w:style>
  <w:style w:type="character" w:customStyle="1" w:styleId="291">
    <w:name w:val="Основной текст (29) + Полужирный;Курсив"/>
    <w:basedOn w:val="29"/>
    <w:rsid w:val="00E445B4"/>
    <w:rPr>
      <w:rFonts w:ascii="Times New Roman" w:eastAsia="Times New Roman" w:hAnsi="Times New Roman" w:cs="Times New Roman"/>
      <w:b/>
      <w:bCs/>
      <w:i/>
      <w:iCs/>
      <w:sz w:val="13"/>
      <w:szCs w:val="13"/>
      <w:shd w:val="clear" w:color="auto" w:fill="FFFFFF"/>
    </w:rPr>
  </w:style>
  <w:style w:type="paragraph" w:customStyle="1" w:styleId="290">
    <w:name w:val="Основной текст (29)"/>
    <w:basedOn w:val="a"/>
    <w:link w:val="29"/>
    <w:rsid w:val="00E445B4"/>
    <w:pPr>
      <w:shd w:val="clear" w:color="auto" w:fill="FFFFFF"/>
      <w:spacing w:before="180" w:after="0" w:line="235" w:lineRule="exact"/>
      <w:ind w:firstLine="280"/>
      <w:jc w:val="both"/>
    </w:pPr>
    <w:rPr>
      <w:rFonts w:ascii="Times New Roman" w:eastAsia="Times New Roman" w:hAnsi="Times New Roman" w:cs="Times New Roman"/>
      <w:sz w:val="13"/>
      <w:szCs w:val="13"/>
    </w:rPr>
  </w:style>
  <w:style w:type="character" w:customStyle="1" w:styleId="30">
    <w:name w:val="Основной текст (30)_"/>
    <w:basedOn w:val="a0"/>
    <w:link w:val="300"/>
    <w:locked/>
    <w:rsid w:val="00DD39CD"/>
    <w:rPr>
      <w:rFonts w:ascii="Times New Roman" w:eastAsia="Times New Roman" w:hAnsi="Times New Roman" w:cs="Times New Roman"/>
      <w:sz w:val="31"/>
      <w:szCs w:val="31"/>
      <w:shd w:val="clear" w:color="auto" w:fill="FFFFFF"/>
    </w:rPr>
  </w:style>
  <w:style w:type="paragraph" w:customStyle="1" w:styleId="300">
    <w:name w:val="Основной текст (30)"/>
    <w:basedOn w:val="a"/>
    <w:link w:val="30"/>
    <w:rsid w:val="00DD39CD"/>
    <w:pPr>
      <w:shd w:val="clear" w:color="auto" w:fill="FFFFFF"/>
      <w:spacing w:after="0" w:line="0" w:lineRule="atLeast"/>
      <w:jc w:val="right"/>
    </w:pPr>
    <w:rPr>
      <w:rFonts w:ascii="Times New Roman" w:eastAsia="Times New Roman" w:hAnsi="Times New Roman" w:cs="Times New Roman"/>
      <w:sz w:val="31"/>
      <w:szCs w:val="31"/>
    </w:rPr>
  </w:style>
  <w:style w:type="character" w:customStyle="1" w:styleId="31">
    <w:name w:val="Основной текст (31)_"/>
    <w:basedOn w:val="a0"/>
    <w:link w:val="310"/>
    <w:locked/>
    <w:rsid w:val="00DD39CD"/>
    <w:rPr>
      <w:rFonts w:ascii="Batang" w:eastAsia="Batang" w:hAnsi="Batang" w:cs="Batang"/>
      <w:sz w:val="8"/>
      <w:szCs w:val="8"/>
      <w:shd w:val="clear" w:color="auto" w:fill="FFFFFF"/>
    </w:rPr>
  </w:style>
  <w:style w:type="paragraph" w:customStyle="1" w:styleId="310">
    <w:name w:val="Основной текст (31)"/>
    <w:basedOn w:val="a"/>
    <w:link w:val="31"/>
    <w:rsid w:val="00DD39CD"/>
    <w:pPr>
      <w:shd w:val="clear" w:color="auto" w:fill="FFFFFF"/>
      <w:spacing w:after="0" w:line="0" w:lineRule="atLeast"/>
    </w:pPr>
    <w:rPr>
      <w:rFonts w:ascii="Batang" w:eastAsia="Batang" w:hAnsi="Batang" w:cs="Batang"/>
      <w:sz w:val="8"/>
      <w:szCs w:val="8"/>
    </w:rPr>
  </w:style>
  <w:style w:type="character" w:customStyle="1" w:styleId="151">
    <w:name w:val="Основной текст (15) + Не полужирный"/>
    <w:aliases w:val="Курсив"/>
    <w:basedOn w:val="15"/>
    <w:rsid w:val="00DD39CD"/>
    <w:rPr>
      <w:rFonts w:ascii="Times New Roman" w:eastAsia="Times New Roman" w:hAnsi="Times New Roman" w:cs="Times New Roman"/>
      <w:b/>
      <w:bCs/>
      <w:i/>
      <w:iCs/>
      <w:sz w:val="12"/>
      <w:szCs w:val="12"/>
      <w:shd w:val="clear" w:color="auto" w:fill="FFFFFF"/>
    </w:rPr>
  </w:style>
  <w:style w:type="character" w:customStyle="1" w:styleId="a4">
    <w:name w:val="Сноска_"/>
    <w:basedOn w:val="a0"/>
    <w:link w:val="a5"/>
    <w:rsid w:val="001A7933"/>
    <w:rPr>
      <w:rFonts w:ascii="Times New Roman" w:eastAsia="Times New Roman" w:hAnsi="Times New Roman" w:cs="Times New Roman"/>
      <w:sz w:val="16"/>
      <w:szCs w:val="16"/>
      <w:shd w:val="clear" w:color="auto" w:fill="FFFFFF"/>
    </w:rPr>
  </w:style>
  <w:style w:type="paragraph" w:customStyle="1" w:styleId="a5">
    <w:name w:val="Сноска"/>
    <w:basedOn w:val="a"/>
    <w:link w:val="a4"/>
    <w:rsid w:val="001A7933"/>
    <w:pPr>
      <w:shd w:val="clear" w:color="auto" w:fill="FFFFFF"/>
      <w:spacing w:after="0" w:line="0" w:lineRule="atLeast"/>
    </w:pPr>
    <w:rPr>
      <w:rFonts w:ascii="Times New Roman" w:eastAsia="Times New Roman" w:hAnsi="Times New Roman" w:cs="Times New Roman"/>
      <w:sz w:val="16"/>
      <w:szCs w:val="16"/>
    </w:rPr>
  </w:style>
  <w:style w:type="paragraph" w:styleId="a6">
    <w:name w:val="header"/>
    <w:basedOn w:val="a"/>
    <w:link w:val="a7"/>
    <w:uiPriority w:val="99"/>
    <w:unhideWhenUsed/>
    <w:rsid w:val="009F73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733E"/>
  </w:style>
  <w:style w:type="paragraph" w:styleId="a8">
    <w:name w:val="footer"/>
    <w:basedOn w:val="a"/>
    <w:link w:val="a9"/>
    <w:uiPriority w:val="99"/>
    <w:unhideWhenUsed/>
    <w:rsid w:val="009F73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733E"/>
  </w:style>
  <w:style w:type="paragraph" w:styleId="aa">
    <w:name w:val="footnote text"/>
    <w:basedOn w:val="a"/>
    <w:link w:val="ab"/>
    <w:uiPriority w:val="99"/>
    <w:unhideWhenUsed/>
    <w:rsid w:val="001C578F"/>
    <w:pPr>
      <w:spacing w:after="0" w:line="240" w:lineRule="auto"/>
    </w:pPr>
    <w:rPr>
      <w:sz w:val="20"/>
      <w:szCs w:val="20"/>
    </w:rPr>
  </w:style>
  <w:style w:type="character" w:customStyle="1" w:styleId="ab">
    <w:name w:val="Текст сноски Знак"/>
    <w:basedOn w:val="a0"/>
    <w:link w:val="aa"/>
    <w:uiPriority w:val="99"/>
    <w:rsid w:val="001C578F"/>
    <w:rPr>
      <w:sz w:val="20"/>
      <w:szCs w:val="20"/>
    </w:rPr>
  </w:style>
  <w:style w:type="character" w:styleId="ac">
    <w:name w:val="footnote reference"/>
    <w:basedOn w:val="a0"/>
    <w:uiPriority w:val="99"/>
    <w:semiHidden/>
    <w:unhideWhenUsed/>
    <w:rsid w:val="001C578F"/>
    <w:rPr>
      <w:vertAlign w:val="superscript"/>
    </w:rPr>
  </w:style>
  <w:style w:type="character" w:customStyle="1" w:styleId="ad">
    <w:name w:val="Гипертекстовая ссылка"/>
    <w:basedOn w:val="a0"/>
    <w:uiPriority w:val="99"/>
    <w:rsid w:val="001350AB"/>
    <w:rPr>
      <w:color w:val="106BBE"/>
    </w:rPr>
  </w:style>
  <w:style w:type="paragraph" w:customStyle="1" w:styleId="ae">
    <w:name w:val="Комментарий"/>
    <w:basedOn w:val="a"/>
    <w:next w:val="a"/>
    <w:uiPriority w:val="99"/>
    <w:rsid w:val="001350AB"/>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uiPriority w:val="99"/>
    <w:rsid w:val="001350AB"/>
    <w:rPr>
      <w:i/>
      <w:iCs/>
    </w:rPr>
  </w:style>
  <w:style w:type="character" w:customStyle="1" w:styleId="af0">
    <w:name w:val="Утратил силу"/>
    <w:basedOn w:val="a0"/>
    <w:uiPriority w:val="99"/>
    <w:rsid w:val="001350AB"/>
    <w:rPr>
      <w:strike/>
      <w:color w:val="666600"/>
    </w:rPr>
  </w:style>
  <w:style w:type="table" w:styleId="af1">
    <w:name w:val="Table Grid"/>
    <w:basedOn w:val="a1"/>
    <w:uiPriority w:val="39"/>
    <w:rsid w:val="00AB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5956">
      <w:bodyDiv w:val="1"/>
      <w:marLeft w:val="0"/>
      <w:marRight w:val="0"/>
      <w:marTop w:val="0"/>
      <w:marBottom w:val="0"/>
      <w:divBdr>
        <w:top w:val="none" w:sz="0" w:space="0" w:color="auto"/>
        <w:left w:val="none" w:sz="0" w:space="0" w:color="auto"/>
        <w:bottom w:val="none" w:sz="0" w:space="0" w:color="auto"/>
        <w:right w:val="none" w:sz="0" w:space="0" w:color="auto"/>
      </w:divBdr>
    </w:div>
    <w:div w:id="653217521">
      <w:bodyDiv w:val="1"/>
      <w:marLeft w:val="0"/>
      <w:marRight w:val="0"/>
      <w:marTop w:val="0"/>
      <w:marBottom w:val="0"/>
      <w:divBdr>
        <w:top w:val="none" w:sz="0" w:space="0" w:color="auto"/>
        <w:left w:val="none" w:sz="0" w:space="0" w:color="auto"/>
        <w:bottom w:val="none" w:sz="0" w:space="0" w:color="auto"/>
        <w:right w:val="none" w:sz="0" w:space="0" w:color="auto"/>
      </w:divBdr>
    </w:div>
    <w:div w:id="883634926">
      <w:bodyDiv w:val="1"/>
      <w:marLeft w:val="0"/>
      <w:marRight w:val="0"/>
      <w:marTop w:val="0"/>
      <w:marBottom w:val="0"/>
      <w:divBdr>
        <w:top w:val="none" w:sz="0" w:space="0" w:color="auto"/>
        <w:left w:val="none" w:sz="0" w:space="0" w:color="auto"/>
        <w:bottom w:val="none" w:sz="0" w:space="0" w:color="auto"/>
        <w:right w:val="none" w:sz="0" w:space="0" w:color="auto"/>
      </w:divBdr>
    </w:div>
    <w:div w:id="911620276">
      <w:bodyDiv w:val="1"/>
      <w:marLeft w:val="0"/>
      <w:marRight w:val="0"/>
      <w:marTop w:val="0"/>
      <w:marBottom w:val="0"/>
      <w:divBdr>
        <w:top w:val="none" w:sz="0" w:space="0" w:color="auto"/>
        <w:left w:val="none" w:sz="0" w:space="0" w:color="auto"/>
        <w:bottom w:val="none" w:sz="0" w:space="0" w:color="auto"/>
        <w:right w:val="none" w:sz="0" w:space="0" w:color="auto"/>
      </w:divBdr>
    </w:div>
    <w:div w:id="914390024">
      <w:bodyDiv w:val="1"/>
      <w:marLeft w:val="0"/>
      <w:marRight w:val="0"/>
      <w:marTop w:val="0"/>
      <w:marBottom w:val="0"/>
      <w:divBdr>
        <w:top w:val="none" w:sz="0" w:space="0" w:color="auto"/>
        <w:left w:val="none" w:sz="0" w:space="0" w:color="auto"/>
        <w:bottom w:val="none" w:sz="0" w:space="0" w:color="auto"/>
        <w:right w:val="none" w:sz="0" w:space="0" w:color="auto"/>
      </w:divBdr>
    </w:div>
    <w:div w:id="1113020041">
      <w:bodyDiv w:val="1"/>
      <w:marLeft w:val="0"/>
      <w:marRight w:val="0"/>
      <w:marTop w:val="0"/>
      <w:marBottom w:val="0"/>
      <w:divBdr>
        <w:top w:val="none" w:sz="0" w:space="0" w:color="auto"/>
        <w:left w:val="none" w:sz="0" w:space="0" w:color="auto"/>
        <w:bottom w:val="none" w:sz="0" w:space="0" w:color="auto"/>
        <w:right w:val="none" w:sz="0" w:space="0" w:color="auto"/>
      </w:divBdr>
    </w:div>
    <w:div w:id="1147866795">
      <w:bodyDiv w:val="1"/>
      <w:marLeft w:val="0"/>
      <w:marRight w:val="0"/>
      <w:marTop w:val="0"/>
      <w:marBottom w:val="0"/>
      <w:divBdr>
        <w:top w:val="none" w:sz="0" w:space="0" w:color="auto"/>
        <w:left w:val="none" w:sz="0" w:space="0" w:color="auto"/>
        <w:bottom w:val="none" w:sz="0" w:space="0" w:color="auto"/>
        <w:right w:val="none" w:sz="0" w:space="0" w:color="auto"/>
      </w:divBdr>
    </w:div>
    <w:div w:id="1469129132">
      <w:bodyDiv w:val="1"/>
      <w:marLeft w:val="0"/>
      <w:marRight w:val="0"/>
      <w:marTop w:val="0"/>
      <w:marBottom w:val="0"/>
      <w:divBdr>
        <w:top w:val="none" w:sz="0" w:space="0" w:color="auto"/>
        <w:left w:val="none" w:sz="0" w:space="0" w:color="auto"/>
        <w:bottom w:val="none" w:sz="0" w:space="0" w:color="auto"/>
        <w:right w:val="none" w:sz="0" w:space="0" w:color="auto"/>
      </w:divBdr>
    </w:div>
    <w:div w:id="1791629383">
      <w:bodyDiv w:val="1"/>
      <w:marLeft w:val="0"/>
      <w:marRight w:val="0"/>
      <w:marTop w:val="0"/>
      <w:marBottom w:val="0"/>
      <w:divBdr>
        <w:top w:val="none" w:sz="0" w:space="0" w:color="auto"/>
        <w:left w:val="none" w:sz="0" w:space="0" w:color="auto"/>
        <w:bottom w:val="none" w:sz="0" w:space="0" w:color="auto"/>
        <w:right w:val="none" w:sz="0" w:space="0" w:color="auto"/>
      </w:divBdr>
    </w:div>
    <w:div w:id="20473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FA8D-B22B-45CE-9F00-1245A796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Omega 7</cp:lastModifiedBy>
  <cp:revision>6</cp:revision>
  <dcterms:created xsi:type="dcterms:W3CDTF">2019-03-22T10:19:00Z</dcterms:created>
  <dcterms:modified xsi:type="dcterms:W3CDTF">2020-08-26T09:24:00Z</dcterms:modified>
</cp:coreProperties>
</file>