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9C2B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РЕШЕНИЕ</w:t>
      </w:r>
    </w:p>
    <w:p w14:paraId="25A8D3CC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58D1F919" w14:textId="2214441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 xml:space="preserve">по дисциплинарным производствам </w:t>
      </w:r>
      <w:r w:rsidR="00991DAF">
        <w:rPr>
          <w:rFonts w:cs="Times New Roman"/>
          <w:b/>
          <w:bCs/>
          <w:sz w:val="25"/>
          <w:szCs w:val="25"/>
        </w:rPr>
        <w:t>№</w:t>
      </w:r>
      <w:r w:rsidRPr="008A14D8">
        <w:rPr>
          <w:rFonts w:cs="Times New Roman"/>
          <w:b/>
          <w:bCs/>
          <w:sz w:val="25"/>
          <w:szCs w:val="25"/>
        </w:rPr>
        <w:t xml:space="preserve"> и </w:t>
      </w:r>
      <w:r w:rsidR="00991DAF">
        <w:rPr>
          <w:rFonts w:cs="Times New Roman"/>
          <w:b/>
          <w:bCs/>
          <w:sz w:val="25"/>
          <w:szCs w:val="25"/>
        </w:rPr>
        <w:t>№</w:t>
      </w:r>
      <w:r w:rsidRPr="008A14D8">
        <w:rPr>
          <w:rFonts w:cs="Times New Roman"/>
          <w:b/>
          <w:bCs/>
          <w:sz w:val="25"/>
          <w:szCs w:val="25"/>
        </w:rPr>
        <w:t xml:space="preserve"> в отношении адвокатов </w:t>
      </w:r>
      <w:r w:rsidR="00991DAF">
        <w:rPr>
          <w:rFonts w:cs="Times New Roman"/>
          <w:b/>
          <w:bCs/>
          <w:sz w:val="25"/>
          <w:szCs w:val="25"/>
        </w:rPr>
        <w:t>В.</w:t>
      </w:r>
      <w:r w:rsidRPr="008A14D8">
        <w:rPr>
          <w:rFonts w:cs="Times New Roman"/>
          <w:b/>
          <w:bCs/>
          <w:sz w:val="25"/>
          <w:szCs w:val="25"/>
        </w:rPr>
        <w:t xml:space="preserve"> и </w:t>
      </w:r>
      <w:r w:rsidR="001708C4">
        <w:rPr>
          <w:rFonts w:cs="Times New Roman"/>
          <w:b/>
          <w:bCs/>
          <w:sz w:val="25"/>
          <w:szCs w:val="25"/>
        </w:rPr>
        <w:t>Н.</w:t>
      </w:r>
    </w:p>
    <w:p w14:paraId="0A4E2993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</w:p>
    <w:p w14:paraId="739D98AF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13.11.2025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7FF758D2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F177C2E" w14:textId="045546EC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Саськова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К.Ю., Пановой В.С., членов Совета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Ибряновой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 Г.А., Конина Н.Н.,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Пашинского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М.Л., Передрука А.Д., Пономаревой Н.В., Розова Ю.В., Семеняко М.Е.,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Чангли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А.И. (участвовали очно), член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Совета Краузе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 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С.В. (участвовал дистанционно посредством использования сервиса видеоконференций «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SaluteJazz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») в соответствии с положениями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ст.ст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 24, 25 Кодекса профессиональной этики адвоката (далее также – КПЭА), рассмотрев 13.11.2025 в закрытом заседании 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дисциплинарн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ы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е </w:t>
      </w:r>
      <w:bookmarkStart w:id="7" w:name="_Hlk206621629"/>
      <w:bookmarkEnd w:id="0"/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производств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="00991DA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267ACB" w:rsidRP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и </w:t>
      </w:r>
      <w:r w:rsidR="00991DA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267ACB" w:rsidRP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в отношении адвокатов </w:t>
      </w:r>
      <w:r w:rsidR="00991DAF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В.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) и </w:t>
      </w:r>
      <w:r w:rsidR="001708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)</w:t>
      </w:r>
      <w:bookmarkEnd w:id="1"/>
      <w:bookmarkEnd w:id="2"/>
      <w:bookmarkEnd w:id="3"/>
      <w:bookmarkEnd w:id="4"/>
      <w:bookmarkEnd w:id="5"/>
      <w:bookmarkEnd w:id="6"/>
      <w:bookmarkEnd w:id="7"/>
      <w:r w:rsidRPr="008A14D8">
        <w:rPr>
          <w:rFonts w:eastAsia="Times New Roman" w:cs="Times New Roman"/>
          <w:sz w:val="25"/>
          <w:szCs w:val="25"/>
          <w:lang w:eastAsia="ar-SA" w:bidi="ar-SA"/>
        </w:rPr>
        <w:t>, возбуждённые</w:t>
      </w:r>
      <w:r w:rsidR="00267ACB">
        <w:rPr>
          <w:rFonts w:eastAsia="Times New Roman" w:cs="Times New Roman"/>
          <w:sz w:val="25"/>
          <w:szCs w:val="25"/>
          <w:lang w:eastAsia="ar-SA" w:bidi="ar-SA"/>
        </w:rPr>
        <w:t>, соответственно,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28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27.06.2025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>президентом АП СПб Тенишевым В.Ш.,</w:t>
      </w:r>
    </w:p>
    <w:p w14:paraId="5303CF58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54364C9E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установил:</w:t>
      </w:r>
    </w:p>
    <w:p w14:paraId="42262795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CC96555" w14:textId="29F0891C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8A14D8">
        <w:rPr>
          <w:rFonts w:cs="Times New Roman"/>
          <w:kern w:val="2"/>
          <w:sz w:val="25"/>
          <w:szCs w:val="25"/>
          <w:lang w:eastAsia="en-US"/>
        </w:rPr>
        <w:t xml:space="preserve">поводом для возбуждения 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>дисциплинарн</w:t>
      </w:r>
      <w:r w:rsidR="00267ACB">
        <w:rPr>
          <w:rFonts w:cs="Times New Roman"/>
          <w:kern w:val="2"/>
          <w:sz w:val="25"/>
          <w:szCs w:val="25"/>
          <w:lang w:eastAsia="en-US"/>
        </w:rPr>
        <w:t>ых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cs="Times New Roman"/>
          <w:kern w:val="2"/>
          <w:sz w:val="25"/>
          <w:szCs w:val="25"/>
          <w:lang w:eastAsia="en-US"/>
        </w:rPr>
        <w:t>производств в отношении адвокат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ов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Start w:id="8" w:name="_Hlk203398152"/>
      <w:r w:rsidR="001708C4">
        <w:rPr>
          <w:rFonts w:cs="Times New Roman"/>
          <w:kern w:val="2"/>
          <w:sz w:val="25"/>
          <w:szCs w:val="25"/>
          <w:lang w:eastAsia="en-US"/>
        </w:rPr>
        <w:t>В.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 xml:space="preserve"> и </w:t>
      </w:r>
      <w:r w:rsidR="001708C4">
        <w:rPr>
          <w:rFonts w:cs="Times New Roman"/>
          <w:kern w:val="2"/>
          <w:sz w:val="25"/>
          <w:szCs w:val="25"/>
          <w:lang w:eastAsia="en-US"/>
        </w:rPr>
        <w:t>Н.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End w:id="8"/>
      <w:r w:rsidRPr="008A14D8">
        <w:rPr>
          <w:rFonts w:cs="Times New Roman"/>
          <w:kern w:val="2"/>
          <w:sz w:val="25"/>
          <w:szCs w:val="25"/>
          <w:lang w:eastAsia="en-US"/>
        </w:rPr>
        <w:t>послужил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жалоб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ы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="000A6AE7">
        <w:rPr>
          <w:rFonts w:cs="Times New Roman"/>
          <w:sz w:val="25"/>
          <w:szCs w:val="25"/>
        </w:rPr>
        <w:t>Э.А.А.</w:t>
      </w:r>
      <w:r w:rsidR="00B2424B" w:rsidRPr="008A14D8">
        <w:rPr>
          <w:rFonts w:cs="Times New Roman"/>
          <w:sz w:val="25"/>
          <w:szCs w:val="25"/>
        </w:rPr>
        <w:t>, действующего от собственного имени и в качестве генерального директора ООО</w:t>
      </w:r>
      <w:r w:rsidR="000A6AE7">
        <w:rPr>
          <w:rFonts w:cs="Times New Roman"/>
          <w:sz w:val="25"/>
          <w:szCs w:val="25"/>
        </w:rPr>
        <w:t xml:space="preserve"> «»</w:t>
      </w:r>
      <w:r w:rsidRPr="008A14D8">
        <w:rPr>
          <w:rFonts w:cs="Times New Roman"/>
          <w:kern w:val="2"/>
          <w:sz w:val="25"/>
          <w:szCs w:val="25"/>
          <w:lang w:eastAsia="en-US"/>
        </w:rPr>
        <w:t>, поступивш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ие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в АП СПб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22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23.06.2025 соответственно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; в Квалификационную комиссию АП СПб (далее –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Квалифкомиссия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) материалы дисциплинарн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ых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дел поступили 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30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.04.202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5 и 30.06.2025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65413E6D" w14:textId="77777777" w:rsidR="00B2424B" w:rsidRPr="008A14D8" w:rsidRDefault="00B2424B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304BF8E" w14:textId="051D705A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 xml:space="preserve">В соответствии с заключением </w:t>
      </w:r>
      <w:proofErr w:type="spellStart"/>
      <w:r w:rsidRPr="008A14D8">
        <w:rPr>
          <w:b/>
          <w:bCs/>
          <w:sz w:val="25"/>
          <w:szCs w:val="25"/>
        </w:rPr>
        <w:t>Квалифкомиссии</w:t>
      </w:r>
      <w:proofErr w:type="spellEnd"/>
      <w:r w:rsidRPr="008A14D8">
        <w:rPr>
          <w:b/>
          <w:bCs/>
          <w:sz w:val="25"/>
          <w:szCs w:val="25"/>
        </w:rPr>
        <w:t xml:space="preserve"> </w:t>
      </w:r>
      <w:r w:rsidRPr="008A14D8">
        <w:rPr>
          <w:sz w:val="25"/>
          <w:szCs w:val="25"/>
        </w:rPr>
        <w:t xml:space="preserve">от 04.09.2025 в действиях </w:t>
      </w:r>
      <w:r w:rsidR="004D05AC" w:rsidRPr="008A14D8">
        <w:rPr>
          <w:sz w:val="25"/>
          <w:szCs w:val="25"/>
        </w:rPr>
        <w:t xml:space="preserve">(бездействии) </w:t>
      </w:r>
      <w:r w:rsidRPr="008A14D8">
        <w:rPr>
          <w:sz w:val="25"/>
          <w:szCs w:val="25"/>
        </w:rPr>
        <w:t xml:space="preserve">адвоката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383569E7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742C890C" w14:textId="77777777" w:rsidR="00B2424B" w:rsidRPr="008A14D8" w:rsidRDefault="00B2424B" w:rsidP="008A14D8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8A14D8">
        <w:rPr>
          <w:sz w:val="25"/>
          <w:szCs w:val="25"/>
        </w:rPr>
        <w:t xml:space="preserve">п. 6 ст. 10 КПЭА: </w:t>
      </w:r>
      <w:r w:rsidR="00CE667B" w:rsidRPr="008A14D8">
        <w:rPr>
          <w:sz w:val="25"/>
          <w:szCs w:val="25"/>
        </w:rPr>
        <w:t>«</w:t>
      </w:r>
      <w:r w:rsidRPr="008A14D8">
        <w:rPr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="00CE667B" w:rsidRPr="008A14D8">
        <w:rPr>
          <w:i/>
          <w:iCs/>
          <w:sz w:val="25"/>
          <w:szCs w:val="25"/>
        </w:rPr>
        <w:t>»</w:t>
      </w:r>
      <w:r w:rsidRPr="008A14D8">
        <w:rPr>
          <w:i/>
          <w:iCs/>
          <w:sz w:val="25"/>
          <w:szCs w:val="25"/>
        </w:rPr>
        <w:t>.</w:t>
      </w:r>
    </w:p>
    <w:p w14:paraId="7AE092BF" w14:textId="77777777" w:rsidR="00FA2D9D" w:rsidRPr="008A14D8" w:rsidRDefault="00FA2D9D" w:rsidP="008A14D8">
      <w:pPr>
        <w:pStyle w:val="a3"/>
        <w:snapToGrid w:val="0"/>
        <w:spacing w:before="120" w:after="120"/>
        <w:ind w:left="0" w:firstLine="709"/>
        <w:rPr>
          <w:i/>
          <w:iCs/>
          <w:sz w:val="25"/>
          <w:szCs w:val="25"/>
        </w:rPr>
      </w:pPr>
    </w:p>
    <w:p w14:paraId="70FE1206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8A14D8">
        <w:rPr>
          <w:b/>
          <w:bCs/>
          <w:sz w:val="25"/>
          <w:szCs w:val="25"/>
        </w:rPr>
        <w:t>Нарушение выразилось в следующем.</w:t>
      </w:r>
    </w:p>
    <w:p w14:paraId="5E065601" w14:textId="73550F7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(за подписью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) обратилось в адрес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07.03.2025 и 21.03.2025, предложив направить на адрес </w:t>
      </w:r>
      <w:r w:rsidR="002B20B1">
        <w:rPr>
          <w:rFonts w:ascii="Times New Roman" w:hAnsi="Times New Roman" w:cs="Times New Roman"/>
          <w:sz w:val="25"/>
          <w:szCs w:val="25"/>
          <w:lang w:val="en-US"/>
        </w:rPr>
        <w:t>username</w:t>
      </w:r>
      <w:r w:rsidR="002B20B1" w:rsidRPr="002B20B1">
        <w:rPr>
          <w:rFonts w:ascii="Times New Roman" w:hAnsi="Times New Roman" w:cs="Times New Roman"/>
          <w:sz w:val="25"/>
          <w:szCs w:val="25"/>
        </w:rPr>
        <w:t>@</w:t>
      </w:r>
      <w:r w:rsidR="002B20B1">
        <w:rPr>
          <w:rFonts w:ascii="Times New Roman" w:hAnsi="Times New Roman" w:cs="Times New Roman"/>
          <w:sz w:val="25"/>
          <w:szCs w:val="25"/>
          <w:lang w:val="en-US"/>
        </w:rPr>
        <w:t>mail</w:t>
      </w:r>
      <w:r w:rsidR="002B20B1" w:rsidRPr="002B20B1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2B20B1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заверенные копии соглашений, а также представить </w:t>
      </w:r>
      <w:r w:rsidR="00267ACB" w:rsidRPr="008A14D8">
        <w:rPr>
          <w:rFonts w:ascii="Times New Roman" w:hAnsi="Times New Roman" w:cs="Times New Roman"/>
          <w:sz w:val="25"/>
          <w:szCs w:val="25"/>
        </w:rPr>
        <w:t>отч</w:t>
      </w:r>
      <w:r w:rsidR="00267ACB">
        <w:rPr>
          <w:rFonts w:ascii="Times New Roman" w:hAnsi="Times New Roman" w:cs="Times New Roman"/>
          <w:sz w:val="25"/>
          <w:szCs w:val="25"/>
        </w:rPr>
        <w:t>ё</w:t>
      </w:r>
      <w:r w:rsidR="00267ACB" w:rsidRPr="008A14D8">
        <w:rPr>
          <w:rFonts w:ascii="Times New Roman" w:hAnsi="Times New Roman" w:cs="Times New Roman"/>
          <w:sz w:val="25"/>
          <w:szCs w:val="25"/>
        </w:rPr>
        <w:t xml:space="preserve">т </w:t>
      </w:r>
      <w:r w:rsidRPr="008A14D8">
        <w:rPr>
          <w:rFonts w:ascii="Times New Roman" w:hAnsi="Times New Roman" w:cs="Times New Roman"/>
          <w:sz w:val="25"/>
          <w:szCs w:val="25"/>
        </w:rPr>
        <w:t xml:space="preserve">о проделанной работе (документы, подтверждающие выполнение соглашений). </w:t>
      </w:r>
    </w:p>
    <w:p w14:paraId="341E5EDF" w14:textId="77F563B2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В качестве обоснования наличия договорных отношений с адвокатом в запросах содержится ссылка на перечисление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адрес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денежных средств:</w:t>
      </w:r>
    </w:p>
    <w:p w14:paraId="0C2A6A2E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- 08.11.2023 в сумме 129 000 рублей в качестве вознаграждения по соглашению от 03.09.2023;</w:t>
      </w:r>
    </w:p>
    <w:p w14:paraId="52382008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- 19.01.2024 в сумме 87 000 рублей в качестве вознаграждения по соглашению от 19.01.2024;</w:t>
      </w:r>
    </w:p>
    <w:p w14:paraId="4E31AB0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- 29.02.2024 в сумме 70 000 рублей по соглашению.</w:t>
      </w:r>
    </w:p>
    <w:p w14:paraId="627AD008" w14:textId="65F85C54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тем,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предусмотренную п. 6 ст. 10 КПЭА обязанность перед доверителем не исполнил – не отрицая наличия договорных отношений и факта осуществления адвокатом представительских функций по ряду арбитражных дел, не представил по запросу доверителя испрашиваемый последним отчёт о проделанной работе и копии заверенных соглашений.</w:t>
      </w:r>
    </w:p>
    <w:p w14:paraId="1C8BAE5B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5AC9EAB" w14:textId="015FBAEC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рассмотрены другие дисциплинарные претензии заявителя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адрес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</w:p>
    <w:p w14:paraId="3A4FD62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3D722FC" w14:textId="136E26F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9" w:name="OLE_LINK1"/>
      <w:bookmarkStart w:id="10" w:name="OLE_LINK2"/>
      <w:r w:rsidRPr="008A14D8">
        <w:rPr>
          <w:rFonts w:ascii="Times New Roman" w:hAnsi="Times New Roman" w:cs="Times New Roman"/>
          <w:sz w:val="25"/>
          <w:szCs w:val="25"/>
        </w:rPr>
        <w:t xml:space="preserve">1. По мнению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Квалифкомиссии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довод об участии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не нашёл своего подтверждения.</w:t>
      </w:r>
    </w:p>
    <w:p w14:paraId="0F65D359" w14:textId="134F82B0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Как следует из открытых сведений на информационном ресурсе https://kad.arbitr.ru/ по арбитражному делу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="00267ACB">
        <w:rPr>
          <w:rFonts w:ascii="Times New Roman" w:hAnsi="Times New Roman" w:cs="Times New Roman"/>
          <w:sz w:val="25"/>
          <w:szCs w:val="25"/>
        </w:rPr>
        <w:t>,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069C0D7" w14:textId="233682C3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Квалифкомиссия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не установила иных обстоятельств, подтверждающих доводы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о представлении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деле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Pr="008A14D8">
        <w:rPr>
          <w:rFonts w:ascii="Times New Roman" w:hAnsi="Times New Roman" w:cs="Times New Roman"/>
          <w:sz w:val="25"/>
          <w:szCs w:val="25"/>
        </w:rPr>
        <w:t xml:space="preserve"> без заключения соответствующего соглашения.</w:t>
      </w:r>
    </w:p>
    <w:p w14:paraId="0417EB33" w14:textId="6C02872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изложенного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Квалифкомиссия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пришла к выводу о том, что в данной части дисциплинарных обвинений, выдвинутых против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, презумпция добросовестности адвоката не опровергнута.</w:t>
      </w:r>
    </w:p>
    <w:p w14:paraId="24A6B701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AC77309" w14:textId="25425BE0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2. Относительно довода об осуществлении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адвокатской деятельности без оформления соглашения. </w:t>
      </w:r>
    </w:p>
    <w:bookmarkEnd w:id="9"/>
    <w:bookmarkEnd w:id="10"/>
    <w:p w14:paraId="4094F9A9" w14:textId="57D40A0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установлено и участниками дисциплинарного производства не оспаривается, что между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(исполнитель) и рядом граждан (заказчики) был заключён ряд договоров «оказания услуг», во исполнение которых заказчиками были выданы доверенности на право судебного представительства, наделявшие соответствующими полномочиями как самого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>, так и адвоката</w:t>
      </w:r>
      <w:r w:rsidR="00267ACB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</w:p>
    <w:p w14:paraId="2E3A969F" w14:textId="76D66183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 исполнению по всем указанным договорам привлекался адвокат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фактически осуществлял судебное представительство данных лиц (фактических доверителей) по делам, рассматриваемым в различных судебных инстанциях, что следует из содержания представленных в материалы дисциплинарного производства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судебных актов.</w:t>
      </w:r>
    </w:p>
    <w:p w14:paraId="18B11D84" w14:textId="264FF0AE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Квалифкомиссия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установила, что фактическое исполнение адвокатом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0F2E6C1B" w14:textId="2D58C7AC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>- в отношении доверителя В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2F602C8" w14:textId="338E6A39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в отношении доверителя К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2D56443" w14:textId="597F6D3B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Ч.Г.К.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27</w:t>
      </w:r>
      <w:r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F741B42" w14:textId="020FDB89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М.А.П.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16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6446974E" w14:textId="75621FF2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О.Д.В.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15</w:t>
      </w:r>
      <w:r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52B0B363" w14:textId="3B2A8925" w:rsidR="00B2424B" w:rsidRPr="008A14D8" w:rsidRDefault="00AF2B2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К.А.А.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28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5FDEAE7C" w14:textId="664C04C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По мнению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>ии</w:t>
      </w:r>
      <w:proofErr w:type="spellEnd"/>
      <w:r w:rsidR="00BF76C7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действиях адвоката </w:t>
      </w:r>
      <w:r w:rsidR="001708C4">
        <w:rPr>
          <w:rFonts w:ascii="Times New Roman" w:eastAsia="Times New Roman" w:hAnsi="Times New Roman" w:cs="Times New Roman"/>
          <w:color w:val="000000"/>
          <w:sz w:val="25"/>
          <w:szCs w:val="25"/>
        </w:rPr>
        <w:t>В.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усматривается признаки нарушения норм законодательства об адвокатской деятельности и КПЭА,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 xml:space="preserve"> а именно 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п. 6 ст. 25 Закона об адвокатуре, п. 1 ст. 8, п. 3 ст. 9 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>КПЭА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7CD8BCDC" w14:textId="5E9D41B8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Однако учитывая, </w:t>
      </w:r>
      <w:r w:rsidR="004D05AC" w:rsidRPr="008A14D8">
        <w:rPr>
          <w:rFonts w:cs="Times New Roman"/>
          <w:sz w:val="25"/>
          <w:szCs w:val="25"/>
        </w:rPr>
        <w:t xml:space="preserve">что </w:t>
      </w:r>
      <w:r w:rsidRPr="008A14D8">
        <w:rPr>
          <w:rFonts w:cs="Times New Roman"/>
          <w:sz w:val="25"/>
          <w:szCs w:val="25"/>
        </w:rPr>
        <w:t xml:space="preserve">дисциплинарное производство по жалобе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отношении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по указанным обстоятельствам было возбуждено 27.06.2025, то есть за пределами установленного п. 5 ст. 18 КПЭА двухгодичного срока привлечения адвоката к дисциплинарной ответственности, </w:t>
      </w:r>
      <w:proofErr w:type="spellStart"/>
      <w:r w:rsidRPr="008A14D8">
        <w:rPr>
          <w:rFonts w:cs="Times New Roman"/>
          <w:sz w:val="25"/>
          <w:szCs w:val="25"/>
        </w:rPr>
        <w:t>Квалифкомиссия</w:t>
      </w:r>
      <w:proofErr w:type="spellEnd"/>
      <w:r w:rsidRPr="008A14D8">
        <w:rPr>
          <w:rFonts w:cs="Times New Roman"/>
          <w:sz w:val="25"/>
          <w:szCs w:val="25"/>
        </w:rPr>
        <w:t xml:space="preserve"> пришла к заключению о необходимости прекращения дисциплинарного производства вследствие истечения срока применения мер дисциплинарной ответственности.</w:t>
      </w:r>
    </w:p>
    <w:p w14:paraId="21D240C1" w14:textId="77777777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1A0AF745" w14:textId="3E40017F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3. Наконец, </w:t>
      </w:r>
      <w:proofErr w:type="spellStart"/>
      <w:r w:rsidRPr="008A14D8">
        <w:rPr>
          <w:rFonts w:cs="Times New Roman"/>
          <w:sz w:val="25"/>
          <w:szCs w:val="25"/>
        </w:rPr>
        <w:t>Квалифкомиссия</w:t>
      </w:r>
      <w:proofErr w:type="spellEnd"/>
      <w:r w:rsidRPr="008A14D8">
        <w:rPr>
          <w:rFonts w:cs="Times New Roman"/>
          <w:sz w:val="25"/>
          <w:szCs w:val="25"/>
        </w:rPr>
        <w:t xml:space="preserve"> оставила без рассмотрения доводы жалобы об участии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соглашения, указав, что данные доводы, изложенные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Дополнениях от 24.06.2025, основаны на обстоятельствах, ранее не заявленных в его первоначальной жалобе (</w:t>
      </w:r>
      <w:proofErr w:type="spellStart"/>
      <w:r w:rsidRPr="008A14D8">
        <w:rPr>
          <w:rFonts w:cs="Times New Roman"/>
          <w:sz w:val="25"/>
          <w:szCs w:val="25"/>
        </w:rPr>
        <w:t>вх</w:t>
      </w:r>
      <w:proofErr w:type="spellEnd"/>
      <w:r w:rsidRPr="008A14D8">
        <w:rPr>
          <w:rFonts w:cs="Times New Roman"/>
          <w:sz w:val="25"/>
          <w:szCs w:val="25"/>
        </w:rPr>
        <w:t>. № 287 от 30.04.2025), а изменение предмета и (или) основания жалобы, представления, обращения не допускается.</w:t>
      </w:r>
    </w:p>
    <w:p w14:paraId="31BCCCA9" w14:textId="5DDCC782" w:rsidR="00147692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Равным образом </w:t>
      </w:r>
      <w:proofErr w:type="spellStart"/>
      <w:r w:rsidRPr="008A14D8">
        <w:rPr>
          <w:sz w:val="25"/>
          <w:szCs w:val="25"/>
        </w:rPr>
        <w:t>Квалифкомиссия</w:t>
      </w:r>
      <w:proofErr w:type="spellEnd"/>
      <w:r w:rsidRPr="008A14D8">
        <w:rPr>
          <w:sz w:val="25"/>
          <w:szCs w:val="25"/>
        </w:rPr>
        <w:t xml:space="preserve"> не рассматривала по существу доводы жалобы </w:t>
      </w:r>
      <w:r w:rsidR="000A6AE7">
        <w:rPr>
          <w:sz w:val="25"/>
          <w:szCs w:val="25"/>
        </w:rPr>
        <w:t>Э.А.А.</w:t>
      </w:r>
      <w:r w:rsidRPr="008A14D8">
        <w:rPr>
          <w:sz w:val="25"/>
          <w:szCs w:val="25"/>
        </w:rPr>
        <w:t xml:space="preserve"> (</w:t>
      </w:r>
      <w:proofErr w:type="spellStart"/>
      <w:r w:rsidRPr="008A14D8">
        <w:rPr>
          <w:sz w:val="25"/>
          <w:szCs w:val="25"/>
        </w:rPr>
        <w:t>вх</w:t>
      </w:r>
      <w:proofErr w:type="spellEnd"/>
      <w:r w:rsidRPr="008A14D8">
        <w:rPr>
          <w:sz w:val="25"/>
          <w:szCs w:val="25"/>
        </w:rPr>
        <w:t xml:space="preserve">. № 1173 от 23.06.2025) о непредставлении адвокатом отчёта постольку, поскольку в указанной части они полностью тождественны доводам, рассмотренным в заключении </w:t>
      </w:r>
      <w:proofErr w:type="spellStart"/>
      <w:r w:rsidRPr="008A14D8">
        <w:rPr>
          <w:sz w:val="25"/>
          <w:szCs w:val="25"/>
        </w:rPr>
        <w:t>Квалифкомиссии</w:t>
      </w:r>
      <w:proofErr w:type="spellEnd"/>
      <w:r w:rsidRPr="008A14D8">
        <w:rPr>
          <w:sz w:val="25"/>
          <w:szCs w:val="25"/>
        </w:rPr>
        <w:t xml:space="preserve"> при оценке доводов жалобы (</w:t>
      </w:r>
      <w:proofErr w:type="spellStart"/>
      <w:r w:rsidRPr="008A14D8">
        <w:rPr>
          <w:sz w:val="25"/>
          <w:szCs w:val="25"/>
        </w:rPr>
        <w:t>вх</w:t>
      </w:r>
      <w:proofErr w:type="spellEnd"/>
      <w:r w:rsidRPr="008A14D8">
        <w:rPr>
          <w:sz w:val="25"/>
          <w:szCs w:val="25"/>
        </w:rPr>
        <w:t>. № 865 от 22.04.2025).</w:t>
      </w:r>
    </w:p>
    <w:p w14:paraId="33044AE2" w14:textId="77777777" w:rsidR="004D05AC" w:rsidRPr="008A14D8" w:rsidRDefault="004D05AC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46B991A0" w14:textId="10FB57F0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b/>
          <w:bCs/>
          <w:sz w:val="25"/>
          <w:szCs w:val="25"/>
        </w:rPr>
        <w:t xml:space="preserve">В соответствии с заключением </w:t>
      </w:r>
      <w:proofErr w:type="spellStart"/>
      <w:r w:rsidRPr="008A14D8">
        <w:rPr>
          <w:rStyle w:val="s8"/>
          <w:rFonts w:cs="Times New Roman"/>
          <w:b/>
          <w:bCs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b/>
          <w:bCs/>
          <w:sz w:val="25"/>
          <w:szCs w:val="25"/>
        </w:rPr>
        <w:t xml:space="preserve"> </w:t>
      </w:r>
      <w:r w:rsidRPr="008A14D8">
        <w:rPr>
          <w:rFonts w:cs="Times New Roman"/>
          <w:sz w:val="25"/>
          <w:szCs w:val="25"/>
        </w:rPr>
        <w:t xml:space="preserve">от 04.09.2025 </w:t>
      </w:r>
      <w:r w:rsidRPr="008A14D8">
        <w:rPr>
          <w:rStyle w:val="s8"/>
          <w:rFonts w:cs="Times New Roman"/>
          <w:sz w:val="25"/>
          <w:szCs w:val="25"/>
        </w:rPr>
        <w:t xml:space="preserve">дисциплинарное производство в отношении адвоката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необходимо прекратить вследствие обнаружившегося в ходе разбирательства отсутствия допустимого повода для возбуждения дисциплинарного производства, т.е. по основанию, предусмотренному подп. 6 п. 9 ст. 23 КПЭА.</w:t>
      </w:r>
    </w:p>
    <w:p w14:paraId="58147294" w14:textId="5F2B24EC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Суть дисциплинарных претензий к адвокату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сводится к тому, что 31.03.2025 адвокатом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посредством системы «Мой арбитр» в суд было направлено ходатайство, в котором она указывает, что является представителем ответчика 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>.</w:t>
      </w:r>
    </w:p>
    <w:p w14:paraId="237C6E3C" w14:textId="5571CE05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 xml:space="preserve"> сообщает, что соглашений с </w:t>
      </w:r>
      <w:r w:rsidR="00BF76C7" w:rsidRPr="008A14D8">
        <w:rPr>
          <w:rStyle w:val="s8"/>
          <w:rFonts w:cs="Times New Roman"/>
          <w:sz w:val="25"/>
          <w:szCs w:val="25"/>
        </w:rPr>
        <w:t>адвокат</w:t>
      </w:r>
      <w:r w:rsidR="00BF76C7">
        <w:rPr>
          <w:rStyle w:val="s8"/>
          <w:rFonts w:cs="Times New Roman"/>
          <w:sz w:val="25"/>
          <w:szCs w:val="25"/>
        </w:rPr>
        <w:t>ом</w:t>
      </w:r>
      <w:r w:rsidR="00BF76C7" w:rsidRPr="008A14D8">
        <w:rPr>
          <w:rStyle w:val="s8"/>
          <w:rFonts w:cs="Times New Roman"/>
          <w:sz w:val="25"/>
          <w:szCs w:val="25"/>
        </w:rPr>
        <w:t xml:space="preserve">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 заключало, доверенности на право представления интересов в арбитражном суде Новосибирской области по делу № не выдавало. По мнению обратившегося в АП СПб заявителя, таким образом адвокат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недобросовестно, поскольку злоупотребляет правом, действуя в обход закона с противоправной целью.</w:t>
      </w:r>
    </w:p>
    <w:p w14:paraId="779DBECC" w14:textId="475AAD16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Квалифкомиссия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установила, что указание в описательной части ходатайства на то, что адвокат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как представитель </w:t>
      </w:r>
      <w:r w:rsidR="000A6AE7">
        <w:rPr>
          <w:rStyle w:val="s8"/>
          <w:rFonts w:cs="Times New Roman"/>
          <w:sz w:val="25"/>
          <w:szCs w:val="25"/>
        </w:rPr>
        <w:t>В.У.В.</w:t>
      </w:r>
      <w:r w:rsidRPr="008A14D8">
        <w:rPr>
          <w:rStyle w:val="s8"/>
          <w:rFonts w:cs="Times New Roman"/>
          <w:sz w:val="25"/>
          <w:szCs w:val="25"/>
        </w:rPr>
        <w:t xml:space="preserve"> и 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 xml:space="preserve"> само по себе не может подтверждать факт участия адвоката в арбитражном процессе от имени ответчика. При этом в «шапке» текста данного ходатайства прямо указано на действие адвоката в </w:t>
      </w:r>
      <w:r w:rsidRPr="008A14D8">
        <w:rPr>
          <w:rStyle w:val="s8"/>
          <w:rFonts w:cs="Times New Roman"/>
          <w:sz w:val="25"/>
          <w:szCs w:val="25"/>
        </w:rPr>
        <w:lastRenderedPageBreak/>
        <w:t xml:space="preserve">качестве представителя именно третьего лица – </w:t>
      </w:r>
      <w:r w:rsidR="000A6AE7">
        <w:rPr>
          <w:rStyle w:val="s8"/>
          <w:rFonts w:cs="Times New Roman"/>
          <w:sz w:val="25"/>
          <w:szCs w:val="25"/>
        </w:rPr>
        <w:t>В.У.В</w:t>
      </w:r>
      <w:r w:rsidRPr="008A14D8">
        <w:rPr>
          <w:rStyle w:val="s8"/>
          <w:rFonts w:cs="Times New Roman"/>
          <w:sz w:val="25"/>
          <w:szCs w:val="25"/>
        </w:rPr>
        <w:t>. Именно в таком качестве – представителя третьего лица – адвокат проставила свою подпись под указанным ходатайством.</w:t>
      </w:r>
    </w:p>
    <w:p w14:paraId="79AD917D" w14:textId="750E51FE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Согласно выводам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ни </w:t>
      </w:r>
      <w:r w:rsidR="000A6AE7">
        <w:rPr>
          <w:rStyle w:val="s8"/>
          <w:rFonts w:cs="Times New Roman"/>
          <w:sz w:val="25"/>
          <w:szCs w:val="25"/>
        </w:rPr>
        <w:t>Э.А.А.</w:t>
      </w:r>
      <w:r w:rsidRPr="008A14D8">
        <w:rPr>
          <w:rStyle w:val="s8"/>
          <w:rFonts w:cs="Times New Roman"/>
          <w:sz w:val="25"/>
          <w:szCs w:val="25"/>
        </w:rPr>
        <w:t xml:space="preserve">, ни 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 xml:space="preserve"> не являются доверителями адвоката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и не относятся к кругу лиц, </w:t>
      </w:r>
      <w:r w:rsidR="00BF76C7" w:rsidRPr="008A14D8">
        <w:rPr>
          <w:rStyle w:val="s8"/>
          <w:rFonts w:cs="Times New Roman"/>
          <w:sz w:val="25"/>
          <w:szCs w:val="25"/>
        </w:rPr>
        <w:t>надел</w:t>
      </w:r>
      <w:r w:rsidR="00BF76C7">
        <w:rPr>
          <w:rStyle w:val="s8"/>
          <w:rFonts w:cs="Times New Roman"/>
          <w:sz w:val="25"/>
          <w:szCs w:val="25"/>
        </w:rPr>
        <w:t>ё</w:t>
      </w:r>
      <w:r w:rsidR="00BF76C7" w:rsidRPr="008A14D8">
        <w:rPr>
          <w:rStyle w:val="s8"/>
          <w:rFonts w:cs="Times New Roman"/>
          <w:sz w:val="25"/>
          <w:szCs w:val="25"/>
        </w:rPr>
        <w:t xml:space="preserve">нных </w:t>
      </w:r>
      <w:r w:rsidRPr="008A14D8">
        <w:rPr>
          <w:rStyle w:val="s8"/>
          <w:rFonts w:cs="Times New Roman"/>
          <w:sz w:val="25"/>
          <w:szCs w:val="25"/>
        </w:rPr>
        <w:t>в соответствии с подп. 7 п. 1 ст. 20 КПЭА правом на обращение в адвокатскую палату с жалобой на адвоката.</w:t>
      </w:r>
    </w:p>
    <w:p w14:paraId="12B37282" w14:textId="77777777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093C8FB7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Участники дисциплинарного производства в порядке, предусмотренном п. 3 ст. 24 КПЭА, письменных заявлений о несогласии с заключением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или его поддержке в Совет АП СПб не направили.</w:t>
      </w:r>
    </w:p>
    <w:p w14:paraId="7362129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46FB353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13.11.2025 были извещены надлежащим образом.</w:t>
      </w:r>
    </w:p>
    <w:p w14:paraId="1C3F3EDC" w14:textId="7B303664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Заявитель </w:t>
      </w:r>
      <w:r w:rsidR="000A6AE7">
        <w:rPr>
          <w:rStyle w:val="s8"/>
          <w:rFonts w:cs="Times New Roman"/>
          <w:sz w:val="25"/>
          <w:szCs w:val="25"/>
        </w:rPr>
        <w:t>Э.А.А.</w:t>
      </w:r>
      <w:r w:rsidRPr="008A14D8">
        <w:rPr>
          <w:rStyle w:val="s8"/>
          <w:rFonts w:cs="Times New Roman"/>
          <w:sz w:val="25"/>
          <w:szCs w:val="25"/>
        </w:rPr>
        <w:t xml:space="preserve"> на заседание не явился, представителя не направил, об отложении слушания дела не ходатайствовал.</w:t>
      </w:r>
    </w:p>
    <w:p w14:paraId="415B513E" w14:textId="326651C3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Адвокаты </w:t>
      </w:r>
      <w:r w:rsidR="001708C4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и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на заседание явились, ответили на вопросы членов Совета.</w:t>
      </w:r>
    </w:p>
    <w:p w14:paraId="674890C3" w14:textId="0C4753ED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0A6AE7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выразил «готовность согласиться» с заключением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от 04.09.2025, а также сообщил Совету АП СПб, что не возражает против</w:t>
      </w:r>
      <w:r w:rsidRPr="008A14D8">
        <w:rPr>
          <w:rFonts w:cs="Times New Roman"/>
          <w:sz w:val="25"/>
          <w:szCs w:val="25"/>
        </w:rPr>
        <w:t xml:space="preserve"> </w:t>
      </w:r>
      <w:r w:rsidRPr="008A14D8">
        <w:rPr>
          <w:rStyle w:val="s8"/>
          <w:rFonts w:cs="Times New Roman"/>
          <w:sz w:val="25"/>
          <w:szCs w:val="25"/>
        </w:rPr>
        <w:t>прекращении дисциплинарного производства вследствие истечения срока применения мер дисциплинарной ответственности в той части, в которой Совет АП СПб придёт к соответствующему выводу.</w:t>
      </w:r>
    </w:p>
    <w:p w14:paraId="65E66F7D" w14:textId="418EDB48" w:rsidR="00B65D5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выразила согласие с заключением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от 04.09.2025.</w:t>
      </w:r>
      <w:r w:rsidR="00BF76C7">
        <w:rPr>
          <w:rStyle w:val="s8"/>
          <w:rFonts w:cs="Times New Roman"/>
          <w:sz w:val="25"/>
          <w:szCs w:val="25"/>
        </w:rPr>
        <w:t xml:space="preserve"> </w:t>
      </w:r>
    </w:p>
    <w:p w14:paraId="545008C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38B8F620" w14:textId="77777777" w:rsidR="00890A66" w:rsidRPr="006E0B2D" w:rsidRDefault="00890A66" w:rsidP="00890A66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bookmarkStart w:id="11" w:name="_Hlk195382118"/>
      <w:r w:rsidRPr="006E0B2D">
        <w:rPr>
          <w:rFonts w:cs="Times New Roman"/>
          <w:sz w:val="25"/>
          <w:szCs w:val="25"/>
        </w:rPr>
        <w:t xml:space="preserve">Рассмотрев материалы </w:t>
      </w:r>
      <w:bookmarkStart w:id="12" w:name="_Hlk193209592"/>
      <w:r w:rsidRPr="006E0B2D">
        <w:rPr>
          <w:rFonts w:cs="Times New Roman"/>
          <w:sz w:val="25"/>
          <w:szCs w:val="25"/>
        </w:rPr>
        <w:t>дисциплинарн</w:t>
      </w:r>
      <w:bookmarkEnd w:id="12"/>
      <w:r w:rsidRPr="006E0B2D">
        <w:rPr>
          <w:rFonts w:cs="Times New Roman"/>
          <w:sz w:val="25"/>
          <w:szCs w:val="25"/>
        </w:rPr>
        <w:t xml:space="preserve">ого производства, выслушав заявителя, изучив заключение </w:t>
      </w:r>
      <w:proofErr w:type="spellStart"/>
      <w:r w:rsidRPr="006E0B2D">
        <w:rPr>
          <w:rFonts w:cs="Times New Roman"/>
          <w:sz w:val="25"/>
          <w:szCs w:val="25"/>
        </w:rPr>
        <w:t>Квалифкомиссии</w:t>
      </w:r>
      <w:proofErr w:type="spellEnd"/>
      <w:r w:rsidRPr="006E0B2D">
        <w:rPr>
          <w:rFonts w:cs="Times New Roman"/>
          <w:sz w:val="25"/>
          <w:szCs w:val="25"/>
        </w:rPr>
        <w:t xml:space="preserve">, </w:t>
      </w:r>
      <w:r w:rsidRPr="006E0B2D">
        <w:rPr>
          <w:rFonts w:cs="Times New Roman"/>
          <w:b/>
          <w:bCs/>
          <w:sz w:val="25"/>
          <w:szCs w:val="25"/>
        </w:rPr>
        <w:t>Совет АП СПб приходит к следующему.</w:t>
      </w:r>
      <w:r w:rsidRPr="006E0B2D">
        <w:rPr>
          <w:rFonts w:cs="Times New Roman"/>
          <w:sz w:val="25"/>
          <w:szCs w:val="25"/>
        </w:rPr>
        <w:t xml:space="preserve"> </w:t>
      </w:r>
    </w:p>
    <w:bookmarkEnd w:id="11"/>
    <w:p w14:paraId="0228ABAD" w14:textId="77777777" w:rsidR="00CE667B" w:rsidRPr="008A14D8" w:rsidRDefault="00CE667B" w:rsidP="008A14D8">
      <w:pPr>
        <w:pStyle w:val="a3"/>
        <w:snapToGrid w:val="0"/>
        <w:spacing w:before="120" w:after="120"/>
        <w:ind w:left="1069" w:firstLine="0"/>
        <w:rPr>
          <w:rStyle w:val="s8"/>
          <w:sz w:val="25"/>
          <w:szCs w:val="25"/>
        </w:rPr>
      </w:pPr>
    </w:p>
    <w:p w14:paraId="6D4EBCD9" w14:textId="2BACFA2E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rStyle w:val="s8"/>
          <w:sz w:val="25"/>
          <w:szCs w:val="25"/>
        </w:rPr>
      </w:pPr>
      <w:r w:rsidRPr="008A14D8">
        <w:rPr>
          <w:rStyle w:val="s8"/>
          <w:b/>
          <w:bCs/>
          <w:sz w:val="25"/>
          <w:szCs w:val="25"/>
        </w:rPr>
        <w:t xml:space="preserve">1. </w:t>
      </w:r>
      <w:r w:rsidRPr="008A14D8">
        <w:rPr>
          <w:rStyle w:val="s8"/>
          <w:sz w:val="25"/>
          <w:szCs w:val="25"/>
        </w:rPr>
        <w:t xml:space="preserve">Относительно доводов жалобы о непредоставлении адвокатом </w:t>
      </w:r>
      <w:r w:rsidR="001708C4">
        <w:rPr>
          <w:rStyle w:val="s8"/>
          <w:sz w:val="25"/>
          <w:szCs w:val="25"/>
        </w:rPr>
        <w:t>В.</w:t>
      </w:r>
      <w:r w:rsidRPr="008A14D8">
        <w:rPr>
          <w:rStyle w:val="s8"/>
          <w:sz w:val="25"/>
          <w:szCs w:val="25"/>
        </w:rPr>
        <w:t xml:space="preserve"> по запросу доверителя отчёта о проделанной работе и копий заверенных соглашений.</w:t>
      </w:r>
    </w:p>
    <w:p w14:paraId="00AFC919" w14:textId="77777777" w:rsidR="008D768D" w:rsidRPr="008A14D8" w:rsidRDefault="008D768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В соответствии с п. 6 ст.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</w:t>
      </w:r>
    </w:p>
    <w:p w14:paraId="72C27CA6" w14:textId="345E1CBF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proofErr w:type="spellStart"/>
      <w:r w:rsidRPr="008A14D8">
        <w:rPr>
          <w:sz w:val="25"/>
          <w:szCs w:val="25"/>
        </w:rPr>
        <w:t>Квалифкомиссией</w:t>
      </w:r>
      <w:proofErr w:type="spellEnd"/>
      <w:r w:rsidRPr="008A14D8">
        <w:rPr>
          <w:sz w:val="25"/>
          <w:szCs w:val="25"/>
        </w:rPr>
        <w:t xml:space="preserve"> установлено, что 07.03.2025 и 21.03.2025 генеральный директор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</w:t>
      </w:r>
      <w:r w:rsidR="000A6AE7">
        <w:rPr>
          <w:sz w:val="25"/>
          <w:szCs w:val="25"/>
        </w:rPr>
        <w:t>Э.А.А.</w:t>
      </w:r>
      <w:r w:rsidRPr="008A14D8">
        <w:rPr>
          <w:sz w:val="25"/>
          <w:szCs w:val="25"/>
        </w:rPr>
        <w:t xml:space="preserve"> обратился к адвокату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 с просьбой направить в его </w:t>
      </w:r>
      <w:r w:rsidR="00BF76C7">
        <w:rPr>
          <w:sz w:val="25"/>
          <w:szCs w:val="25"/>
        </w:rPr>
        <w:t xml:space="preserve">адрес </w:t>
      </w:r>
      <w:r w:rsidRPr="008A14D8">
        <w:rPr>
          <w:sz w:val="25"/>
          <w:szCs w:val="25"/>
        </w:rPr>
        <w:t xml:space="preserve">заверенные копии соглашений, а также представить отчёт о проделанной работе (документы, подтверждающие выполнение соглашений). </w:t>
      </w:r>
    </w:p>
    <w:p w14:paraId="2A34F1D4" w14:textId="0A805444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В качестве обоснования наличия договорных отношений с адвокатом в запросах были приведены ссылки на перечисление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в адрес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по соглашениям денежных средств 08.11.2023, 19.01.2024 и 29.02.2024 на общую сумму 286 000 рублей.</w:t>
      </w:r>
    </w:p>
    <w:p w14:paraId="4C2E2B41" w14:textId="6D8CD3E3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На указанный запрос генерального директора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</w:t>
      </w:r>
      <w:r w:rsidR="000A6AE7">
        <w:rPr>
          <w:sz w:val="25"/>
          <w:szCs w:val="25"/>
        </w:rPr>
        <w:t>Э.А.А.</w:t>
      </w:r>
      <w:r w:rsidRPr="008A14D8">
        <w:rPr>
          <w:sz w:val="25"/>
          <w:szCs w:val="25"/>
        </w:rPr>
        <w:t xml:space="preserve"> адвокат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направил ответ от 30.03.2025, содержание которого свидетельствует о том, что адвокат </w:t>
      </w:r>
      <w:r w:rsidR="001708C4">
        <w:rPr>
          <w:sz w:val="25"/>
          <w:szCs w:val="25"/>
        </w:rPr>
        <w:lastRenderedPageBreak/>
        <w:t>В.</w:t>
      </w:r>
      <w:r w:rsidRPr="008A14D8">
        <w:rPr>
          <w:sz w:val="25"/>
          <w:szCs w:val="25"/>
        </w:rPr>
        <w:t xml:space="preserve"> не отрицает факт получения указанных в запросе денежных средств и (или) факт наличия договорных отношений с лицом, направившим запрос.</w:t>
      </w:r>
    </w:p>
    <w:p w14:paraId="223E4344" w14:textId="05648955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При этом по существу </w:t>
      </w:r>
      <w:r w:rsidR="008E351D" w:rsidRPr="008A14D8">
        <w:rPr>
          <w:sz w:val="25"/>
          <w:szCs w:val="25"/>
        </w:rPr>
        <w:t>запроса</w:t>
      </w:r>
      <w:r w:rsidRPr="008A14D8">
        <w:rPr>
          <w:sz w:val="25"/>
          <w:szCs w:val="25"/>
        </w:rPr>
        <w:t xml:space="preserve"> адвокат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предлагает </w:t>
      </w:r>
      <w:r w:rsidR="008E351D" w:rsidRPr="008A14D8">
        <w:rPr>
          <w:sz w:val="25"/>
          <w:szCs w:val="25"/>
        </w:rPr>
        <w:t xml:space="preserve">генеральному директору </w:t>
      </w:r>
      <w:r w:rsidRPr="008A14D8">
        <w:rPr>
          <w:sz w:val="25"/>
          <w:szCs w:val="25"/>
        </w:rPr>
        <w:t xml:space="preserve">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</w:t>
      </w:r>
      <w:r w:rsidR="008E351D" w:rsidRPr="008A14D8">
        <w:rPr>
          <w:sz w:val="25"/>
          <w:szCs w:val="25"/>
        </w:rPr>
        <w:t>самостоятельно ознакомиться с ходом арбитражных дел с его (адвоката) участием через систему арбитражных судов «Картотека арбитражных дел».</w:t>
      </w:r>
    </w:p>
    <w:p w14:paraId="49A75BB3" w14:textId="216E39F8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Кроме того, в ответе адвоката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содержится утверждение о том, что он передал заявителю испрашиваемые документы ранее (в январе 2024</w:t>
      </w:r>
      <w:r w:rsidR="00BF76C7">
        <w:rPr>
          <w:sz w:val="25"/>
          <w:szCs w:val="25"/>
        </w:rPr>
        <w:t xml:space="preserve"> года</w:t>
      </w:r>
      <w:r w:rsidRPr="008A14D8">
        <w:rPr>
          <w:sz w:val="25"/>
          <w:szCs w:val="25"/>
        </w:rPr>
        <w:t>).</w:t>
      </w:r>
    </w:p>
    <w:p w14:paraId="3475AD42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bookmarkStart w:id="13" w:name="_Hlk198628825"/>
      <w:r w:rsidRPr="008A14D8">
        <w:rPr>
          <w:sz w:val="25"/>
          <w:szCs w:val="25"/>
        </w:rPr>
        <w:t>Согласно п. 1 ст. 23 КПЭА 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производства.</w:t>
      </w:r>
    </w:p>
    <w:p w14:paraId="21847E8A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72F74B7F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Разрешая дисциплинарное производство в данной части, </w:t>
      </w:r>
      <w:r w:rsidR="001D3EE7" w:rsidRPr="008A14D8">
        <w:rPr>
          <w:sz w:val="25"/>
          <w:szCs w:val="25"/>
        </w:rPr>
        <w:t xml:space="preserve">Совет АП СПб полагает, что </w:t>
      </w:r>
      <w:proofErr w:type="spellStart"/>
      <w:r w:rsidRPr="008A14D8">
        <w:rPr>
          <w:sz w:val="25"/>
          <w:szCs w:val="25"/>
        </w:rPr>
        <w:t>Квалифкомиссия</w:t>
      </w:r>
      <w:bookmarkEnd w:id="13"/>
      <w:proofErr w:type="spellEnd"/>
      <w:r w:rsidRPr="008A14D8">
        <w:rPr>
          <w:sz w:val="25"/>
          <w:szCs w:val="25"/>
        </w:rPr>
        <w:t xml:space="preserve"> </w:t>
      </w:r>
      <w:r w:rsidR="001D3EE7" w:rsidRPr="008A14D8">
        <w:rPr>
          <w:sz w:val="25"/>
          <w:szCs w:val="25"/>
        </w:rPr>
        <w:t xml:space="preserve">правильным образом </w:t>
      </w:r>
      <w:r w:rsidRPr="008A14D8">
        <w:rPr>
          <w:sz w:val="25"/>
          <w:szCs w:val="25"/>
        </w:rPr>
        <w:t xml:space="preserve">распределила бремя доказывания между участниками дисциплинарного производства, </w:t>
      </w:r>
      <w:r w:rsidR="001D3EE7" w:rsidRPr="008A14D8">
        <w:rPr>
          <w:sz w:val="25"/>
          <w:szCs w:val="25"/>
        </w:rPr>
        <w:t>в том числе опираясь на</w:t>
      </w:r>
      <w:r w:rsidRPr="008A14D8">
        <w:rPr>
          <w:sz w:val="25"/>
          <w:szCs w:val="25"/>
        </w:rPr>
        <w:t xml:space="preserve"> принцип </w:t>
      </w:r>
      <w:proofErr w:type="spellStart"/>
      <w:r w:rsidRPr="008A14D8">
        <w:rPr>
          <w:sz w:val="25"/>
          <w:szCs w:val="25"/>
        </w:rPr>
        <w:t>factum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negantis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nulla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probatio</w:t>
      </w:r>
      <w:proofErr w:type="spellEnd"/>
      <w:r w:rsidRPr="008A14D8">
        <w:rPr>
          <w:sz w:val="25"/>
          <w:szCs w:val="25"/>
        </w:rPr>
        <w:t xml:space="preserve"> (отрицание факта не требует доказательств), поскольку нет никаких признаков у того, что не существует (</w:t>
      </w:r>
      <w:proofErr w:type="spellStart"/>
      <w:r w:rsidRPr="008A14D8">
        <w:rPr>
          <w:sz w:val="25"/>
          <w:szCs w:val="25"/>
        </w:rPr>
        <w:t>nullius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nulla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sunt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praedicata</w:t>
      </w:r>
      <w:proofErr w:type="spellEnd"/>
      <w:r w:rsidRPr="008A14D8">
        <w:rPr>
          <w:sz w:val="25"/>
          <w:szCs w:val="25"/>
        </w:rPr>
        <w:t>).</w:t>
      </w:r>
    </w:p>
    <w:p w14:paraId="14183F66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Указанное означает, что сторона, утверждающая о наличии какого-либо факта, должна его доказать, а сторона, отрицающая этот факт, не обязана предоставлять доказательства его отсутствия.</w:t>
      </w:r>
    </w:p>
    <w:p w14:paraId="0144F411" w14:textId="68C17690" w:rsidR="001D3EE7" w:rsidRPr="008A14D8" w:rsidRDefault="001D3EE7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proofErr w:type="spellStart"/>
      <w:r w:rsidRPr="008A14D8">
        <w:rPr>
          <w:sz w:val="25"/>
          <w:szCs w:val="25"/>
        </w:rPr>
        <w:t>Квалифкомиссия</w:t>
      </w:r>
      <w:proofErr w:type="spellEnd"/>
      <w:r w:rsidRPr="008A14D8">
        <w:rPr>
          <w:sz w:val="25"/>
          <w:szCs w:val="25"/>
        </w:rPr>
        <w:t xml:space="preserve"> правильно установила, что адвокат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не оспаривает наличие фидуциарных отношений с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(отношений «адвокат-доверитель»), равно как осуществление им представительских функций по ряду арбитражных дел.</w:t>
      </w:r>
    </w:p>
    <w:p w14:paraId="4D53D2A4" w14:textId="77777777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также соглашается с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в том, что положения КПЭА предполагают активную позицию сторон – участников дисциплинарного производства – по своевременному доказыванию обстоятельств, на которых они основывают свои доводы и возражения.</w:t>
      </w:r>
    </w:p>
    <w:p w14:paraId="23C4CCB3" w14:textId="24F821F7" w:rsidR="00F067F1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Защищаясь от предъявленных ему дисциплинарных претензий,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являясь независимым профессиональным советником по правовым вопросам,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должен был</w:t>
      </w:r>
      <w:r w:rsidR="00122692" w:rsidRPr="008A14D8">
        <w:rPr>
          <w:rFonts w:ascii="Times New Roman" w:hAnsi="Times New Roman" w:cs="Times New Roman"/>
          <w:sz w:val="25"/>
          <w:szCs w:val="25"/>
        </w:rPr>
        <w:t xml:space="preserve"> предоставить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доказательства, подтверждающие предоставление (направление) доверителю испрашиваемых им документов постольку, поскольку сторона, утверждающая об отсутствии чего-либо (отрицательный факт), не должна это доказывать, а вместо этого бремя доказывания возлагается на другую сторону, которая должна доказать обратное (положительный факт).</w:t>
      </w:r>
    </w:p>
    <w:p w14:paraId="4FEDBC47" w14:textId="36C4812A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при дисциплинарном разбирательстве не представил доказательств, подтверждающих исполнение им обязанности, возложенной на него п. 6 ст. 10 КПЭА.</w:t>
      </w:r>
    </w:p>
    <w:p w14:paraId="6E5CD40B" w14:textId="18DBA3D9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также отмечает, что в нарушение требований положений п. 1 ст. 21 КПЭА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1D3EE7" w:rsidRPr="008A14D8">
        <w:rPr>
          <w:rFonts w:ascii="Times New Roman" w:hAnsi="Times New Roman" w:cs="Times New Roman"/>
          <w:sz w:val="25"/>
          <w:szCs w:val="25"/>
        </w:rPr>
        <w:t xml:space="preserve">не были предоставлены затребованные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="001D3EE7" w:rsidRPr="008A14D8">
        <w:rPr>
          <w:rFonts w:ascii="Times New Roman" w:hAnsi="Times New Roman" w:cs="Times New Roman"/>
          <w:sz w:val="25"/>
          <w:szCs w:val="25"/>
        </w:rPr>
        <w:t xml:space="preserve"> материалы адвокатского производства (досье).</w:t>
      </w:r>
    </w:p>
    <w:p w14:paraId="7A3FAB8B" w14:textId="1BA42B27" w:rsidR="00896D87" w:rsidRPr="008A14D8" w:rsidRDefault="00896D8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При этом Совет АП СПб также соглашается с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в том, </w:t>
      </w:r>
      <w:r w:rsidR="002C411D">
        <w:rPr>
          <w:rFonts w:ascii="Times New Roman" w:hAnsi="Times New Roman" w:cs="Times New Roman"/>
          <w:sz w:val="25"/>
          <w:szCs w:val="25"/>
        </w:rPr>
        <w:t xml:space="preserve">что </w:t>
      </w:r>
      <w:r w:rsidRPr="008A14D8">
        <w:rPr>
          <w:rFonts w:ascii="Times New Roman" w:hAnsi="Times New Roman" w:cs="Times New Roman"/>
          <w:sz w:val="25"/>
          <w:szCs w:val="25"/>
        </w:rPr>
        <w:t xml:space="preserve">доводы жалобы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вх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. № 1173 от 23.06.2025) о непредставлении адвокатом отчёта полностью тождественны доводам, рассмотренным в заключении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Квалифкомиссии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при оценке доводов жалобы (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вх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>. № 865 от 22.04.2025).</w:t>
      </w:r>
    </w:p>
    <w:p w14:paraId="77A4F5F1" w14:textId="78A306C0" w:rsidR="00CE667B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считает опровергнутой презумпцию добросовестности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</w:t>
      </w:r>
      <w:r w:rsidR="00F067F1" w:rsidRPr="008A14D8">
        <w:rPr>
          <w:rFonts w:ascii="Times New Roman" w:hAnsi="Times New Roman" w:cs="Times New Roman"/>
          <w:sz w:val="25"/>
          <w:szCs w:val="25"/>
        </w:rPr>
        <w:t>по просьбе доверителя не предоставил последнему отчёт о проделанной работе и копии соглашений об оказании юридической помощи, тем самым допустил нарушение требований п. 6 ст. 10 КПЭА.</w:t>
      </w:r>
    </w:p>
    <w:p w14:paraId="0E7C27E6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4C135415" w14:textId="3181BF1E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2.</w:t>
      </w:r>
      <w:r w:rsidRPr="008A14D8">
        <w:rPr>
          <w:rFonts w:ascii="Times New Roman" w:hAnsi="Times New Roman" w:cs="Times New Roman"/>
          <w:sz w:val="25"/>
          <w:szCs w:val="25"/>
        </w:rPr>
        <w:t> Относительно доводо</w:t>
      </w:r>
      <w:r w:rsidR="00A26959" w:rsidRPr="008A14D8">
        <w:rPr>
          <w:rFonts w:ascii="Times New Roman" w:hAnsi="Times New Roman" w:cs="Times New Roman"/>
          <w:sz w:val="25"/>
          <w:szCs w:val="25"/>
        </w:rPr>
        <w:t>в жалобы</w:t>
      </w:r>
      <w:r w:rsidRPr="008A14D8">
        <w:rPr>
          <w:rFonts w:ascii="Times New Roman" w:hAnsi="Times New Roman" w:cs="Times New Roman"/>
          <w:sz w:val="25"/>
          <w:szCs w:val="25"/>
        </w:rPr>
        <w:t xml:space="preserve"> об участии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без соглашения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1C8D85F1" w14:textId="29F87AE8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полагает, что у</w:t>
      </w:r>
      <w:r w:rsidRPr="00A26959">
        <w:rPr>
          <w:rFonts w:ascii="Times New Roman" w:hAnsi="Times New Roman" w:cs="Times New Roman"/>
          <w:sz w:val="25"/>
          <w:szCs w:val="25"/>
        </w:rPr>
        <w:t xml:space="preserve">тверждение о том, что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представлял в суде интересы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A26959">
        <w:rPr>
          <w:rFonts w:ascii="Times New Roman" w:hAnsi="Times New Roman" w:cs="Times New Roman"/>
          <w:sz w:val="25"/>
          <w:szCs w:val="25"/>
        </w:rPr>
        <w:t>, несостоятельно.</w:t>
      </w:r>
    </w:p>
    <w:p w14:paraId="7C583FFF" w14:textId="11B1E86B" w:rsidR="00227F84" w:rsidRPr="00A26959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26959">
        <w:rPr>
          <w:rFonts w:ascii="Times New Roman" w:hAnsi="Times New Roman" w:cs="Times New Roman"/>
          <w:sz w:val="25"/>
          <w:szCs w:val="25"/>
        </w:rPr>
        <w:t xml:space="preserve">Несмотря на соответствующую пометку в тексте ходатайства и заявления от 05.03.2025, сами эти документы, предоставленные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A26959">
        <w:rPr>
          <w:rFonts w:ascii="Times New Roman" w:hAnsi="Times New Roman" w:cs="Times New Roman"/>
          <w:sz w:val="25"/>
          <w:szCs w:val="25"/>
        </w:rPr>
        <w:t xml:space="preserve">, содержат доказательства обратного. Во-первых, в них внесены рукописные исправления, согласно которым адвокат действует от имени третьего лица </w:t>
      </w:r>
      <w:r w:rsidR="002C411D" w:rsidRPr="002C411D">
        <w:rPr>
          <w:rFonts w:ascii="Times New Roman" w:hAnsi="Times New Roman" w:cs="Times New Roman"/>
          <w:sz w:val="25"/>
          <w:szCs w:val="25"/>
        </w:rPr>
        <w:t>–</w:t>
      </w:r>
      <w:r w:rsidRPr="00A26959">
        <w:rPr>
          <w:rFonts w:ascii="Times New Roman" w:hAnsi="Times New Roman" w:cs="Times New Roman"/>
          <w:sz w:val="25"/>
          <w:szCs w:val="25"/>
        </w:rPr>
        <w:t xml:space="preserve"> </w:t>
      </w:r>
      <w:r w:rsidR="000A6AE7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Во-вторых, полномочия </w:t>
      </w:r>
      <w:r w:rsidR="002C411D">
        <w:rPr>
          <w:rFonts w:ascii="Times New Roman" w:hAnsi="Times New Roman" w:cs="Times New Roman"/>
          <w:sz w:val="25"/>
          <w:szCs w:val="25"/>
        </w:rPr>
        <w:t xml:space="preserve">адвоката </w:t>
      </w:r>
      <w:r w:rsidRPr="00A26959">
        <w:rPr>
          <w:rFonts w:ascii="Times New Roman" w:hAnsi="Times New Roman" w:cs="Times New Roman"/>
          <w:sz w:val="25"/>
          <w:szCs w:val="25"/>
        </w:rPr>
        <w:t>основаны на доверенности от 12</w:t>
      </w:r>
      <w:r w:rsidRPr="008A14D8">
        <w:rPr>
          <w:rFonts w:ascii="Times New Roman" w:hAnsi="Times New Roman" w:cs="Times New Roman"/>
          <w:sz w:val="25"/>
          <w:szCs w:val="25"/>
        </w:rPr>
        <w:t>.01.</w:t>
      </w:r>
      <w:r w:rsidRPr="00A26959">
        <w:rPr>
          <w:rFonts w:ascii="Times New Roman" w:hAnsi="Times New Roman" w:cs="Times New Roman"/>
          <w:sz w:val="25"/>
          <w:szCs w:val="25"/>
        </w:rPr>
        <w:t xml:space="preserve">2025, которая была выдана ему </w:t>
      </w:r>
      <w:r w:rsidR="000A6AE7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, </w:t>
      </w:r>
      <w:r w:rsidRPr="008A14D8">
        <w:rPr>
          <w:rFonts w:ascii="Times New Roman" w:hAnsi="Times New Roman" w:cs="Times New Roman"/>
          <w:sz w:val="25"/>
          <w:szCs w:val="25"/>
        </w:rPr>
        <w:t xml:space="preserve">в то время как доказательств выдачи адвокату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доверенности от лица </w:t>
      </w:r>
      <w:r w:rsidRPr="00A26959">
        <w:rPr>
          <w:rFonts w:ascii="Times New Roman" w:hAnsi="Times New Roman" w:cs="Times New Roman"/>
          <w:sz w:val="25"/>
          <w:szCs w:val="25"/>
        </w:rPr>
        <w:t xml:space="preserve">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материалы дисциплинарного дела не содержат</w:t>
      </w:r>
      <w:r w:rsidRPr="00A26959">
        <w:rPr>
          <w:rFonts w:ascii="Times New Roman" w:hAnsi="Times New Roman" w:cs="Times New Roman"/>
          <w:sz w:val="25"/>
          <w:szCs w:val="25"/>
        </w:rPr>
        <w:t>.</w:t>
      </w:r>
    </w:p>
    <w:p w14:paraId="609C047C" w14:textId="1496AED3" w:rsidR="00A26959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</w:t>
      </w:r>
      <w:proofErr w:type="spellStart"/>
      <w:r w:rsidR="00A26959"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="00A26959" w:rsidRPr="008A14D8">
        <w:rPr>
          <w:rFonts w:ascii="Times New Roman" w:hAnsi="Times New Roman" w:cs="Times New Roman"/>
          <w:sz w:val="25"/>
          <w:szCs w:val="25"/>
        </w:rPr>
        <w:t xml:space="preserve"> установлено, что из открытых сведений на информационном ресурсе https://kad.arbitr.ru по арбитражному делу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следует, что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C64E3C9" w14:textId="4D1E5D7E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Наконец,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также не установлено иных обстоятельств, подтверждающих доводы заявителя о представлении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деле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Pr="008A14D8">
        <w:rPr>
          <w:rFonts w:ascii="Times New Roman" w:hAnsi="Times New Roman" w:cs="Times New Roman"/>
          <w:sz w:val="25"/>
          <w:szCs w:val="25"/>
        </w:rPr>
        <w:t xml:space="preserve"> без заключения соответствующего соглашения.</w:t>
      </w:r>
    </w:p>
    <w:p w14:paraId="25836E96" w14:textId="2DFA9ECF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Учитывая, что доказательства, подтверждающие выдвинутые дисциплинарные обвинения, не представлены, Совет АП СПб приходит к выводу о том, что презумпция добросовестности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данной части дисциплинарных обвинений не опровергнута.</w:t>
      </w:r>
    </w:p>
    <w:p w14:paraId="3E363ECB" w14:textId="7CDE00D2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в данной части дисциплинарных претензий Совет АП СПб, руководствуясь подп. 2 п. 1 ст. 25 КПЭА,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указанной части дисциплинарных претензий вследствие отсутствия в его действиях (бездействии) нарушения норм законодательства об адвокатской деятельности и адвокатуре и (или) КПЭА.</w:t>
      </w:r>
    </w:p>
    <w:p w14:paraId="4213C478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B64F774" w14:textId="06598BF3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F067F1" w:rsidRPr="008A14D8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F067F1" w:rsidRPr="008A14D8">
        <w:rPr>
          <w:rFonts w:ascii="Times New Roman" w:hAnsi="Times New Roman" w:cs="Times New Roman"/>
          <w:sz w:val="25"/>
          <w:szCs w:val="25"/>
        </w:rPr>
        <w:t xml:space="preserve"> Относительно довода </w:t>
      </w:r>
      <w:r w:rsidRPr="008A14D8">
        <w:rPr>
          <w:rFonts w:ascii="Times New Roman" w:hAnsi="Times New Roman" w:cs="Times New Roman"/>
          <w:sz w:val="25"/>
          <w:szCs w:val="25"/>
        </w:rPr>
        <w:t xml:space="preserve">жалобы об участии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соглашения.</w:t>
      </w:r>
    </w:p>
    <w:p w14:paraId="3B75D809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 xml:space="preserve">В соответствии с п. 2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соглашение (договор) об оказании юридической помощи заключается между адвокатом и доверителем в простой письменной форме, </w:t>
      </w:r>
      <w:r w:rsidRPr="008A14D8">
        <w:rPr>
          <w:sz w:val="25"/>
          <w:szCs w:val="25"/>
        </w:rPr>
        <w:lastRenderedPageBreak/>
        <w:t>составляется в 2-х экземплярах, подписывается адвокатом и доверителем, один экземпляр соглашения передаётся доверителю. Соглашение считается заключённым, если между сторонами достигнуто соглашение по всем существенным его условиям.</w:t>
      </w:r>
    </w:p>
    <w:p w14:paraId="32EDA245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6176F21A" w14:textId="30A41109" w:rsidR="002C32B7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установлено, что заявитель</w:t>
      </w:r>
      <w:r w:rsidR="002C32B7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заключил с рядом граждан договоры возмездного оказания услуг. </w:t>
      </w:r>
    </w:p>
    <w:p w14:paraId="2B32C2C3" w14:textId="174FFA1F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 частности, такие договоры заключались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с В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В.С. (03.03.2020), с К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 xml:space="preserve">Ж.Н. (05.03.2020), с </w:t>
      </w:r>
      <w:r w:rsidR="002B20B1">
        <w:rPr>
          <w:rFonts w:ascii="Times New Roman" w:hAnsi="Times New Roman" w:cs="Times New Roman"/>
          <w:sz w:val="25"/>
          <w:szCs w:val="25"/>
        </w:rPr>
        <w:t>Ч.Г.К.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 (08.04.2020), с М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А.П. (18.09.2020), с О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 xml:space="preserve">Д.В. (10.05.2021), с </w:t>
      </w:r>
      <w:r w:rsidR="002B20B1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(05</w:t>
      </w:r>
      <w:r w:rsidR="002C411D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03.2021).</w:t>
      </w:r>
    </w:p>
    <w:p w14:paraId="55667B38" w14:textId="4AECCECF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Для их исполнения граждане (заказчики) выдавали доверенности на судебное представительство как самому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так и адвокату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</w:p>
    <w:p w14:paraId="5791FF04" w14:textId="4F0619DC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этих доверенностей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фактически осуществлял судебное представительство доверителей, что подтверждается представленными в материалах дисциплинарного производства судебными актами.</w:t>
      </w:r>
    </w:p>
    <w:p w14:paraId="16F116F8" w14:textId="5A9902EC" w:rsidR="002C32B7" w:rsidRPr="002C32B7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Таким образом, оказывая юридическую помощь,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действовал без надлежаще оформленных письменных соглашений, лишь на основе устной договорённости с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>, что является нарушением установленного законодательством об адвокатуре порядка, в частности, ст. 25 Закона об адвокатуре и подп. 1 ст. 8, п. 3 ст. 9 КПЭА.</w:t>
      </w:r>
    </w:p>
    <w:p w14:paraId="3A0AEBC1" w14:textId="3C8F8D81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представленные заявителем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документы указывают на то, что фактическое исполнение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500325C7" w14:textId="2AEA5E97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в отношении доверителя В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 w:rsidR="00AF2B2F"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23CD14E4" w14:textId="3F850D9A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в отношении доверителя К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 w:rsidR="00AF2B2F"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DA74141" w14:textId="1EBC8DF9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Ч.Г.К.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27</w:t>
      </w:r>
      <w:r w:rsidR="00AF2B2F"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647F0698" w14:textId="1F03ADEE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М.А.П.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16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82CE6F5" w14:textId="042547E1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О.Д.В.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15</w:t>
      </w:r>
      <w:r w:rsidR="00AF2B2F"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6D025D8" w14:textId="3E042131" w:rsidR="00227F84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К.А.А.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28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2A48CF86" w14:textId="49138CCF" w:rsidR="006911AB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отмечает, что уклонении адвоката от заключения письменного соглашения с доверителем (невыполнение позитивной обязанности) и, как следствие, – оказание юридической помощи вне рамок адвокатской деятельности (негативная обязанность) – является дисциплинарным проступком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и представляет собой бездействие, носящее длящий характер, моментом его окончания является дата прекращения адвокатом противоправного </w:t>
      </w:r>
      <w:r w:rsidR="002C411D" w:rsidRPr="008A14D8">
        <w:rPr>
          <w:rFonts w:ascii="Times New Roman" w:hAnsi="Times New Roman" w:cs="Times New Roman"/>
          <w:sz w:val="25"/>
          <w:szCs w:val="25"/>
        </w:rPr>
        <w:t>поведени</w:t>
      </w:r>
      <w:r w:rsidR="002C411D">
        <w:rPr>
          <w:rFonts w:ascii="Times New Roman" w:hAnsi="Times New Roman" w:cs="Times New Roman"/>
          <w:sz w:val="25"/>
          <w:szCs w:val="25"/>
        </w:rPr>
        <w:t>я</w:t>
      </w:r>
      <w:r w:rsidR="002C411D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(заключение соглашения) или же дата фактического прекращения оказания правовой помощи. </w:t>
      </w:r>
    </w:p>
    <w:p w14:paraId="464E0B7D" w14:textId="3C17ECA0" w:rsidR="0087419F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Применительно </w:t>
      </w:r>
      <w:r w:rsidR="002C411D">
        <w:rPr>
          <w:rFonts w:ascii="Times New Roman" w:hAnsi="Times New Roman" w:cs="Times New Roman"/>
          <w:sz w:val="25"/>
          <w:szCs w:val="25"/>
        </w:rPr>
        <w:t xml:space="preserve">к </w:t>
      </w:r>
      <w:r w:rsidRPr="008A14D8">
        <w:rPr>
          <w:rFonts w:ascii="Times New Roman" w:hAnsi="Times New Roman" w:cs="Times New Roman"/>
          <w:sz w:val="25"/>
          <w:szCs w:val="25"/>
        </w:rPr>
        <w:t>юридической помощи, выраженной в судебном представительстве, таким моментом является дата принятия по делу окончательного (последнего не обжалованного) судебного акта.</w:t>
      </w:r>
    </w:p>
    <w:p w14:paraId="2E497372" w14:textId="5C8DA37D" w:rsidR="0087419F" w:rsidRPr="00A014C4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Соглашаясь с выводами </w:t>
      </w:r>
      <w:proofErr w:type="spellStart"/>
      <w:r w:rsidRPr="00A014C4">
        <w:rPr>
          <w:rFonts w:ascii="Times New Roman" w:hAnsi="Times New Roman" w:cs="Times New Roman"/>
          <w:sz w:val="25"/>
          <w:szCs w:val="25"/>
        </w:rPr>
        <w:t>Квалифкомиссии</w:t>
      </w:r>
      <w:proofErr w:type="spellEnd"/>
      <w:r w:rsidRPr="00A014C4">
        <w:rPr>
          <w:rFonts w:ascii="Times New Roman" w:hAnsi="Times New Roman" w:cs="Times New Roman"/>
          <w:sz w:val="25"/>
          <w:szCs w:val="25"/>
        </w:rPr>
        <w:t xml:space="preserve"> относительно наличия в действиях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признаков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нарушений требований норм законодательства об адвокатской деятельности и адвокатуре, Совет АП СПб учитывает, что дисциплинарное </w:t>
      </w:r>
      <w:r w:rsidRPr="00A014C4">
        <w:rPr>
          <w:rFonts w:ascii="Times New Roman" w:hAnsi="Times New Roman" w:cs="Times New Roman"/>
          <w:sz w:val="25"/>
          <w:szCs w:val="25"/>
        </w:rPr>
        <w:t xml:space="preserve">производство по жалобе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A014C4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A014C4">
        <w:rPr>
          <w:rFonts w:ascii="Times New Roman" w:hAnsi="Times New Roman" w:cs="Times New Roman"/>
          <w:sz w:val="25"/>
          <w:szCs w:val="25"/>
        </w:rPr>
        <w:t xml:space="preserve"> по указанным обстоятельствам </w:t>
      </w:r>
      <w:r w:rsidRPr="00A014C4">
        <w:rPr>
          <w:rFonts w:ascii="Times New Roman" w:hAnsi="Times New Roman" w:cs="Times New Roman"/>
          <w:sz w:val="25"/>
          <w:szCs w:val="25"/>
        </w:rPr>
        <w:lastRenderedPageBreak/>
        <w:t>было возбуждено 27.06.2025, то есть за пределами установленного п. 5 ст. 18 КПЭА двухгодичного срока привлечения адвоката к дисциплинарной ответственности.</w:t>
      </w:r>
    </w:p>
    <w:p w14:paraId="3B49BE56" w14:textId="6FA1D50A" w:rsidR="00890A66" w:rsidRPr="00A014C4" w:rsidRDefault="00890A66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Вместе с тем Совет АП СПб полагает необходимым прекратить дисциплинарное производств в данной части дисциплинарных претензий по иному основанию ввиду нижеследующего.</w:t>
      </w:r>
    </w:p>
    <w:p w14:paraId="4CC8C345" w14:textId="1E8AE78B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14" w:name="_Hlk200386082"/>
      <w:r w:rsidRPr="00A014C4">
        <w:rPr>
          <w:rFonts w:ascii="Times New Roman" w:hAnsi="Times New Roman" w:cs="Times New Roman"/>
          <w:sz w:val="25"/>
          <w:szCs w:val="25"/>
        </w:rPr>
        <w:t>В соответствии с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4CF81937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 силу подп. 3 п. 3 ст. 21 КПЭА, обстоятельствами, исключающими возможность дисциплинарного производства, является истечение сроков применения мер дисциплинарной ответственности.</w:t>
      </w:r>
    </w:p>
    <w:p w14:paraId="64EC2314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Согласно п. 8 ст. 23 КПЭА квалификационная комиссия обязана вынести </w:t>
      </w:r>
      <w:proofErr w:type="gramStart"/>
      <w:r w:rsidRPr="00A014C4">
        <w:rPr>
          <w:rFonts w:ascii="Times New Roman" w:hAnsi="Times New Roman" w:cs="Times New Roman"/>
          <w:sz w:val="25"/>
          <w:szCs w:val="25"/>
        </w:rPr>
        <w:t>заключение по существу</w:t>
      </w:r>
      <w:proofErr w:type="gramEnd"/>
      <w:r w:rsidRPr="00A014C4">
        <w:rPr>
          <w:rFonts w:ascii="Times New Roman" w:hAnsi="Times New Roman" w:cs="Times New Roman"/>
          <w:sz w:val="25"/>
          <w:szCs w:val="25"/>
        </w:rPr>
        <w:t>, если к моменту возбуждения дисциплинарного производства не истекли сроки, предусмотренные статьей 18 настоящего Кодекса.</w:t>
      </w:r>
    </w:p>
    <w:p w14:paraId="520A96C6" w14:textId="17337542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Как было указано выше, настоящее дисциплинарное производство было возбужд</w:t>
      </w:r>
      <w:r>
        <w:rPr>
          <w:rFonts w:ascii="Times New Roman" w:hAnsi="Times New Roman" w:cs="Times New Roman"/>
          <w:sz w:val="25"/>
          <w:szCs w:val="25"/>
        </w:rPr>
        <w:t>е</w:t>
      </w:r>
      <w:r w:rsidRPr="00A014C4">
        <w:rPr>
          <w:rFonts w:ascii="Times New Roman" w:hAnsi="Times New Roman" w:cs="Times New Roman"/>
          <w:sz w:val="25"/>
          <w:szCs w:val="25"/>
        </w:rPr>
        <w:t>но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</w:p>
    <w:p w14:paraId="3F8D76FC" w14:textId="02E57AA3" w:rsidR="00A014C4" w:rsidRPr="00A014C4" w:rsidRDefault="00A014C4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Из взаимосвязанных положений приведённых норм, регулирующих процедурные основы дисциплинарного производства, следует, что не подлежали рассмотрению и оценке доводы жалобы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A014C4">
        <w:rPr>
          <w:rFonts w:ascii="Times New Roman" w:hAnsi="Times New Roman" w:cs="Times New Roman"/>
          <w:sz w:val="25"/>
          <w:szCs w:val="25"/>
        </w:rPr>
        <w:t>, относящиеся к событиям, имевшим место ранее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  <w:bookmarkEnd w:id="14"/>
    </w:p>
    <w:p w14:paraId="78F5BF81" w14:textId="6F76C948" w:rsidR="00AF2B2F" w:rsidRPr="00890A66" w:rsidRDefault="00890A66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A014C4">
        <w:rPr>
          <w:rFonts w:ascii="Times New Roman" w:hAnsi="Times New Roman"/>
          <w:sz w:val="25"/>
          <w:szCs w:val="25"/>
        </w:rPr>
        <w:t xml:space="preserve">При таких обстоятельствах Совет АП СПб приходит к выводу о необходимости </w:t>
      </w:r>
      <w:r w:rsidRPr="00A014C4">
        <w:rPr>
          <w:rFonts w:ascii="Times New Roman" w:hAnsi="Times New Roman"/>
          <w:b/>
          <w:bCs/>
          <w:sz w:val="25"/>
          <w:szCs w:val="25"/>
        </w:rPr>
        <w:t>прекращения дисциплинарного производства</w:t>
      </w:r>
      <w:r w:rsidRPr="00A014C4">
        <w:rPr>
          <w:rFonts w:ascii="Times New Roman" w:hAnsi="Times New Roman"/>
          <w:sz w:val="25"/>
          <w:szCs w:val="25"/>
        </w:rPr>
        <w:t xml:space="preserve"> в указанной части вследствие обнаружившегося в ходе разбирательства </w:t>
      </w:r>
      <w:r w:rsidRPr="00A014C4">
        <w:rPr>
          <w:rFonts w:ascii="Times New Roman" w:hAnsi="Times New Roman"/>
          <w:b/>
          <w:bCs/>
          <w:sz w:val="25"/>
          <w:szCs w:val="25"/>
        </w:rPr>
        <w:t>отсутствия допустимого повода</w:t>
      </w:r>
      <w:r w:rsidRPr="00A014C4">
        <w:rPr>
          <w:rFonts w:ascii="Times New Roman" w:hAnsi="Times New Roman"/>
          <w:sz w:val="25"/>
          <w:szCs w:val="25"/>
        </w:rPr>
        <w:t xml:space="preserve"> для возбуждения дисциплинарного производства</w:t>
      </w:r>
      <w:r w:rsidR="00A014C4">
        <w:rPr>
          <w:rStyle w:val="a9"/>
          <w:rFonts w:ascii="Times New Roman" w:hAnsi="Times New Roman"/>
          <w:sz w:val="25"/>
          <w:szCs w:val="25"/>
        </w:rPr>
        <w:footnoteReference w:id="1"/>
      </w:r>
      <w:r w:rsidRPr="00890A66">
        <w:rPr>
          <w:rFonts w:ascii="Times New Roman" w:hAnsi="Times New Roman"/>
          <w:sz w:val="25"/>
          <w:szCs w:val="25"/>
        </w:rPr>
        <w:t>.</w:t>
      </w:r>
    </w:p>
    <w:p w14:paraId="36E52084" w14:textId="77777777" w:rsidR="00AF2B2F" w:rsidRPr="00A014C4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</w:p>
    <w:p w14:paraId="3C43D2A4" w14:textId="095E9006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адрес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>, изложенных в письменном обращении от 24.06.2025.</w:t>
      </w:r>
    </w:p>
    <w:p w14:paraId="10F4B0D4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Согласно п. 2 ст. 23 КПЭА квалификационная комиссия должна дать заключение по возбужденному дисциплинарному производству в том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14:paraId="163060ED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В силу п. 4 ст. 23 КПЭА,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обращении, изменение предмета и (или) основания жалобы, представления, обращения не допускается.</w:t>
      </w:r>
    </w:p>
    <w:p w14:paraId="59032882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Из приведённых норм следует, что иные вновь заявленные или же выявленные в ходе дисциплинарного разбирательства нарушения квалификационной комиссией не рассматриваются. </w:t>
      </w:r>
    </w:p>
    <w:p w14:paraId="6935D6D8" w14:textId="0D0B7E59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С учётом изложенного Совет АП СПб </w:t>
      </w:r>
      <w:r w:rsidR="00896D87" w:rsidRPr="008A14D8">
        <w:rPr>
          <w:rFonts w:cs="Times New Roman"/>
          <w:sz w:val="25"/>
          <w:szCs w:val="25"/>
        </w:rPr>
        <w:t xml:space="preserve">вслед за </w:t>
      </w:r>
      <w:proofErr w:type="spellStart"/>
      <w:r w:rsidR="00896D87" w:rsidRPr="008A14D8">
        <w:rPr>
          <w:rFonts w:cs="Times New Roman"/>
          <w:sz w:val="25"/>
          <w:szCs w:val="25"/>
        </w:rPr>
        <w:t>Квалифкомиссией</w:t>
      </w:r>
      <w:proofErr w:type="spellEnd"/>
      <w:r w:rsidR="00896D87" w:rsidRPr="008A14D8">
        <w:rPr>
          <w:rFonts w:cs="Times New Roman"/>
          <w:sz w:val="25"/>
          <w:szCs w:val="25"/>
        </w:rPr>
        <w:t xml:space="preserve"> </w:t>
      </w:r>
      <w:r w:rsidRPr="008A14D8">
        <w:rPr>
          <w:rFonts w:cs="Times New Roman"/>
          <w:sz w:val="25"/>
          <w:szCs w:val="25"/>
        </w:rPr>
        <w:t>оставл</w:t>
      </w:r>
      <w:r w:rsidR="00896D87" w:rsidRPr="008A14D8">
        <w:rPr>
          <w:rFonts w:cs="Times New Roman"/>
          <w:sz w:val="25"/>
          <w:szCs w:val="25"/>
        </w:rPr>
        <w:t xml:space="preserve">яет </w:t>
      </w:r>
      <w:r w:rsidRPr="008A14D8">
        <w:rPr>
          <w:rFonts w:cs="Times New Roman"/>
          <w:sz w:val="25"/>
          <w:szCs w:val="25"/>
        </w:rPr>
        <w:t>без рассмотрения довод</w:t>
      </w:r>
      <w:r w:rsidR="00896D87" w:rsidRPr="008A14D8">
        <w:rPr>
          <w:rFonts w:cs="Times New Roman"/>
          <w:sz w:val="25"/>
          <w:szCs w:val="25"/>
        </w:rPr>
        <w:t>ы</w:t>
      </w:r>
      <w:r w:rsidRPr="008A14D8">
        <w:rPr>
          <w:rFonts w:cs="Times New Roman"/>
          <w:sz w:val="25"/>
          <w:szCs w:val="25"/>
        </w:rPr>
        <w:t xml:space="preserve"> жалобы заявителя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об участии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 постольку, поскольку они изложены впервые в Дополнениях от 24.06.2025, основаны на </w:t>
      </w:r>
      <w:r w:rsidRPr="008A14D8">
        <w:rPr>
          <w:rFonts w:cs="Times New Roman"/>
          <w:sz w:val="25"/>
          <w:szCs w:val="25"/>
        </w:rPr>
        <w:lastRenderedPageBreak/>
        <w:t>обстоятельствах, ранее не заявленных в его первоначальной жалобе (</w:t>
      </w:r>
      <w:proofErr w:type="spellStart"/>
      <w:r w:rsidRPr="008A14D8">
        <w:rPr>
          <w:rFonts w:cs="Times New Roman"/>
          <w:sz w:val="25"/>
          <w:szCs w:val="25"/>
        </w:rPr>
        <w:t>вх</w:t>
      </w:r>
      <w:proofErr w:type="spellEnd"/>
      <w:r w:rsidRPr="008A14D8">
        <w:rPr>
          <w:rFonts w:cs="Times New Roman"/>
          <w:sz w:val="25"/>
          <w:szCs w:val="25"/>
        </w:rPr>
        <w:t>. № 287 от 30.04.2025), а изменение предмета и (или) основания жалобы, представления, обращения не допускается.</w:t>
      </w:r>
    </w:p>
    <w:p w14:paraId="51801195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Совет АП СПб считает важным также разъяснить, что отсутствие оценки возможных дисциплинарных нарушений, не указанных в первоначальной жалобе, не препятствует новому сообщению в адвокатскую палату, содержащему указание на такие нарушения, в том числе в виде новой жалобы доверителя адвоката, представления вице-президента адвокатской палаты или уполномоченного в области адвокатуры органа государственной власти.</w:t>
      </w:r>
    </w:p>
    <w:p w14:paraId="392F574C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6834D41A" w14:textId="0DAF821D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адрес адвоката </w:t>
      </w:r>
      <w:r w:rsidR="001708C4">
        <w:rPr>
          <w:rFonts w:cs="Times New Roman"/>
          <w:sz w:val="25"/>
          <w:szCs w:val="25"/>
        </w:rPr>
        <w:t>Н.</w:t>
      </w:r>
    </w:p>
    <w:p w14:paraId="4DB9CCF3" w14:textId="2D90A5DB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Суть дисциплинарных претензий к адвокату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сводится к тому, что 31.03.2025 адвокат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представляла интересы ООО </w:t>
      </w:r>
      <w:r w:rsidR="000A6AE7">
        <w:rPr>
          <w:rFonts w:cs="Times New Roman"/>
          <w:sz w:val="25"/>
          <w:szCs w:val="25"/>
        </w:rPr>
        <w:t>«»</w:t>
      </w:r>
      <w:r w:rsidRPr="008A14D8">
        <w:rPr>
          <w:rFonts w:cs="Times New Roman"/>
          <w:sz w:val="25"/>
          <w:szCs w:val="25"/>
        </w:rPr>
        <w:t xml:space="preserve"> в Арбитражном суде Новосибирской области без наличия соответствующего соглашения.</w:t>
      </w:r>
    </w:p>
    <w:p w14:paraId="6BF86882" w14:textId="06D735A3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Заявитель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утверждает, что адвокат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, используя систему «Мой арбитр», направила в суд ходатайство, в котором позиционировала себя в качестве представителя ответчика – ООО </w:t>
      </w:r>
      <w:r w:rsidR="000A6AE7">
        <w:rPr>
          <w:rFonts w:cs="Times New Roman"/>
          <w:sz w:val="25"/>
          <w:szCs w:val="25"/>
        </w:rPr>
        <w:t>«»</w:t>
      </w:r>
      <w:r w:rsidRPr="008A14D8">
        <w:rPr>
          <w:rFonts w:cs="Times New Roman"/>
          <w:sz w:val="25"/>
          <w:szCs w:val="25"/>
        </w:rPr>
        <w:t>.</w:t>
      </w:r>
    </w:p>
    <w:p w14:paraId="33CE2216" w14:textId="7948F54C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По утверждению самого Общества, какие-либо соглашения с адвокатом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не заключались, а доверенность на ведение дела </w:t>
      </w:r>
      <w:r w:rsidR="002B20B1">
        <w:rPr>
          <w:rFonts w:cs="Times New Roman"/>
          <w:sz w:val="25"/>
          <w:szCs w:val="25"/>
        </w:rPr>
        <w:t>№</w:t>
      </w:r>
      <w:r w:rsidRPr="008A14D8">
        <w:rPr>
          <w:rFonts w:cs="Times New Roman"/>
          <w:sz w:val="25"/>
          <w:szCs w:val="25"/>
        </w:rPr>
        <w:t xml:space="preserve"> в Арбитражном суде Новосибирской области ей не выдавалась. На этом основании заявитель полагает, что действия адвоката являются злоупотреблением правом, совершённым с противоправной целью в обход закона, что характеризует её как недобросовестного участника процесса.</w:t>
      </w:r>
    </w:p>
    <w:p w14:paraId="05FE7E56" w14:textId="39B2EBF0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Упоминание в тексте ходатайства о представительстве как ООО </w:t>
      </w:r>
      <w:r w:rsidR="000A6AE7">
        <w:rPr>
          <w:rFonts w:cs="Times New Roman"/>
          <w:sz w:val="25"/>
          <w:szCs w:val="25"/>
        </w:rPr>
        <w:t>«»</w:t>
      </w:r>
      <w:r w:rsidRPr="008A14D8">
        <w:rPr>
          <w:rFonts w:cs="Times New Roman"/>
          <w:sz w:val="25"/>
          <w:szCs w:val="25"/>
        </w:rPr>
        <w:t xml:space="preserve">, так и </w:t>
      </w:r>
      <w:r w:rsidR="000A6AE7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, само по себе не является достаточным доказательством фактического представительства интересов ответчика. </w:t>
      </w:r>
    </w:p>
    <w:p w14:paraId="0F4162A4" w14:textId="7F152475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При этом в тексте документа (ходатайства) адвокат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однозначно указана как представитель третьего лица – </w:t>
      </w:r>
      <w:r w:rsidR="000A6AE7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 Именно в этом качестве адвокат подписала указанное ходатайство, что определяет её процессуальный статус.</w:t>
      </w:r>
    </w:p>
    <w:p w14:paraId="5A71E64C" w14:textId="77777777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Вслед за </w:t>
      </w:r>
      <w:proofErr w:type="spellStart"/>
      <w:r w:rsidRPr="008A14D8">
        <w:rPr>
          <w:rFonts w:ascii="Times New Roman" w:hAnsi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/>
          <w:sz w:val="25"/>
          <w:szCs w:val="25"/>
        </w:rPr>
        <w:t xml:space="preserve"> Совет АП СПб также полагает необходимым прекратить дисциплинарное производство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E9CDEB4" w14:textId="7134BACD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Надлежащие субъекты жалоб на адвоката (представлений, обращений), перечислены в п. 1 ст. 20 КПЭА. В частности, таковыми являются адвокат, доверитель адвоката или его законный представитель. Лишь жалоба (представление, обращение), поданная в адвокатскую палату надлежащим заявителем (при соблюдении иных предусмотренных ст. 20 КПЭА условий) может являться поводом для возбуждения дисциплинарного производства в отношении адвоката.</w:t>
      </w:r>
    </w:p>
    <w:p w14:paraId="43188B36" w14:textId="487A5E15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A14D8">
        <w:rPr>
          <w:rFonts w:ascii="Times New Roman" w:hAnsi="Times New Roman"/>
          <w:sz w:val="25"/>
          <w:szCs w:val="25"/>
        </w:rPr>
        <w:t xml:space="preserve">Как отмечает в своей жалоба сам заявитель </w:t>
      </w:r>
      <w:r w:rsidR="000A6AE7">
        <w:rPr>
          <w:rFonts w:ascii="Times New Roman" w:hAnsi="Times New Roman"/>
          <w:sz w:val="25"/>
          <w:szCs w:val="25"/>
        </w:rPr>
        <w:t>Э.А.А.</w:t>
      </w:r>
      <w:r w:rsidRPr="008A14D8">
        <w:rPr>
          <w:rFonts w:ascii="Times New Roman" w:hAnsi="Times New Roman"/>
          <w:sz w:val="25"/>
          <w:szCs w:val="25"/>
        </w:rPr>
        <w:t xml:space="preserve">, 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между ООО </w:t>
      </w:r>
      <w:r w:rsidR="000A6AE7">
        <w:rPr>
          <w:rFonts w:ascii="Times New Roman" w:hAnsi="Times New Roman"/>
          <w:color w:val="000000"/>
          <w:sz w:val="25"/>
          <w:szCs w:val="25"/>
          <w:lang w:eastAsia="ru-RU"/>
        </w:rPr>
        <w:t>«»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 адвокатом </w:t>
      </w:r>
      <w:r w:rsidR="001708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соглашение об оказании юридической помощи не заключалось, сведений об оплате услуг адвоката</w:t>
      </w:r>
      <w:r w:rsidR="00614FC6">
        <w:rPr>
          <w:rFonts w:ascii="Times New Roman" w:hAnsi="Times New Roman"/>
          <w:color w:val="000000"/>
          <w:sz w:val="25"/>
          <w:szCs w:val="25"/>
          <w:lang w:eastAsia="ru-RU"/>
        </w:rPr>
        <w:br/>
      </w:r>
      <w:r w:rsidR="001708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Обществом не представлено, то есть отсутствуют какие-либо правоотношения, в т.ч. по оказанию правовой помощи консультационного характера и/или услуг судебного представительства, поэтому ООО </w:t>
      </w:r>
      <w:r w:rsidR="000A6AE7">
        <w:rPr>
          <w:rFonts w:ascii="Times New Roman" w:hAnsi="Times New Roman"/>
          <w:color w:val="000000"/>
          <w:sz w:val="25"/>
          <w:szCs w:val="25"/>
          <w:lang w:eastAsia="ru-RU"/>
        </w:rPr>
        <w:t>«»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не является доверителем адвоката </w:t>
      </w:r>
      <w:r w:rsidR="001708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</w:p>
    <w:p w14:paraId="1FA17F12" w14:textId="77777777" w:rsidR="008A14D8" w:rsidRPr="008A14D8" w:rsidRDefault="008A14D8" w:rsidP="008A14D8">
      <w:pPr>
        <w:pStyle w:val="a4"/>
        <w:snapToGrid w:val="0"/>
        <w:spacing w:before="120" w:after="120"/>
        <w:ind w:firstLine="708"/>
        <w:jc w:val="both"/>
        <w:rPr>
          <w:rFonts w:ascii="Times New Roman" w:eastAsia="Arial" w:hAnsi="Times New Roman"/>
          <w:sz w:val="25"/>
          <w:szCs w:val="25"/>
        </w:rPr>
      </w:pPr>
      <w:r w:rsidRPr="008A14D8">
        <w:rPr>
          <w:rFonts w:ascii="Times New Roman" w:hAnsi="Times New Roman"/>
          <w:bCs/>
          <w:sz w:val="25"/>
          <w:szCs w:val="25"/>
        </w:rPr>
        <w:lastRenderedPageBreak/>
        <w:t xml:space="preserve">Согласно подп. 8 п. 1 ст. 25 КПЭА: </w:t>
      </w:r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«Совет вправе принять по дисциплинарному производству следующее решение о прекращении дисциплинарного производства в отношении адвоката </w:t>
      </w:r>
      <w:bookmarkStart w:id="15" w:name="_Hlk193485434"/>
      <w:r w:rsidRPr="008A14D8">
        <w:rPr>
          <w:rFonts w:ascii="Times New Roman" w:hAnsi="Times New Roman"/>
          <w:bCs/>
          <w:i/>
          <w:iCs/>
          <w:sz w:val="25"/>
          <w:szCs w:val="25"/>
        </w:rPr>
        <w:t>вследствие</w:t>
      </w:r>
      <w:bookmarkEnd w:id="15"/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bookmarkStart w:id="16" w:name="_Hlk194775768"/>
      <w:r w:rsidRPr="008A14D8">
        <w:rPr>
          <w:rFonts w:ascii="Times New Roman" w:hAnsi="Times New Roman"/>
          <w:bCs/>
          <w:i/>
          <w:iCs/>
          <w:sz w:val="25"/>
          <w:szCs w:val="25"/>
        </w:rPr>
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</w:r>
      <w:bookmarkEnd w:id="16"/>
      <w:r w:rsidRPr="008A14D8">
        <w:rPr>
          <w:rFonts w:ascii="Times New Roman" w:eastAsia="Arial" w:hAnsi="Times New Roman"/>
          <w:i/>
          <w:iCs/>
          <w:sz w:val="25"/>
          <w:szCs w:val="25"/>
        </w:rPr>
        <w:t>»</w:t>
      </w:r>
      <w:r w:rsidRPr="008A14D8">
        <w:rPr>
          <w:rFonts w:ascii="Times New Roman" w:eastAsia="Arial" w:hAnsi="Times New Roman"/>
          <w:sz w:val="25"/>
          <w:szCs w:val="25"/>
        </w:rPr>
        <w:t>.</w:t>
      </w:r>
    </w:p>
    <w:p w14:paraId="119490F6" w14:textId="57E270DB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bCs/>
          <w:i/>
          <w:iCs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на основании подп. 8 п. 1 ст. 25 КПЭА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1708C4">
        <w:rPr>
          <w:rFonts w:ascii="Times New Roman" w:hAnsi="Times New Roman" w:cs="Times New Roman"/>
          <w:sz w:val="25"/>
          <w:szCs w:val="25"/>
        </w:rPr>
        <w:t>Н.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14:paraId="0B89E26C" w14:textId="77777777" w:rsidR="00314F21" w:rsidRPr="008A14D8" w:rsidRDefault="00314F21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43BFED6D" w14:textId="77777777" w:rsidR="00314F21" w:rsidRPr="008A14D8" w:rsidRDefault="00314F21" w:rsidP="008A14D8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Совет АП СПб считает заключение </w:t>
      </w:r>
      <w:proofErr w:type="spellStart"/>
      <w:r w:rsidRPr="008A14D8">
        <w:rPr>
          <w:rFonts w:ascii="Times New Roman" w:hAnsi="Times New Roman"/>
          <w:sz w:val="25"/>
          <w:szCs w:val="25"/>
        </w:rPr>
        <w:t>Квалифкомиссии</w:t>
      </w:r>
      <w:proofErr w:type="spellEnd"/>
      <w:r w:rsidRPr="008A14D8">
        <w:rPr>
          <w:rFonts w:ascii="Times New Roman" w:hAnsi="Times New Roman"/>
          <w:sz w:val="25"/>
          <w:szCs w:val="25"/>
        </w:rPr>
        <w:t xml:space="preserve"> соответствующим требованиям КПЭА и достаточным для принятия Советом законного решения по дисциплинарному производству.</w:t>
      </w:r>
    </w:p>
    <w:p w14:paraId="35043E2C" w14:textId="77777777" w:rsidR="00314F21" w:rsidRPr="008A14D8" w:rsidRDefault="00314F21" w:rsidP="008A14D8">
      <w:pPr>
        <w:pStyle w:val="a4"/>
        <w:snapToGrid w:val="0"/>
        <w:spacing w:before="120" w:after="120"/>
        <w:rPr>
          <w:sz w:val="25"/>
          <w:szCs w:val="25"/>
        </w:rPr>
      </w:pPr>
    </w:p>
    <w:p w14:paraId="7ED1F413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Как указано в п. 1 ст. 18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578D71CA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Согласно подп. 1 п. 1 ст. 25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68533A0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5BE54095" w14:textId="5E6F7BDF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Избирая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соответствии с требованиями п. 4 ст. 18 КПЭА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 xml:space="preserve">меру дисциплинарной ответственности </w:t>
      </w:r>
      <w:bookmarkStart w:id="17" w:name="_Hlk193211600"/>
      <w:r w:rsidRPr="008A14D8">
        <w:rPr>
          <w:rFonts w:ascii="Times New Roman" w:hAnsi="Times New Roman" w:cs="Times New Roman"/>
          <w:sz w:val="25"/>
          <w:szCs w:val="25"/>
        </w:rPr>
        <w:t xml:space="preserve">адвокату </w:t>
      </w:r>
      <w:bookmarkEnd w:id="17"/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 допущенное нарушение, </w:t>
      </w:r>
      <w:bookmarkStart w:id="18" w:name="_Hlk195213615"/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</w:t>
      </w:r>
      <w:bookmarkEnd w:id="18"/>
      <w:r w:rsidRPr="008A14D8">
        <w:rPr>
          <w:rFonts w:ascii="Times New Roman" w:hAnsi="Times New Roman" w:cs="Times New Roman"/>
          <w:sz w:val="25"/>
          <w:szCs w:val="25"/>
        </w:rPr>
        <w:t>учитывает его умышленный характер, но не признаёт его тяжким, поскольку сведений о наступлении существенных негативных последствий не имеется.</w:t>
      </w:r>
    </w:p>
    <w:p w14:paraId="04EB7684" w14:textId="152DB88C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Также Совет АП СПб принимает во внимание отсутствие у адвоката</w:t>
      </w:r>
      <w:r w:rsidR="00614FC6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действующих дисциплинарных взысканий, его отношение к допущенному проступку.</w:t>
      </w:r>
    </w:p>
    <w:p w14:paraId="582E4605" w14:textId="1FED22A8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меру дисциплинарной ответственности в виде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замечания</w:t>
      </w:r>
      <w:r w:rsidRPr="008A14D8">
        <w:rPr>
          <w:rFonts w:ascii="Times New Roman" w:hAnsi="Times New Roman"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0241242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813D890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19" w:name="_Hlk189216373"/>
      <w:r w:rsidRPr="008A14D8">
        <w:rPr>
          <w:rFonts w:ascii="Times New Roman" w:hAnsi="Times New Roman"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19"/>
      <w:r w:rsidRPr="008A14D8">
        <w:rPr>
          <w:rFonts w:ascii="Times New Roman" w:hAnsi="Times New Roman" w:cs="Times New Roman"/>
          <w:sz w:val="25"/>
          <w:szCs w:val="25"/>
        </w:rPr>
        <w:t>, подп. 1</w:t>
      </w:r>
      <w:r w:rsidR="008A14D8" w:rsidRPr="008A14D8">
        <w:rPr>
          <w:rFonts w:ascii="Times New Roman" w:hAnsi="Times New Roman" w:cs="Times New Roman"/>
          <w:sz w:val="25"/>
          <w:szCs w:val="25"/>
        </w:rPr>
        <w:t xml:space="preserve"> и 8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п. 1 ст. 25, подп. 1 п. 6 ст. 18 Кодекса профессиональной этики адвоката, Совет Адвокатской палаты Санкт-Петербурга </w:t>
      </w:r>
      <w:r w:rsidR="008A14D8">
        <w:rPr>
          <w:rFonts w:ascii="Times New Roman" w:hAnsi="Times New Roman" w:cs="Times New Roman"/>
          <w:b/>
          <w:bCs/>
          <w:sz w:val="25"/>
          <w:szCs w:val="25"/>
        </w:rPr>
        <w:t>единогласно</w:t>
      </w:r>
    </w:p>
    <w:p w14:paraId="4C67C63C" w14:textId="77777777" w:rsidR="008A14D8" w:rsidRDefault="008A14D8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</w:p>
    <w:p w14:paraId="442CC5F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  <w:r w:rsidRPr="008A14D8">
        <w:rPr>
          <w:b/>
          <w:bCs/>
          <w:sz w:val="25"/>
          <w:szCs w:val="25"/>
          <w:lang w:eastAsia="zh-CN"/>
        </w:rPr>
        <w:lastRenderedPageBreak/>
        <w:t>решил:</w:t>
      </w:r>
    </w:p>
    <w:p w14:paraId="04B24F6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</w:p>
    <w:p w14:paraId="479BB86B" w14:textId="40BD446E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  <w:lang w:eastAsia="zh-CN"/>
        </w:rPr>
        <w:t>по дисциплинарн</w:t>
      </w:r>
      <w:r w:rsidR="008A14D8" w:rsidRPr="008A14D8">
        <w:rPr>
          <w:sz w:val="25"/>
          <w:szCs w:val="25"/>
          <w:lang w:eastAsia="zh-CN"/>
        </w:rPr>
        <w:t>ым</w:t>
      </w:r>
      <w:r w:rsidRPr="008A14D8">
        <w:rPr>
          <w:sz w:val="25"/>
          <w:szCs w:val="25"/>
          <w:lang w:eastAsia="zh-CN"/>
        </w:rPr>
        <w:t xml:space="preserve"> производств</w:t>
      </w:r>
      <w:r w:rsidR="008A14D8" w:rsidRPr="008A14D8">
        <w:rPr>
          <w:sz w:val="25"/>
          <w:szCs w:val="25"/>
          <w:lang w:eastAsia="zh-CN"/>
        </w:rPr>
        <w:t>ам</w:t>
      </w:r>
      <w:r w:rsidRPr="008A14D8">
        <w:rPr>
          <w:sz w:val="25"/>
          <w:szCs w:val="25"/>
          <w:lang w:eastAsia="zh-CN"/>
        </w:rPr>
        <w:t xml:space="preserve"> </w:t>
      </w:r>
      <w:r w:rsidR="00991DAF">
        <w:rPr>
          <w:b/>
          <w:bCs/>
          <w:color w:val="000000"/>
          <w:sz w:val="25"/>
          <w:szCs w:val="25"/>
          <w:lang w:eastAsia="ar-SA"/>
        </w:rPr>
        <w:t>№</w:t>
      </w:r>
      <w:r w:rsidR="008A14D8" w:rsidRPr="008A14D8">
        <w:rPr>
          <w:b/>
          <w:bCs/>
          <w:color w:val="000000"/>
          <w:sz w:val="25"/>
          <w:szCs w:val="25"/>
          <w:lang w:eastAsia="ar-SA"/>
        </w:rPr>
        <w:t xml:space="preserve"> и </w:t>
      </w:r>
      <w:r w:rsidR="00D92CB9">
        <w:rPr>
          <w:b/>
          <w:bCs/>
          <w:color w:val="000000"/>
          <w:sz w:val="25"/>
          <w:szCs w:val="25"/>
          <w:lang w:eastAsia="ar-SA"/>
        </w:rPr>
        <w:t>№</w:t>
      </w:r>
      <w:r w:rsidRPr="008A14D8">
        <w:rPr>
          <w:color w:val="000000"/>
          <w:sz w:val="25"/>
          <w:szCs w:val="25"/>
          <w:lang w:eastAsia="ar-SA"/>
        </w:rPr>
        <w:t xml:space="preserve"> признать в действиях </w:t>
      </w:r>
      <w:r w:rsidRPr="008A14D8">
        <w:rPr>
          <w:sz w:val="25"/>
          <w:szCs w:val="25"/>
          <w:lang w:eastAsia="zh-CN"/>
        </w:rPr>
        <w:t xml:space="preserve">(бездействии) адвоката </w:t>
      </w:r>
      <w:r w:rsidR="00991DAF">
        <w:rPr>
          <w:b/>
          <w:bCs/>
          <w:color w:val="000000"/>
          <w:sz w:val="25"/>
          <w:szCs w:val="25"/>
        </w:rPr>
        <w:t>В.</w:t>
      </w:r>
      <w:r w:rsidRPr="008A14D8">
        <w:rPr>
          <w:color w:val="000000"/>
          <w:sz w:val="25"/>
          <w:szCs w:val="25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color w:val="000000"/>
          <w:sz w:val="25"/>
          <w:szCs w:val="25"/>
        </w:rPr>
        <w:t>)</w:t>
      </w:r>
      <w:r w:rsidRPr="008A14D8">
        <w:rPr>
          <w:sz w:val="25"/>
          <w:szCs w:val="25"/>
          <w:lang w:eastAsia="zh-CN"/>
        </w:rPr>
        <w:t xml:space="preserve"> наличие нарушения требований</w:t>
      </w:r>
    </w:p>
    <w:p w14:paraId="3BFEB09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</w:p>
    <w:p w14:paraId="34C99B40" w14:textId="77777777" w:rsidR="00314F21" w:rsidRPr="008A14D8" w:rsidRDefault="008A14D8" w:rsidP="008A14D8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пункта 6 </w:t>
      </w:r>
      <w:r w:rsidR="00314F21" w:rsidRPr="008A14D8">
        <w:rPr>
          <w:sz w:val="25"/>
          <w:szCs w:val="25"/>
        </w:rPr>
        <w:t xml:space="preserve">статьи </w:t>
      </w:r>
      <w:r w:rsidRPr="008A14D8">
        <w:rPr>
          <w:sz w:val="25"/>
          <w:szCs w:val="25"/>
        </w:rPr>
        <w:t>10</w:t>
      </w:r>
      <w:r w:rsidR="00314F21" w:rsidRPr="008A14D8">
        <w:rPr>
          <w:sz w:val="25"/>
          <w:szCs w:val="25"/>
        </w:rPr>
        <w:t xml:space="preserve"> Кодекса профессиональной этики адвоката Кодекса профессиональной этики адвоката</w:t>
      </w:r>
    </w:p>
    <w:p w14:paraId="3555AC89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2C8C5C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</w:rPr>
        <w:t xml:space="preserve">и применить к нему меру дисциплинарной ответственности в виде </w:t>
      </w:r>
      <w:r w:rsidRPr="008A14D8">
        <w:rPr>
          <w:b/>
          <w:bCs/>
          <w:sz w:val="25"/>
          <w:szCs w:val="25"/>
        </w:rPr>
        <w:t>замечания</w:t>
      </w:r>
      <w:r w:rsidRPr="008A14D8">
        <w:rPr>
          <w:sz w:val="25"/>
          <w:szCs w:val="25"/>
        </w:rPr>
        <w:t>.</w:t>
      </w:r>
    </w:p>
    <w:p w14:paraId="5B586478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003CF2B" w14:textId="2ACC0062" w:rsidR="00314F21" w:rsidRPr="00991DAF" w:rsidRDefault="008A14D8" w:rsidP="00991DA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>Прекратить</w:t>
      </w:r>
      <w:r w:rsidRPr="008A14D8">
        <w:rPr>
          <w:sz w:val="25"/>
          <w:szCs w:val="25"/>
        </w:rPr>
        <w:t xml:space="preserve"> дисциплинарные производства </w:t>
      </w:r>
      <w:r w:rsidR="00991DAF">
        <w:rPr>
          <w:b/>
          <w:bCs/>
          <w:color w:val="000000"/>
          <w:sz w:val="25"/>
          <w:szCs w:val="25"/>
          <w:lang w:eastAsia="ar-SA"/>
        </w:rPr>
        <w:t>№</w:t>
      </w:r>
      <w:r w:rsidRPr="008A14D8">
        <w:rPr>
          <w:b/>
          <w:bCs/>
          <w:color w:val="000000"/>
          <w:sz w:val="25"/>
          <w:szCs w:val="25"/>
          <w:lang w:eastAsia="ar-SA"/>
        </w:rPr>
        <w:t xml:space="preserve"> и </w:t>
      </w:r>
      <w:r w:rsidR="00D92CB9">
        <w:rPr>
          <w:b/>
          <w:bCs/>
          <w:color w:val="000000"/>
          <w:sz w:val="25"/>
          <w:szCs w:val="25"/>
          <w:lang w:eastAsia="ar-SA"/>
        </w:rPr>
        <w:t>№</w:t>
      </w:r>
      <w:r w:rsidRPr="008A14D8">
        <w:rPr>
          <w:color w:val="000000"/>
          <w:sz w:val="25"/>
          <w:szCs w:val="25"/>
          <w:lang w:eastAsia="ar-SA"/>
        </w:rPr>
        <w:t xml:space="preserve"> </w:t>
      </w:r>
      <w:r w:rsidRPr="008A14D8">
        <w:rPr>
          <w:sz w:val="25"/>
          <w:szCs w:val="25"/>
        </w:rPr>
        <w:t xml:space="preserve">в отношении адвоката </w:t>
      </w:r>
      <w:r w:rsidR="001708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)</w:t>
      </w:r>
      <w:r w:rsidRPr="008A14D8">
        <w:rPr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 </w:t>
      </w:r>
    </w:p>
    <w:p w14:paraId="4D2F77B7" w14:textId="77777777" w:rsidR="008A14D8" w:rsidRPr="008A14D8" w:rsidRDefault="008A14D8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110922E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3C4BB5C" w14:textId="77777777" w:rsidR="00314F21" w:rsidRPr="008A14D8" w:rsidRDefault="00314F21" w:rsidP="008A14D8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Президент</w:t>
      </w:r>
    </w:p>
    <w:p w14:paraId="29732AAB" w14:textId="1B0B39FE" w:rsidR="00F067F1" w:rsidRPr="008A14D8" w:rsidRDefault="00314F21" w:rsidP="00991DA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sectPr w:rsidR="00F067F1" w:rsidRPr="008A14D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BBFF" w14:textId="77777777" w:rsidR="0098265C" w:rsidRDefault="0098265C" w:rsidP="00517C14">
      <w:r>
        <w:separator/>
      </w:r>
    </w:p>
  </w:endnote>
  <w:endnote w:type="continuationSeparator" w:id="0">
    <w:p w14:paraId="3FE13118" w14:textId="77777777" w:rsidR="0098265C" w:rsidRDefault="0098265C" w:rsidP="0051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1315144358"/>
      <w:docPartObj>
        <w:docPartGallery w:val="Page Numbers (Bottom of Page)"/>
        <w:docPartUnique/>
      </w:docPartObj>
    </w:sdtPr>
    <w:sdtContent>
      <w:p w14:paraId="039BCF08" w14:textId="500C9866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D5F1455" w14:textId="77777777" w:rsidR="00FA2D9D" w:rsidRDefault="00FA2D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093475437"/>
      <w:docPartObj>
        <w:docPartGallery w:val="Page Numbers (Bottom of Page)"/>
        <w:docPartUnique/>
      </w:docPartObj>
    </w:sdtPr>
    <w:sdtContent>
      <w:p w14:paraId="590778FE" w14:textId="56E309D9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432762D6" w14:textId="77777777" w:rsidR="00FA2D9D" w:rsidRDefault="00FA2D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C150" w14:textId="77777777" w:rsidR="0098265C" w:rsidRDefault="0098265C" w:rsidP="00517C14">
      <w:r>
        <w:separator/>
      </w:r>
    </w:p>
  </w:footnote>
  <w:footnote w:type="continuationSeparator" w:id="0">
    <w:p w14:paraId="5D5DC945" w14:textId="77777777" w:rsidR="0098265C" w:rsidRDefault="0098265C" w:rsidP="00517C14">
      <w:r>
        <w:continuationSeparator/>
      </w:r>
    </w:p>
  </w:footnote>
  <w:footnote w:id="1">
    <w:p w14:paraId="074D3B12" w14:textId="3DF82EAF" w:rsidR="00A014C4" w:rsidRPr="00A014C4" w:rsidRDefault="00A014C4">
      <w:pPr>
        <w:pStyle w:val="a7"/>
        <w:rPr>
          <w:rFonts w:cs="Times New Roman"/>
          <w:sz w:val="24"/>
          <w:szCs w:val="24"/>
        </w:rPr>
      </w:pPr>
      <w:r w:rsidRPr="00A014C4">
        <w:rPr>
          <w:rStyle w:val="a9"/>
          <w:rFonts w:cs="Times New Roman"/>
          <w:sz w:val="24"/>
          <w:szCs w:val="24"/>
        </w:rPr>
        <w:footnoteRef/>
      </w:r>
      <w:r w:rsidRPr="00A014C4">
        <w:rPr>
          <w:rFonts w:cs="Times New Roman"/>
          <w:sz w:val="24"/>
          <w:szCs w:val="24"/>
        </w:rPr>
        <w:t xml:space="preserve"> ДП № 131/2023 в отношении адвоката </w:t>
      </w:r>
      <w:r w:rsidR="002D0369">
        <w:rPr>
          <w:rFonts w:cs="Times New Roman"/>
          <w:sz w:val="24"/>
          <w:szCs w:val="24"/>
        </w:rPr>
        <w:t>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8C4"/>
    <w:multiLevelType w:val="multilevel"/>
    <w:tmpl w:val="010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F0DA6"/>
    <w:multiLevelType w:val="hybridMultilevel"/>
    <w:tmpl w:val="7A685660"/>
    <w:lvl w:ilvl="0" w:tplc="05C83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4E7137"/>
    <w:multiLevelType w:val="hybridMultilevel"/>
    <w:tmpl w:val="14AC5F9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D1964"/>
    <w:multiLevelType w:val="hybridMultilevel"/>
    <w:tmpl w:val="8B14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858614">
    <w:abstractNumId w:val="3"/>
  </w:num>
  <w:num w:numId="2" w16cid:durableId="2029479171">
    <w:abstractNumId w:val="2"/>
  </w:num>
  <w:num w:numId="3" w16cid:durableId="912197971">
    <w:abstractNumId w:val="1"/>
  </w:num>
  <w:num w:numId="4" w16cid:durableId="189866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92"/>
    <w:rsid w:val="000A6AE7"/>
    <w:rsid w:val="00122692"/>
    <w:rsid w:val="00124994"/>
    <w:rsid w:val="00147692"/>
    <w:rsid w:val="001708C4"/>
    <w:rsid w:val="001C4BAD"/>
    <w:rsid w:val="001D3EE7"/>
    <w:rsid w:val="00227F84"/>
    <w:rsid w:val="00267ACB"/>
    <w:rsid w:val="002B20B1"/>
    <w:rsid w:val="002C32B7"/>
    <w:rsid w:val="002C411D"/>
    <w:rsid w:val="002D0369"/>
    <w:rsid w:val="00314F21"/>
    <w:rsid w:val="00386A10"/>
    <w:rsid w:val="0041306E"/>
    <w:rsid w:val="004D05AC"/>
    <w:rsid w:val="004D4A69"/>
    <w:rsid w:val="00517C14"/>
    <w:rsid w:val="00540C24"/>
    <w:rsid w:val="00614FC6"/>
    <w:rsid w:val="006911AB"/>
    <w:rsid w:val="006F0566"/>
    <w:rsid w:val="0079167E"/>
    <w:rsid w:val="0087419F"/>
    <w:rsid w:val="00890A66"/>
    <w:rsid w:val="00896D87"/>
    <w:rsid w:val="008A14D8"/>
    <w:rsid w:val="008D768D"/>
    <w:rsid w:val="008E351D"/>
    <w:rsid w:val="0098265C"/>
    <w:rsid w:val="00991DAF"/>
    <w:rsid w:val="00A014C4"/>
    <w:rsid w:val="00A26959"/>
    <w:rsid w:val="00AF2B2F"/>
    <w:rsid w:val="00B2424B"/>
    <w:rsid w:val="00B65D58"/>
    <w:rsid w:val="00BF76C7"/>
    <w:rsid w:val="00CA51FA"/>
    <w:rsid w:val="00CE667B"/>
    <w:rsid w:val="00D92CB9"/>
    <w:rsid w:val="00D95592"/>
    <w:rsid w:val="00F067F1"/>
    <w:rsid w:val="00FA2D9D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2C02"/>
  <w15:chartTrackingRefBased/>
  <w15:docId w15:val="{22E2D451-CFDD-A346-9509-FED1EF63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92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92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B2424B"/>
    <w:rPr>
      <w:kern w:val="0"/>
      <w:sz w:val="22"/>
      <w:szCs w:val="22"/>
      <w14:ligatures w14:val="none"/>
    </w:rPr>
  </w:style>
  <w:style w:type="character" w:customStyle="1" w:styleId="s8">
    <w:name w:val="s8"/>
    <w:basedOn w:val="a0"/>
    <w:rsid w:val="00B2424B"/>
  </w:style>
  <w:style w:type="character" w:styleId="a5">
    <w:name w:val="Hyperlink"/>
    <w:basedOn w:val="a0"/>
    <w:uiPriority w:val="99"/>
    <w:unhideWhenUsed/>
    <w:rsid w:val="00CE667B"/>
    <w:rPr>
      <w:color w:val="0563C1" w:themeColor="hyperlink"/>
      <w:u w:val="single"/>
    </w:rPr>
  </w:style>
  <w:style w:type="paragraph" w:customStyle="1" w:styleId="1">
    <w:name w:val="Без интервала1"/>
    <w:next w:val="a4"/>
    <w:qFormat/>
    <w:rsid w:val="00386A1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s-markdown-paragraph">
    <w:name w:val="ds-markdown-paragraph"/>
    <w:basedOn w:val="a"/>
    <w:rsid w:val="00A269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2C32B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517C14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link w:val="a7"/>
    <w:uiPriority w:val="99"/>
    <w:semiHidden/>
    <w:rsid w:val="00517C14"/>
    <w:rPr>
      <w:rFonts w:ascii="Times New Roman" w:eastAsia="SimSun" w:hAnsi="Times New Roman" w:cs="Mangal"/>
      <w:kern w:val="0"/>
      <w:sz w:val="20"/>
      <w:szCs w:val="18"/>
      <w:lang w:eastAsia="hi-IN" w:bidi="hi-IN"/>
      <w14:ligatures w14:val="none"/>
    </w:rPr>
  </w:style>
  <w:style w:type="character" w:styleId="a9">
    <w:name w:val="footnote reference"/>
    <w:basedOn w:val="a0"/>
    <w:uiPriority w:val="99"/>
    <w:semiHidden/>
    <w:unhideWhenUsed/>
    <w:rsid w:val="00517C14"/>
    <w:rPr>
      <w:vertAlign w:val="superscript"/>
    </w:rPr>
  </w:style>
  <w:style w:type="paragraph" w:styleId="aa">
    <w:name w:val="Revision"/>
    <w:hidden/>
    <w:uiPriority w:val="99"/>
    <w:semiHidden/>
    <w:rsid w:val="00AF2B2F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b">
    <w:name w:val="footer"/>
    <w:basedOn w:val="a"/>
    <w:link w:val="ac"/>
    <w:uiPriority w:val="99"/>
    <w:unhideWhenUsed/>
    <w:rsid w:val="00FA2D9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2D9D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d">
    <w:name w:val="page number"/>
    <w:basedOn w:val="a0"/>
    <w:uiPriority w:val="99"/>
    <w:semiHidden/>
    <w:unhideWhenUsed/>
    <w:rsid w:val="00FA2D9D"/>
  </w:style>
  <w:style w:type="paragraph" w:styleId="ae">
    <w:name w:val="Balloon Text"/>
    <w:basedOn w:val="a"/>
    <w:link w:val="af"/>
    <w:uiPriority w:val="99"/>
    <w:semiHidden/>
    <w:unhideWhenUsed/>
    <w:rsid w:val="004D4A69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A69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C407-D9D2-47D5-8479-10DF2C17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Пользователь</cp:lastModifiedBy>
  <cp:revision>2</cp:revision>
  <cp:lastPrinted>2025-12-02T10:32:00Z</cp:lastPrinted>
  <dcterms:created xsi:type="dcterms:W3CDTF">2026-01-29T18:02:00Z</dcterms:created>
  <dcterms:modified xsi:type="dcterms:W3CDTF">2026-01-29T18:02:00Z</dcterms:modified>
</cp:coreProperties>
</file>