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72517" w14:textId="77777777" w:rsidR="007110AC" w:rsidRPr="006D3BD7" w:rsidRDefault="007110AC" w:rsidP="00EF38EB">
      <w:pPr>
        <w:snapToGrid w:val="0"/>
        <w:spacing w:before="120" w:after="120"/>
        <w:jc w:val="center"/>
        <w:rPr>
          <w:rFonts w:cs="Times New Roman"/>
          <w:b/>
          <w:bCs/>
          <w:sz w:val="25"/>
          <w:szCs w:val="25"/>
        </w:rPr>
      </w:pPr>
      <w:r w:rsidRPr="006D3BD7">
        <w:rPr>
          <w:rFonts w:cs="Times New Roman"/>
          <w:b/>
          <w:bCs/>
          <w:sz w:val="25"/>
          <w:szCs w:val="25"/>
        </w:rPr>
        <w:t>РЕШЕНИЕ</w:t>
      </w:r>
    </w:p>
    <w:p w14:paraId="0156944A" w14:textId="77777777" w:rsidR="007110AC" w:rsidRPr="006D3BD7" w:rsidRDefault="007110AC" w:rsidP="00EF38EB">
      <w:pPr>
        <w:snapToGrid w:val="0"/>
        <w:spacing w:before="120" w:after="120"/>
        <w:jc w:val="center"/>
        <w:rPr>
          <w:rFonts w:cs="Times New Roman"/>
          <w:b/>
          <w:bCs/>
          <w:sz w:val="25"/>
          <w:szCs w:val="25"/>
        </w:rPr>
      </w:pPr>
      <w:r w:rsidRPr="006D3BD7">
        <w:rPr>
          <w:rFonts w:cs="Times New Roman"/>
          <w:b/>
          <w:bCs/>
          <w:sz w:val="25"/>
          <w:szCs w:val="25"/>
        </w:rPr>
        <w:t>Совета Адвокатской палаты Санкт-Петербурга</w:t>
      </w:r>
    </w:p>
    <w:p w14:paraId="71837F73" w14:textId="02C7C5A0" w:rsidR="007110AC" w:rsidRPr="006D3BD7" w:rsidRDefault="007110AC" w:rsidP="00EF38EB">
      <w:pPr>
        <w:snapToGrid w:val="0"/>
        <w:spacing w:before="120" w:after="120"/>
        <w:jc w:val="center"/>
        <w:rPr>
          <w:rFonts w:cs="Times New Roman"/>
          <w:b/>
          <w:bCs/>
          <w:sz w:val="25"/>
          <w:szCs w:val="25"/>
        </w:rPr>
      </w:pPr>
      <w:r w:rsidRPr="006D3BD7">
        <w:rPr>
          <w:rFonts w:cs="Times New Roman"/>
          <w:b/>
          <w:bCs/>
          <w:sz w:val="25"/>
          <w:szCs w:val="25"/>
        </w:rPr>
        <w:t>по дисциплинарному производству № в отношении</w:t>
      </w:r>
    </w:p>
    <w:p w14:paraId="5CBD41D3" w14:textId="6DD45667" w:rsidR="007110AC" w:rsidRPr="006D3BD7" w:rsidRDefault="007110AC" w:rsidP="00EF38EB">
      <w:pPr>
        <w:snapToGrid w:val="0"/>
        <w:spacing w:before="120" w:after="120"/>
        <w:jc w:val="center"/>
        <w:rPr>
          <w:rFonts w:cs="Times New Roman"/>
          <w:b/>
          <w:bCs/>
          <w:sz w:val="25"/>
          <w:szCs w:val="25"/>
        </w:rPr>
      </w:pPr>
      <w:r w:rsidRPr="006D3BD7">
        <w:rPr>
          <w:rFonts w:cs="Times New Roman"/>
          <w:b/>
          <w:bCs/>
          <w:sz w:val="25"/>
          <w:szCs w:val="25"/>
        </w:rPr>
        <w:t xml:space="preserve">адвоката </w:t>
      </w:r>
      <w:r w:rsidR="002B40F2">
        <w:rPr>
          <w:rFonts w:cs="Times New Roman"/>
          <w:b/>
          <w:bCs/>
          <w:sz w:val="25"/>
          <w:szCs w:val="25"/>
        </w:rPr>
        <w:t>Ч.</w:t>
      </w:r>
    </w:p>
    <w:p w14:paraId="63932DC4" w14:textId="77777777" w:rsidR="007110AC" w:rsidRPr="006D3BD7" w:rsidRDefault="007110AC" w:rsidP="00EF38EB">
      <w:pPr>
        <w:snapToGrid w:val="0"/>
        <w:spacing w:before="120" w:after="120"/>
        <w:jc w:val="both"/>
        <w:rPr>
          <w:rFonts w:cs="Times New Roman"/>
          <w:sz w:val="25"/>
          <w:szCs w:val="25"/>
        </w:rPr>
      </w:pPr>
    </w:p>
    <w:p w14:paraId="204FAA8C" w14:textId="5C0EAF70" w:rsidR="007110AC" w:rsidRPr="006D3BD7" w:rsidRDefault="007110AC" w:rsidP="00EF38EB">
      <w:pPr>
        <w:snapToGrid w:val="0"/>
        <w:spacing w:before="120" w:after="120"/>
        <w:jc w:val="both"/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</w:pPr>
      <w:bookmarkStart w:id="0" w:name="_Hlk194663101"/>
      <w:bookmarkStart w:id="1" w:name="_Hlk178100087"/>
      <w:bookmarkStart w:id="2" w:name="_Hlk178170395"/>
      <w:bookmarkStart w:id="3" w:name="_Hlk178595140"/>
      <w:bookmarkStart w:id="4" w:name="_Hlk184323795"/>
      <w:bookmarkStart w:id="5" w:name="_Hlk186450097"/>
      <w:bookmarkStart w:id="6" w:name="_Hlk186466247"/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="00853C6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10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.</w:t>
      </w:r>
      <w:r w:rsidR="00571161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0</w:t>
      </w:r>
      <w:r w:rsidR="00853C6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4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.202</w:t>
      </w:r>
      <w:r w:rsidR="00A9086F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6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ab/>
        <w:t>г. Санкт-Петербург</w:t>
      </w:r>
    </w:p>
    <w:p w14:paraId="2B4E7761" w14:textId="77777777" w:rsidR="007110AC" w:rsidRPr="006D3BD7" w:rsidRDefault="007110AC" w:rsidP="00EF38EB">
      <w:pPr>
        <w:snapToGrid w:val="0"/>
        <w:spacing w:before="120" w:after="120"/>
        <w:jc w:val="both"/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</w:pPr>
    </w:p>
    <w:p w14:paraId="6E9EAF9A" w14:textId="5565074D" w:rsidR="00840E4E" w:rsidRPr="006D3BD7" w:rsidRDefault="007110AC" w:rsidP="00EF38EB">
      <w:pPr>
        <w:snapToGrid w:val="0"/>
        <w:spacing w:before="120" w:after="120"/>
        <w:ind w:firstLine="709"/>
        <w:jc w:val="both"/>
        <w:rPr>
          <w:rFonts w:cs="Times New Roman"/>
          <w:bCs/>
          <w:color w:val="000000"/>
          <w:sz w:val="25"/>
          <w:szCs w:val="25"/>
        </w:rPr>
      </w:pP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 xml:space="preserve">Совет Адвокатской палаты Санкт-Петербурга (далее также – Совет АП СПб и АП СПб, соответственно) </w:t>
      </w:r>
      <w:r w:rsidR="006B059F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в составе президента АП СПб Тенишева</w:t>
      </w:r>
      <w:r w:rsidR="00F011AB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 </w:t>
      </w:r>
      <w:r w:rsidR="006B059F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В.Ш. (председатель), вице-президент</w:t>
      </w:r>
      <w:r w:rsidR="00840E4E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ов</w:t>
      </w:r>
      <w:r w:rsidR="006B059F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 xml:space="preserve"> </w:t>
      </w:r>
      <w:r w:rsidR="00F011AB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АП СПб Саськова К.Ю., Пановой В.С., членов Совета Зеленского А.В., Ибряновой Г.А., Конина Н.Н., Краузе С.В., Морозова М.А., Пашинского М.Л., Передрука</w:t>
      </w:r>
      <w:r w:rsidR="00F011AB" w:rsidRPr="006D3BD7">
        <w:rPr>
          <w:rFonts w:eastAsia="Times New Roman" w:cs="Times New Roman"/>
          <w:bCs/>
          <w:color w:val="000000"/>
          <w:sz w:val="25"/>
          <w:szCs w:val="25"/>
          <w:lang w:val="en-US" w:eastAsia="ar-SA" w:bidi="ar-SA"/>
        </w:rPr>
        <w:t> </w:t>
      </w:r>
      <w:r w:rsidR="00F011AB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А.Д., Пономаревой Н.В., Розова Ю.В.</w:t>
      </w:r>
      <w:r w:rsidR="00571161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 xml:space="preserve">, </w:t>
      </w:r>
      <w:r w:rsidR="00853C6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Семеняко М.Е.</w:t>
      </w:r>
      <w:r w:rsidR="00DF25C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,</w:t>
      </w:r>
      <w:r w:rsidR="00853C6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 xml:space="preserve"> 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 xml:space="preserve">в соответствии с положениями ст.ст. 24, 25 Кодекса профессиональной этики адвоката (далее также – КПЭА) рассмотрев </w:t>
      </w:r>
      <w:r w:rsidR="00853C6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10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.</w:t>
      </w:r>
      <w:r w:rsidR="00A9086F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0</w:t>
      </w:r>
      <w:r w:rsidR="00853C69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4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.202</w:t>
      </w:r>
      <w:r w:rsidR="00A9086F"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>6</w:t>
      </w:r>
      <w:r w:rsidRPr="006D3BD7"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  <w:t xml:space="preserve"> в закрытом заседании дисциплинарное производство </w:t>
      </w:r>
      <w:bookmarkEnd w:id="0"/>
      <w:bookmarkEnd w:id="1"/>
      <w:bookmarkEnd w:id="2"/>
      <w:bookmarkEnd w:id="3"/>
      <w:bookmarkEnd w:id="4"/>
      <w:bookmarkEnd w:id="5"/>
      <w:bookmarkEnd w:id="6"/>
      <w:r w:rsidR="00840E4E" w:rsidRPr="006D3BD7">
        <w:rPr>
          <w:rFonts w:cs="Times New Roman"/>
          <w:bCs/>
          <w:color w:val="000000"/>
          <w:sz w:val="25"/>
          <w:szCs w:val="25"/>
        </w:rPr>
        <w:t xml:space="preserve">в отношении адвоката </w:t>
      </w:r>
      <w:bookmarkStart w:id="7" w:name="_Hlk191309658"/>
      <w:r w:rsidR="002B40F2">
        <w:rPr>
          <w:rFonts w:cs="Times New Roman"/>
          <w:b/>
          <w:color w:val="000000"/>
          <w:sz w:val="25"/>
          <w:szCs w:val="25"/>
        </w:rPr>
        <w:t>Ч.</w:t>
      </w:r>
      <w:r w:rsidR="00840E4E" w:rsidRPr="006D3BD7">
        <w:rPr>
          <w:rFonts w:cs="Times New Roman"/>
          <w:b/>
          <w:color w:val="000000"/>
          <w:sz w:val="25"/>
          <w:szCs w:val="25"/>
        </w:rPr>
        <w:t xml:space="preserve"> </w:t>
      </w:r>
      <w:r w:rsidR="00840E4E" w:rsidRPr="006D3BD7">
        <w:rPr>
          <w:rFonts w:cs="Times New Roman"/>
          <w:bCs/>
          <w:color w:val="000000"/>
          <w:sz w:val="25"/>
          <w:szCs w:val="25"/>
        </w:rPr>
        <w:t>(регистрационный номер в Едином государственном реестре адвокатов)</w:t>
      </w:r>
      <w:bookmarkEnd w:id="7"/>
      <w:r w:rsidR="00840E4E" w:rsidRPr="006D3BD7">
        <w:rPr>
          <w:rFonts w:cs="Times New Roman"/>
          <w:bCs/>
          <w:color w:val="000000"/>
          <w:sz w:val="25"/>
          <w:szCs w:val="25"/>
        </w:rPr>
        <w:t>, возбуждённое 24.12.2024 президентом АП СПб Тенишевым В.Ш.,</w:t>
      </w:r>
    </w:p>
    <w:p w14:paraId="3B5F201F" w14:textId="58C386A1" w:rsidR="007110AC" w:rsidRPr="006D3BD7" w:rsidRDefault="007110AC" w:rsidP="00EF38EB">
      <w:pPr>
        <w:snapToGrid w:val="0"/>
        <w:spacing w:before="120" w:after="120"/>
        <w:ind w:firstLine="709"/>
        <w:jc w:val="both"/>
        <w:rPr>
          <w:rFonts w:eastAsia="Times New Roman" w:cs="Times New Roman"/>
          <w:sz w:val="25"/>
          <w:szCs w:val="25"/>
          <w:lang w:eastAsia="ar-SA" w:bidi="ar-SA"/>
        </w:rPr>
      </w:pPr>
    </w:p>
    <w:p w14:paraId="4B60106A" w14:textId="77777777" w:rsidR="007110AC" w:rsidRPr="006D3BD7" w:rsidRDefault="007110AC" w:rsidP="00EF38EB">
      <w:pPr>
        <w:snapToGrid w:val="0"/>
        <w:spacing w:before="120" w:after="120"/>
        <w:jc w:val="center"/>
        <w:rPr>
          <w:rFonts w:cs="Times New Roman"/>
          <w:sz w:val="25"/>
          <w:szCs w:val="25"/>
        </w:rPr>
      </w:pPr>
      <w:r w:rsidRPr="006D3BD7">
        <w:rPr>
          <w:rFonts w:cs="Times New Roman"/>
          <w:b/>
          <w:bCs/>
          <w:sz w:val="25"/>
          <w:szCs w:val="25"/>
        </w:rPr>
        <w:t>установил:</w:t>
      </w:r>
    </w:p>
    <w:p w14:paraId="3F629377" w14:textId="77777777" w:rsidR="007110AC" w:rsidRPr="006D3BD7" w:rsidRDefault="007110AC" w:rsidP="00EF38EB">
      <w:pPr>
        <w:snapToGrid w:val="0"/>
        <w:spacing w:before="120" w:after="120"/>
        <w:jc w:val="both"/>
        <w:rPr>
          <w:rFonts w:eastAsia="Times New Roman" w:cs="Times New Roman"/>
          <w:bCs/>
          <w:color w:val="000000"/>
          <w:sz w:val="25"/>
          <w:szCs w:val="25"/>
          <w:lang w:eastAsia="ar-SA" w:bidi="ar-SA"/>
        </w:rPr>
      </w:pPr>
    </w:p>
    <w:p w14:paraId="4EBCB560" w14:textId="5262A5AC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color w:val="000000"/>
          <w:sz w:val="25"/>
          <w:szCs w:val="25"/>
        </w:rPr>
      </w:pPr>
      <w:r w:rsidRPr="006D3BD7">
        <w:rPr>
          <w:rFonts w:cs="Times New Roman"/>
          <w:color w:val="000000"/>
          <w:sz w:val="25"/>
          <w:szCs w:val="25"/>
        </w:rPr>
        <w:t xml:space="preserve">поводом для возбуждения дисциплинарного производства в отношении адвоката </w:t>
      </w:r>
      <w:r w:rsidR="002B40F2">
        <w:rPr>
          <w:rFonts w:cs="Times New Roman"/>
          <w:color w:val="000000"/>
          <w:sz w:val="25"/>
          <w:szCs w:val="25"/>
        </w:rPr>
        <w:t>Ч.</w:t>
      </w:r>
      <w:r w:rsidRPr="006D3BD7">
        <w:rPr>
          <w:rFonts w:cs="Times New Roman"/>
          <w:color w:val="000000"/>
          <w:sz w:val="25"/>
          <w:szCs w:val="25"/>
        </w:rPr>
        <w:t xml:space="preserve"> послужила жалоба </w:t>
      </w:r>
      <w:r w:rsidR="002B40F2">
        <w:rPr>
          <w:rFonts w:eastAsia="Calibri" w:cs="Times New Roman"/>
          <w:sz w:val="25"/>
          <w:szCs w:val="25"/>
        </w:rPr>
        <w:t>М.Р.А.</w:t>
      </w:r>
      <w:r w:rsidRPr="006D3BD7">
        <w:rPr>
          <w:rFonts w:cs="Times New Roman"/>
          <w:color w:val="000000"/>
          <w:sz w:val="25"/>
          <w:szCs w:val="25"/>
        </w:rPr>
        <w:t>, поступившая в АП СПб 16.12.2024; в Квалификационную комиссию АП СПб (далее – Квалифкомиссия) материалы дисциплинарного дела поступили 15.01.2025.</w:t>
      </w:r>
    </w:p>
    <w:p w14:paraId="6F9FF4A0" w14:textId="77777777" w:rsidR="00A9086F" w:rsidRPr="006D3BD7" w:rsidRDefault="00A9086F" w:rsidP="00EF38EB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</w:p>
    <w:p w14:paraId="03C2C9A3" w14:textId="71B9F065" w:rsidR="00840E4E" w:rsidRPr="006D3BD7" w:rsidRDefault="00840E4E" w:rsidP="00EF38EB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6D3BD7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6D3BD7">
        <w:rPr>
          <w:sz w:val="25"/>
          <w:szCs w:val="25"/>
        </w:rPr>
        <w:t xml:space="preserve">от 06.11.2025 в действиях адвоката </w:t>
      </w:r>
      <w:r w:rsidR="002B40F2">
        <w:rPr>
          <w:color w:val="000000"/>
          <w:sz w:val="25"/>
          <w:szCs w:val="25"/>
        </w:rPr>
        <w:t>Ч.</w:t>
      </w:r>
      <w:r w:rsidRPr="006D3BD7">
        <w:rPr>
          <w:sz w:val="25"/>
          <w:szCs w:val="25"/>
        </w:rPr>
        <w:t xml:space="preserve"> усматривается нарушение следующих норм законодательства об адвокатской деятельности и адвокатуре:</w:t>
      </w:r>
    </w:p>
    <w:p w14:paraId="726017BB" w14:textId="77777777" w:rsidR="00EF38EB" w:rsidRPr="006D3BD7" w:rsidRDefault="00EF38EB" w:rsidP="00EF38EB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62BE14AE" w14:textId="77777777" w:rsidR="00840E4E" w:rsidRPr="006D3BD7" w:rsidRDefault="00840E4E" w:rsidP="00EF38EB">
      <w:pPr>
        <w:pStyle w:val="a3"/>
        <w:numPr>
          <w:ilvl w:val="0"/>
          <w:numId w:val="2"/>
        </w:numPr>
        <w:snapToGrid w:val="0"/>
        <w:spacing w:before="120" w:after="120"/>
        <w:contextualSpacing w:val="0"/>
        <w:jc w:val="both"/>
        <w:rPr>
          <w:i/>
          <w:iCs/>
          <w:sz w:val="25"/>
          <w:szCs w:val="25"/>
        </w:rPr>
      </w:pPr>
      <w:r w:rsidRPr="006D3BD7">
        <w:rPr>
          <w:sz w:val="25"/>
          <w:szCs w:val="25"/>
        </w:rPr>
        <w:t>подп. 1 п. 1 ст. 7 Федерального закона «Об адвокатской деятельности и адвокатуре в Российской Федерации» (далее – Закон об адвокатуре):</w:t>
      </w:r>
      <w:r w:rsidRPr="006D3BD7">
        <w:rPr>
          <w:i/>
          <w:iCs/>
          <w:sz w:val="25"/>
          <w:szCs w:val="25"/>
        </w:rPr>
        <w:t xml:space="preserve"> адвокат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средствами.</w:t>
      </w:r>
    </w:p>
    <w:p w14:paraId="0A92ECAB" w14:textId="3D0BF082" w:rsidR="00840E4E" w:rsidRPr="006D3BD7" w:rsidRDefault="00840E4E" w:rsidP="00EF38EB">
      <w:pPr>
        <w:pStyle w:val="a3"/>
        <w:numPr>
          <w:ilvl w:val="0"/>
          <w:numId w:val="2"/>
        </w:numPr>
        <w:snapToGrid w:val="0"/>
        <w:spacing w:before="120" w:after="120"/>
        <w:contextualSpacing w:val="0"/>
        <w:jc w:val="both"/>
        <w:rPr>
          <w:i/>
          <w:iCs/>
          <w:sz w:val="25"/>
          <w:szCs w:val="25"/>
        </w:rPr>
      </w:pPr>
      <w:r w:rsidRPr="006D3BD7">
        <w:rPr>
          <w:sz w:val="25"/>
          <w:szCs w:val="25"/>
        </w:rPr>
        <w:t>п. 1 ст. 8 КПЭА:</w:t>
      </w:r>
      <w:r w:rsidRPr="006D3BD7">
        <w:rPr>
          <w:i/>
          <w:iCs/>
          <w:sz w:val="25"/>
          <w:szCs w:val="25"/>
        </w:rPr>
        <w:t xml:space="preserve"> 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Кодексом.</w:t>
      </w:r>
    </w:p>
    <w:p w14:paraId="19B3EE0E" w14:textId="77777777" w:rsidR="00840E4E" w:rsidRPr="006D3BD7" w:rsidRDefault="00840E4E" w:rsidP="00EF38EB">
      <w:pPr>
        <w:pStyle w:val="a3"/>
        <w:snapToGrid w:val="0"/>
        <w:spacing w:before="120" w:after="120"/>
        <w:ind w:left="0" w:firstLine="709"/>
        <w:contextualSpacing w:val="0"/>
        <w:rPr>
          <w:sz w:val="25"/>
          <w:szCs w:val="25"/>
        </w:rPr>
      </w:pPr>
    </w:p>
    <w:p w14:paraId="418E2208" w14:textId="77777777" w:rsidR="00840E4E" w:rsidRPr="006D3BD7" w:rsidRDefault="00840E4E" w:rsidP="00EF38EB">
      <w:pPr>
        <w:pStyle w:val="a3"/>
        <w:snapToGrid w:val="0"/>
        <w:spacing w:before="120" w:after="120"/>
        <w:ind w:left="0" w:firstLine="709"/>
        <w:contextualSpacing w:val="0"/>
        <w:rPr>
          <w:b/>
          <w:bCs/>
          <w:sz w:val="25"/>
          <w:szCs w:val="25"/>
        </w:rPr>
      </w:pPr>
      <w:r w:rsidRPr="006D3BD7">
        <w:rPr>
          <w:b/>
          <w:bCs/>
          <w:sz w:val="25"/>
          <w:szCs w:val="25"/>
        </w:rPr>
        <w:t>Нарушение выразилось в следующем.</w:t>
      </w:r>
    </w:p>
    <w:p w14:paraId="04BC5272" w14:textId="578351D0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lastRenderedPageBreak/>
        <w:t xml:space="preserve">14.07.2024 между </w:t>
      </w:r>
      <w:r w:rsidR="002B40F2">
        <w:rPr>
          <w:rFonts w:cs="Times New Roman"/>
          <w:sz w:val="25"/>
          <w:szCs w:val="25"/>
        </w:rPr>
        <w:t>М.</w:t>
      </w:r>
      <w:r w:rsidRPr="006D3BD7">
        <w:rPr>
          <w:rFonts w:cs="Times New Roman"/>
          <w:sz w:val="25"/>
          <w:szCs w:val="25"/>
        </w:rPr>
        <w:t xml:space="preserve">Р.А. и адвокатом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было заключено соглашение об оказании юридической помощи на представление интересов доверителя (защиту) на предварительном следствии в качестве лица, привлекаемого к уголовной ответственности по ст. 213 (112?) УК РФ в СУ УМВД РФ по Невскому району Санкт-</w:t>
      </w:r>
      <w:r w:rsidR="00EC4956" w:rsidRPr="006D3BD7">
        <w:rPr>
          <w:rFonts w:cs="Times New Roman"/>
          <w:sz w:val="25"/>
          <w:szCs w:val="25"/>
        </w:rPr>
        <w:t>Петербурга</w:t>
      </w:r>
      <w:r w:rsidRPr="006D3BD7">
        <w:rPr>
          <w:rFonts w:cs="Times New Roman"/>
          <w:sz w:val="25"/>
          <w:szCs w:val="25"/>
        </w:rPr>
        <w:t>, уголовное дело №.</w:t>
      </w:r>
    </w:p>
    <w:p w14:paraId="47B3821B" w14:textId="77777777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Из текста указанного соглашения следует, что оно заключено на срок 4 (четыре) месяца, то есть до 14.11.2024. </w:t>
      </w:r>
    </w:p>
    <w:p w14:paraId="4C932378" w14:textId="220EF80F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Иными словами, срок окончания действия соглашения на защиту по уголовному делу был установлен адвокатом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календарным сроком, а не юридическим фактом окончания стадии предварительного следствия.</w:t>
      </w:r>
    </w:p>
    <w:p w14:paraId="43C48E62" w14:textId="7B37AE32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Квалифкомиссия также отмечает, что фактически адвокат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по истечении 4-х месячного срока, указанного в соглашении, перестал участвовать в процессуальных действиях на стадии предварительного следствия, в том числе в даты 14.11.2024 и 18.11.2024, то есть именно тогда, когда 4-х месячный срок, указанный в соглашении, закончился.</w:t>
      </w:r>
    </w:p>
    <w:p w14:paraId="66970CA2" w14:textId="28A7C94F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>Наконец, Квалифкомиссия также усматривает нарушение в том, что</w:t>
      </w:r>
      <w:r w:rsidRPr="006D3BD7">
        <w:rPr>
          <w:rFonts w:eastAsiaTheme="minorHAnsi" w:cs="Times New Roman"/>
          <w:sz w:val="25"/>
          <w:szCs w:val="25"/>
          <w:lang w:eastAsia="en-US"/>
        </w:rPr>
        <w:t xml:space="preserve"> адвокат </w:t>
      </w:r>
      <w:r w:rsidR="002B40F2">
        <w:rPr>
          <w:rFonts w:eastAsiaTheme="minorHAnsi" w:cs="Times New Roman"/>
          <w:sz w:val="25"/>
          <w:szCs w:val="25"/>
          <w:lang w:eastAsia="en-US"/>
        </w:rPr>
        <w:t>Ч.</w:t>
      </w:r>
      <w:r w:rsidRPr="006D3BD7">
        <w:rPr>
          <w:rFonts w:eastAsiaTheme="minorHAnsi" w:cs="Times New Roman"/>
          <w:sz w:val="25"/>
          <w:szCs w:val="25"/>
          <w:lang w:eastAsia="en-US"/>
        </w:rPr>
        <w:t xml:space="preserve"> отказался</w:t>
      </w:r>
      <w:r w:rsidRPr="006D3BD7">
        <w:rPr>
          <w:rFonts w:cs="Times New Roman"/>
          <w:sz w:val="25"/>
          <w:szCs w:val="25"/>
        </w:rPr>
        <w:t xml:space="preserve"> возвратить доверителю хотя бы часть неотработанного гонорара, мотивируя это тем, что он оценил свою работу в размере выплаченного ему доверителем вознаграждения. </w:t>
      </w:r>
    </w:p>
    <w:p w14:paraId="4BCC842F" w14:textId="5F7ADF61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Квалифкомиссия полагает, что такое поведение адвоката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противоречит принципу добросовестности адвоката и не может оцениваться как честное, разумное и добросовестное исполнение адвокатом своих обязанностей, а также не свидетельствует об </w:t>
      </w:r>
      <w:r w:rsidR="00975AA3" w:rsidRPr="006D3BD7">
        <w:rPr>
          <w:rFonts w:cs="Times New Roman"/>
          <w:sz w:val="25"/>
          <w:szCs w:val="25"/>
        </w:rPr>
        <w:t xml:space="preserve">уважении </w:t>
      </w:r>
      <w:r w:rsidRPr="006D3BD7">
        <w:rPr>
          <w:rFonts w:cs="Times New Roman"/>
          <w:sz w:val="25"/>
          <w:szCs w:val="25"/>
        </w:rPr>
        <w:t>прав доверителя со стороны адвоката.</w:t>
      </w:r>
    </w:p>
    <w:p w14:paraId="7FF7D709" w14:textId="1A6C87C9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Кроме того, Квалифкомиссией рассмотрены следующие дисциплинарные претензии </w:t>
      </w:r>
      <w:r w:rsidR="002B40F2">
        <w:rPr>
          <w:rFonts w:cs="Times New Roman"/>
          <w:sz w:val="25"/>
          <w:szCs w:val="25"/>
        </w:rPr>
        <w:t>М.</w:t>
      </w:r>
      <w:r w:rsidRPr="006D3BD7">
        <w:rPr>
          <w:rFonts w:cs="Times New Roman"/>
          <w:sz w:val="25"/>
          <w:szCs w:val="25"/>
        </w:rPr>
        <w:t xml:space="preserve">Р.А. в адрес адвоката </w:t>
      </w:r>
      <w:r w:rsidR="002B40F2">
        <w:rPr>
          <w:rFonts w:cs="Times New Roman"/>
          <w:sz w:val="25"/>
          <w:szCs w:val="25"/>
        </w:rPr>
        <w:t>Ч.</w:t>
      </w:r>
    </w:p>
    <w:p w14:paraId="62017DE9" w14:textId="77777777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>Во-первых, заявитель утверждает, что после заключения соглашения адвокат ознакомился не со всеми материалами дела, а лишь с теми, которые ему предоставил сам доверитель, а также следователь.</w:t>
      </w:r>
    </w:p>
    <w:p w14:paraId="6E484768" w14:textId="5BA2A93A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Во-вторых, 29.10.2024 </w:t>
      </w:r>
      <w:r w:rsidRPr="006D3BD7">
        <w:rPr>
          <w:rFonts w:cs="Times New Roman"/>
          <w:bCs/>
          <w:iCs/>
          <w:sz w:val="25"/>
          <w:szCs w:val="25"/>
        </w:rPr>
        <w:t xml:space="preserve">во время проведения очной ставки между </w:t>
      </w:r>
      <w:r w:rsidR="00EC4956" w:rsidRPr="006D3BD7">
        <w:rPr>
          <w:rFonts w:cs="Times New Roman"/>
          <w:bCs/>
          <w:iCs/>
          <w:sz w:val="25"/>
          <w:szCs w:val="25"/>
        </w:rPr>
        <w:br/>
      </w:r>
      <w:r w:rsidR="002B40F2">
        <w:rPr>
          <w:rFonts w:cs="Times New Roman"/>
          <w:bCs/>
          <w:iCs/>
          <w:sz w:val="25"/>
          <w:szCs w:val="25"/>
        </w:rPr>
        <w:t>М.</w:t>
      </w:r>
      <w:r w:rsidRPr="006D3BD7">
        <w:rPr>
          <w:rFonts w:cs="Times New Roman"/>
          <w:bCs/>
          <w:iCs/>
          <w:sz w:val="25"/>
          <w:szCs w:val="25"/>
        </w:rPr>
        <w:t xml:space="preserve">Р.А. и потерпевшим по </w:t>
      </w:r>
      <w:r w:rsidRPr="006D3BD7">
        <w:rPr>
          <w:rFonts w:cs="Times New Roman"/>
          <w:sz w:val="25"/>
          <w:szCs w:val="25"/>
        </w:rPr>
        <w:t xml:space="preserve">уголовному делу адвокат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«ничего не делал в защиту прав подзащитного и хоть фактически присутствовал на очной ставке, но никак не реагировал на действия следователя, которая останавливала потерпевшего в процессе дачи им правдивых, но неудобных следствию показаний», а также «не настаивал, чтобы следователь обязал потерпевшего отвечать на вопросы, которые </w:t>
      </w:r>
      <w:r w:rsidR="002B40F2">
        <w:rPr>
          <w:rFonts w:cs="Times New Roman"/>
          <w:sz w:val="25"/>
          <w:szCs w:val="25"/>
        </w:rPr>
        <w:t>М.</w:t>
      </w:r>
      <w:r w:rsidRPr="006D3BD7">
        <w:rPr>
          <w:rFonts w:cs="Times New Roman"/>
          <w:sz w:val="25"/>
          <w:szCs w:val="25"/>
        </w:rPr>
        <w:t>Р.А. сам задавал потерпевшему и которые следователем не были сняты».</w:t>
      </w:r>
    </w:p>
    <w:p w14:paraId="65E852F8" w14:textId="4E3B15E1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Квалифкомиссия не усматривает в данной части дисциплинарных претензий оснований для привлечения адвоката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к дисциплинарной ответственности, полагая, что презумпция добросовестности адвоката не опровергнута.</w:t>
      </w:r>
    </w:p>
    <w:p w14:paraId="1CC3ED68" w14:textId="6F4A8552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  <w:shd w:val="clear" w:color="auto" w:fill="FFFFFF"/>
        </w:rPr>
      </w:pPr>
      <w:r w:rsidRPr="006D3BD7">
        <w:rPr>
          <w:rFonts w:cs="Times New Roman"/>
          <w:sz w:val="25"/>
          <w:szCs w:val="25"/>
          <w:shd w:val="clear" w:color="auto" w:fill="FFFFFF"/>
        </w:rPr>
        <w:t xml:space="preserve">17.09.2025 в Квалифкомиссию поступило заявление </w:t>
      </w:r>
      <w:r w:rsidR="002B40F2">
        <w:rPr>
          <w:rFonts w:cs="Times New Roman"/>
          <w:sz w:val="25"/>
          <w:szCs w:val="25"/>
          <w:shd w:val="clear" w:color="auto" w:fill="FFFFFF"/>
        </w:rPr>
        <w:t>М.</w:t>
      </w:r>
      <w:r w:rsidRPr="006D3BD7">
        <w:rPr>
          <w:rFonts w:cs="Times New Roman"/>
          <w:sz w:val="25"/>
          <w:szCs w:val="25"/>
          <w:shd w:val="clear" w:color="auto" w:fill="FFFFFF"/>
        </w:rPr>
        <w:t xml:space="preserve">Р.А. о прекращении дисциплинарного производства в отношении адвоката </w:t>
      </w:r>
      <w:r w:rsidR="002B40F2">
        <w:rPr>
          <w:rFonts w:cs="Times New Roman"/>
          <w:sz w:val="25"/>
          <w:szCs w:val="25"/>
          <w:shd w:val="clear" w:color="auto" w:fill="FFFFFF"/>
        </w:rPr>
        <w:t>Ч.</w:t>
      </w:r>
    </w:p>
    <w:p w14:paraId="2377652E" w14:textId="3166402E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  <w:shd w:val="clear" w:color="auto" w:fill="FFFFFF"/>
        </w:rPr>
      </w:pPr>
      <w:r w:rsidRPr="006D3BD7">
        <w:rPr>
          <w:rFonts w:cs="Times New Roman"/>
          <w:sz w:val="25"/>
          <w:szCs w:val="25"/>
          <w:shd w:val="clear" w:color="auto" w:fill="FFFFFF"/>
        </w:rPr>
        <w:t xml:space="preserve">В данном заявлении </w:t>
      </w:r>
      <w:r w:rsidR="002B40F2">
        <w:rPr>
          <w:rFonts w:cs="Times New Roman"/>
          <w:sz w:val="25"/>
          <w:szCs w:val="25"/>
          <w:shd w:val="clear" w:color="auto" w:fill="FFFFFF"/>
        </w:rPr>
        <w:t>М.</w:t>
      </w:r>
      <w:r w:rsidRPr="006D3BD7">
        <w:rPr>
          <w:rFonts w:cs="Times New Roman"/>
          <w:sz w:val="25"/>
          <w:szCs w:val="25"/>
          <w:shd w:val="clear" w:color="auto" w:fill="FFFFFF"/>
        </w:rPr>
        <w:t xml:space="preserve">Р.А. указывает, что адвокат </w:t>
      </w:r>
      <w:r w:rsidR="002B40F2">
        <w:rPr>
          <w:rFonts w:cs="Times New Roman"/>
          <w:sz w:val="25"/>
          <w:szCs w:val="25"/>
          <w:shd w:val="clear" w:color="auto" w:fill="FFFFFF"/>
        </w:rPr>
        <w:t>Ч.</w:t>
      </w:r>
      <w:r w:rsidRPr="006D3BD7">
        <w:rPr>
          <w:rFonts w:cs="Times New Roman"/>
          <w:sz w:val="25"/>
          <w:szCs w:val="25"/>
          <w:shd w:val="clear" w:color="auto" w:fill="FFFFFF"/>
        </w:rPr>
        <w:t xml:space="preserve"> добровольно возвратил </w:t>
      </w:r>
      <w:r w:rsidR="002B40F2">
        <w:rPr>
          <w:rFonts w:cs="Times New Roman"/>
          <w:sz w:val="25"/>
          <w:szCs w:val="25"/>
          <w:shd w:val="clear" w:color="auto" w:fill="FFFFFF"/>
        </w:rPr>
        <w:t>М.</w:t>
      </w:r>
      <w:r w:rsidRPr="006D3BD7">
        <w:rPr>
          <w:rFonts w:cs="Times New Roman"/>
          <w:sz w:val="25"/>
          <w:szCs w:val="25"/>
          <w:shd w:val="clear" w:color="auto" w:fill="FFFFFF"/>
        </w:rPr>
        <w:t xml:space="preserve">Р.А. часть неотработанного вознаграждения по соглашению в размере 90 000 рублей, в связи с чем у </w:t>
      </w:r>
      <w:r w:rsidR="002B40F2">
        <w:rPr>
          <w:rFonts w:cs="Times New Roman"/>
          <w:sz w:val="25"/>
          <w:szCs w:val="25"/>
          <w:shd w:val="clear" w:color="auto" w:fill="FFFFFF"/>
        </w:rPr>
        <w:t>М.</w:t>
      </w:r>
      <w:r w:rsidRPr="006D3BD7">
        <w:rPr>
          <w:rFonts w:cs="Times New Roman"/>
          <w:sz w:val="25"/>
          <w:szCs w:val="25"/>
          <w:shd w:val="clear" w:color="auto" w:fill="FFFFFF"/>
        </w:rPr>
        <w:t xml:space="preserve">Р.А. отсутствуют претензии к адвокату </w:t>
      </w:r>
      <w:r w:rsidR="002B40F2">
        <w:rPr>
          <w:rFonts w:cs="Times New Roman"/>
          <w:sz w:val="25"/>
          <w:szCs w:val="25"/>
          <w:shd w:val="clear" w:color="auto" w:fill="FFFFFF"/>
        </w:rPr>
        <w:t>Ч.</w:t>
      </w:r>
      <w:r w:rsidRPr="006D3BD7">
        <w:rPr>
          <w:rFonts w:cs="Times New Roman"/>
          <w:sz w:val="25"/>
          <w:szCs w:val="25"/>
          <w:shd w:val="clear" w:color="auto" w:fill="FFFFFF"/>
        </w:rPr>
        <w:t xml:space="preserve"> и он отзывает свою жалобу в отношении адвоката.</w:t>
      </w:r>
    </w:p>
    <w:p w14:paraId="3420D4FB" w14:textId="77777777" w:rsidR="00DF25C9" w:rsidRPr="006D3BD7" w:rsidRDefault="00DF25C9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  <w:shd w:val="clear" w:color="auto" w:fill="FFFFFF"/>
        </w:rPr>
      </w:pPr>
    </w:p>
    <w:p w14:paraId="73EDE333" w14:textId="0E167B07" w:rsidR="00840E4E" w:rsidRPr="006D3BD7" w:rsidRDefault="00840E4E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  <w:shd w:val="clear" w:color="auto" w:fill="FFFFFF"/>
        </w:rPr>
      </w:pPr>
      <w:r w:rsidRPr="006D3BD7">
        <w:rPr>
          <w:rFonts w:cs="Times New Roman"/>
          <w:sz w:val="25"/>
          <w:szCs w:val="25"/>
        </w:rPr>
        <w:lastRenderedPageBreak/>
        <w:t>В этой связи Квалифкомиссия</w:t>
      </w:r>
      <w:r w:rsidRPr="006D3BD7">
        <w:rPr>
          <w:rFonts w:eastAsiaTheme="minorHAnsi" w:cs="Times New Roman"/>
          <w:sz w:val="25"/>
          <w:szCs w:val="25"/>
        </w:rPr>
        <w:t xml:space="preserve"> приходит к выводу о</w:t>
      </w:r>
      <w:r w:rsidRPr="006D3BD7">
        <w:rPr>
          <w:rFonts w:cs="Times New Roman"/>
          <w:color w:val="444444"/>
          <w:sz w:val="25"/>
          <w:szCs w:val="25"/>
          <w:shd w:val="clear" w:color="auto" w:fill="FFFFFF"/>
        </w:rPr>
        <w:t xml:space="preserve"> </w:t>
      </w:r>
      <w:r w:rsidRPr="006D3BD7">
        <w:rPr>
          <w:rFonts w:cs="Times New Roman"/>
          <w:sz w:val="25"/>
          <w:szCs w:val="25"/>
          <w:shd w:val="clear" w:color="auto" w:fill="FFFFFF"/>
        </w:rPr>
        <w:t>необходимости прекращения дисциплинарного производства вследствие отзыва жалобы.</w:t>
      </w:r>
    </w:p>
    <w:p w14:paraId="64FF90BC" w14:textId="59A0B843" w:rsidR="007110AC" w:rsidRPr="006D3BD7" w:rsidRDefault="007110AC" w:rsidP="00EF38EB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D3BD7">
        <w:rPr>
          <w:rFonts w:ascii="Times New Roman" w:hAnsi="Times New Roman" w:cs="Times New Roman"/>
          <w:sz w:val="25"/>
          <w:szCs w:val="25"/>
        </w:rPr>
        <w:t xml:space="preserve">Участники дисциплинарного производства в порядке, предусмотренном п. 3 </w:t>
      </w:r>
      <w:r w:rsidR="00DF25C9" w:rsidRPr="006D3BD7">
        <w:rPr>
          <w:rFonts w:ascii="Times New Roman" w:hAnsi="Times New Roman" w:cs="Times New Roman"/>
          <w:sz w:val="25"/>
          <w:szCs w:val="25"/>
        </w:rPr>
        <w:br/>
      </w:r>
      <w:r w:rsidRPr="006D3BD7">
        <w:rPr>
          <w:rFonts w:ascii="Times New Roman" w:hAnsi="Times New Roman" w:cs="Times New Roman"/>
          <w:sz w:val="25"/>
          <w:szCs w:val="25"/>
        </w:rPr>
        <w:t>ст. 24 КПЭА, письменных заявлений о несогласии с заключением Квалифкомиссии или его поддержке в Совет АП СПб не направили.</w:t>
      </w:r>
    </w:p>
    <w:p w14:paraId="43D415AA" w14:textId="77777777" w:rsidR="00B432E1" w:rsidRPr="006D3BD7" w:rsidRDefault="00B432E1" w:rsidP="00EF38EB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203F9FB8" w14:textId="314E4DEB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Заявитель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>Р.А. на заседание не явился, представителя не направил, об отложении слушания дела не ходатайствовал.</w:t>
      </w:r>
    </w:p>
    <w:p w14:paraId="43DF28DD" w14:textId="129495B5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Адвокат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на заседание явился, выразил согласие с заключением Квалифкомиссии от 06.11.2025, ответил на вопросы членов Совета.</w:t>
      </w:r>
    </w:p>
    <w:p w14:paraId="632F8A03" w14:textId="77777777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</w:p>
    <w:p w14:paraId="31CE8C3A" w14:textId="77777777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bCs/>
          <w:color w:val="000000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Рассмотрев матери</w:t>
      </w:r>
      <w:r w:rsidRPr="006D3BD7">
        <w:rPr>
          <w:rFonts w:cs="Times New Roman"/>
          <w:bCs/>
          <w:color w:val="000000"/>
          <w:sz w:val="25"/>
          <w:szCs w:val="25"/>
        </w:rPr>
        <w:t xml:space="preserve">алы дисциплинарного производства, изучив заключение </w:t>
      </w:r>
      <w:bookmarkStart w:id="8" w:name="_Hlk184286765"/>
      <w:r w:rsidRPr="006D3BD7">
        <w:rPr>
          <w:rFonts w:cs="Times New Roman"/>
          <w:bCs/>
          <w:color w:val="000000"/>
          <w:sz w:val="25"/>
          <w:szCs w:val="25"/>
        </w:rPr>
        <w:t>Квалифкомиссии</w:t>
      </w:r>
      <w:bookmarkEnd w:id="8"/>
      <w:r w:rsidRPr="006D3BD7">
        <w:rPr>
          <w:rFonts w:cs="Times New Roman"/>
          <w:bCs/>
          <w:color w:val="000000"/>
          <w:sz w:val="25"/>
          <w:szCs w:val="25"/>
        </w:rPr>
        <w:t xml:space="preserve">, </w:t>
      </w:r>
      <w:bookmarkStart w:id="9" w:name="_Hlk205405240"/>
      <w:r w:rsidRPr="006D3BD7">
        <w:rPr>
          <w:rFonts w:cs="Times New Roman"/>
          <w:bCs/>
          <w:color w:val="000000"/>
          <w:sz w:val="25"/>
          <w:szCs w:val="25"/>
        </w:rPr>
        <w:t xml:space="preserve">выслушав адвоката, </w:t>
      </w:r>
      <w:r w:rsidRPr="006D3BD7">
        <w:rPr>
          <w:rFonts w:cs="Times New Roman"/>
          <w:b/>
          <w:color w:val="000000"/>
          <w:sz w:val="25"/>
          <w:szCs w:val="25"/>
        </w:rPr>
        <w:t xml:space="preserve">Совет АП СПб </w:t>
      </w:r>
      <w:bookmarkEnd w:id="9"/>
      <w:r w:rsidRPr="006D3BD7">
        <w:rPr>
          <w:rFonts w:cs="Times New Roman"/>
          <w:b/>
          <w:color w:val="000000"/>
          <w:sz w:val="25"/>
          <w:szCs w:val="25"/>
        </w:rPr>
        <w:t xml:space="preserve">полностью соглашается с выводами </w:t>
      </w:r>
      <w:bookmarkStart w:id="10" w:name="_Hlk196050283"/>
      <w:r w:rsidRPr="006D3BD7">
        <w:rPr>
          <w:rFonts w:cs="Times New Roman"/>
          <w:b/>
          <w:color w:val="000000"/>
          <w:sz w:val="25"/>
          <w:szCs w:val="25"/>
        </w:rPr>
        <w:t>Квалифкомисси</w:t>
      </w:r>
      <w:bookmarkEnd w:id="10"/>
      <w:r w:rsidRPr="006D3BD7">
        <w:rPr>
          <w:rFonts w:cs="Times New Roman"/>
          <w:b/>
          <w:color w:val="000000"/>
          <w:sz w:val="25"/>
          <w:szCs w:val="25"/>
        </w:rPr>
        <w:t>и</w:t>
      </w:r>
      <w:r w:rsidRPr="006D3BD7">
        <w:rPr>
          <w:rFonts w:cs="Times New Roman"/>
          <w:bCs/>
          <w:color w:val="000000"/>
          <w:sz w:val="25"/>
          <w:szCs w:val="25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</w:p>
    <w:p w14:paraId="4F8EA262" w14:textId="77777777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</w:p>
    <w:p w14:paraId="0CDC01C6" w14:textId="530BEC5E" w:rsidR="00900228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17.09.2025 в АП СПб поступило заявление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 xml:space="preserve">Р.А. о прекращении дисциплинарного производства в отношении адвоката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Из содержания указанного заявления следовало, что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 xml:space="preserve">Р.А. </w:t>
      </w:r>
      <w:r w:rsidR="00900228" w:rsidRPr="006D3BD7">
        <w:rPr>
          <w:rFonts w:cs="Times New Roman"/>
          <w:kern w:val="2"/>
          <w:sz w:val="25"/>
          <w:szCs w:val="25"/>
        </w:rPr>
        <w:t xml:space="preserve">«принял решение отозвать жалобу и прекратить дальнейшее производство по данному вопросу в связи с примирением с адвокатом </w:t>
      </w:r>
      <w:r w:rsidR="002B40F2">
        <w:rPr>
          <w:rFonts w:cs="Times New Roman"/>
          <w:kern w:val="2"/>
          <w:sz w:val="25"/>
          <w:szCs w:val="25"/>
        </w:rPr>
        <w:t>Ч.</w:t>
      </w:r>
      <w:r w:rsidR="00900228" w:rsidRPr="006D3BD7">
        <w:t xml:space="preserve"> </w:t>
      </w:r>
      <w:r w:rsidR="00900228" w:rsidRPr="006D3BD7">
        <w:rPr>
          <w:rFonts w:cs="Times New Roman"/>
          <w:kern w:val="2"/>
          <w:sz w:val="25"/>
          <w:szCs w:val="25"/>
        </w:rPr>
        <w:t>и возмещением им добровольно суммы в размере 90 000 рулей в качестве возмещения части уплаченного гонорара за неуказанные услуги в полном объёме», а также</w:t>
      </w:r>
      <w:r w:rsidRPr="006D3BD7">
        <w:rPr>
          <w:rFonts w:cs="Times New Roman"/>
          <w:kern w:val="2"/>
          <w:sz w:val="25"/>
          <w:szCs w:val="25"/>
        </w:rPr>
        <w:t xml:space="preserve"> указал, что претензий к адвокату не имеет</w:t>
      </w:r>
      <w:r w:rsidR="00900228" w:rsidRPr="006D3BD7">
        <w:rPr>
          <w:rFonts w:cs="Times New Roman"/>
          <w:kern w:val="2"/>
          <w:sz w:val="25"/>
          <w:szCs w:val="25"/>
        </w:rPr>
        <w:t xml:space="preserve">. В резолютивной части заявления </w:t>
      </w:r>
      <w:r w:rsidR="002B40F2">
        <w:rPr>
          <w:rFonts w:cs="Times New Roman"/>
          <w:kern w:val="2"/>
          <w:sz w:val="25"/>
          <w:szCs w:val="25"/>
        </w:rPr>
        <w:t>М.</w:t>
      </w:r>
      <w:r w:rsidR="00900228" w:rsidRPr="006D3BD7">
        <w:rPr>
          <w:rFonts w:cs="Times New Roman"/>
          <w:kern w:val="2"/>
          <w:sz w:val="25"/>
          <w:szCs w:val="25"/>
        </w:rPr>
        <w:t xml:space="preserve">Р.А. просил «прекратить производство по дисциплинарной жалобе на адвоката </w:t>
      </w:r>
      <w:r w:rsidR="002B40F2">
        <w:rPr>
          <w:rFonts w:cs="Times New Roman"/>
          <w:kern w:val="2"/>
          <w:sz w:val="25"/>
          <w:szCs w:val="25"/>
        </w:rPr>
        <w:t>Ч.</w:t>
      </w:r>
      <w:r w:rsidR="00900228" w:rsidRPr="006D3BD7">
        <w:rPr>
          <w:rFonts w:cs="Times New Roman"/>
          <w:kern w:val="2"/>
          <w:sz w:val="25"/>
          <w:szCs w:val="25"/>
        </w:rPr>
        <w:t>», указал, что отзывает жалобу и просит считать производство по ней прекращённым</w:t>
      </w:r>
      <w:r w:rsidRPr="006D3BD7">
        <w:rPr>
          <w:rFonts w:cs="Times New Roman"/>
          <w:kern w:val="2"/>
          <w:sz w:val="25"/>
          <w:szCs w:val="25"/>
        </w:rPr>
        <w:t>.</w:t>
      </w:r>
    </w:p>
    <w:p w14:paraId="2348BA30" w14:textId="0B584034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Кроме того, из материалов дисциплинарного производства следует, что 17.09.2025 заявитель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 xml:space="preserve">Р.А., направляя в Квалифкомиссию заявление, которым он отзывал жалобу, указал, что «оставляет за собой право отозвать свой отзыв на жалобу», если «выяснится, что некачественно выполненные работы адвоката </w:t>
      </w:r>
      <w:r w:rsidR="00DF25C9" w:rsidRPr="006D3BD7">
        <w:rPr>
          <w:rFonts w:cs="Times New Roman"/>
          <w:kern w:val="2"/>
          <w:sz w:val="25"/>
          <w:szCs w:val="25"/>
        </w:rPr>
        <w:br/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повлекли за собой осложнения для справедливого решения суда либо ввели судебный процесс в заблуждение из-за непредоставленных своевременно доказательств и документации, которые могли бы помочь защитить его права» (л.д. 86).</w:t>
      </w:r>
    </w:p>
    <w:p w14:paraId="5E791659" w14:textId="4C3828E8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На заседании Совета АП СПб 11.12.2025 заявитель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>Р.А. отказался от отзыва жалобы, сделанного им при рассмотрении дела Квалифкомиссией.</w:t>
      </w:r>
    </w:p>
    <w:p w14:paraId="735B57F8" w14:textId="0EF9D8FD" w:rsidR="00CC647F" w:rsidRPr="006D3BD7" w:rsidRDefault="00CC647F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В силу п. 7 ст. 19 КПЭА</w:t>
      </w:r>
      <w:r w:rsidR="00A2747F" w:rsidRPr="006D3BD7">
        <w:rPr>
          <w:rFonts w:cs="Times New Roman"/>
          <w:kern w:val="2"/>
          <w:sz w:val="25"/>
          <w:szCs w:val="25"/>
        </w:rPr>
        <w:t>,</w:t>
      </w:r>
      <w:r w:rsidRPr="006D3BD7">
        <w:rPr>
          <w:rFonts w:cs="Times New Roman"/>
          <w:kern w:val="2"/>
          <w:sz w:val="25"/>
          <w:szCs w:val="25"/>
        </w:rPr>
        <w:t xml:space="preserve"> отзыв жалобы, представления, обращения либо примирение адвоката с заявителем, выраженные в письменной форме, возможны до принятия решения Советом и могут повлечь прекращение дисциплинарного производства на основании решения Совета по заключению квалификационной комиссии.</w:t>
      </w:r>
    </w:p>
    <w:p w14:paraId="434B491B" w14:textId="22061C35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До принятия решения Советом заявитель вправе изменить </w:t>
      </w:r>
      <w:r w:rsidR="00A2747F" w:rsidRPr="006D3BD7">
        <w:rPr>
          <w:rFonts w:cs="Times New Roman"/>
          <w:kern w:val="2"/>
          <w:sz w:val="25"/>
          <w:szCs w:val="25"/>
        </w:rPr>
        <w:t xml:space="preserve">своё </w:t>
      </w:r>
      <w:r w:rsidRPr="006D3BD7">
        <w:rPr>
          <w:rFonts w:cs="Times New Roman"/>
          <w:kern w:val="2"/>
          <w:sz w:val="25"/>
          <w:szCs w:val="25"/>
        </w:rPr>
        <w:t>волеизъявление относительно прекращения дисциплинарного производства, однако такое заявление не подлежит удовлетворению в случае квалификации соответствующих действий заявителя как злоупотребления правом.</w:t>
      </w:r>
    </w:p>
    <w:p w14:paraId="20393D4F" w14:textId="61A863A9" w:rsidR="00CC647F" w:rsidRPr="006D3BD7" w:rsidRDefault="00CC647F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Совет АП СПб полагает, что в </w:t>
      </w:r>
      <w:r w:rsidR="00F73FA7" w:rsidRPr="006D3BD7">
        <w:rPr>
          <w:rFonts w:cs="Times New Roman"/>
          <w:kern w:val="2"/>
          <w:sz w:val="25"/>
          <w:szCs w:val="25"/>
        </w:rPr>
        <w:t>данном</w:t>
      </w:r>
      <w:r w:rsidRPr="006D3BD7">
        <w:rPr>
          <w:rFonts w:cs="Times New Roman"/>
          <w:kern w:val="2"/>
          <w:sz w:val="25"/>
          <w:szCs w:val="25"/>
        </w:rPr>
        <w:t xml:space="preserve"> случае действия заявителя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 xml:space="preserve">Р.А. </w:t>
      </w:r>
      <w:r w:rsidRPr="006D3BD7">
        <w:rPr>
          <w:rFonts w:cs="Times New Roman"/>
          <w:kern w:val="2"/>
          <w:sz w:val="25"/>
          <w:szCs w:val="25"/>
        </w:rPr>
        <w:lastRenderedPageBreak/>
        <w:t xml:space="preserve">представляют собой </w:t>
      </w:r>
      <w:r w:rsidR="006D59DF" w:rsidRPr="006D3BD7">
        <w:rPr>
          <w:rFonts w:cs="Times New Roman"/>
          <w:kern w:val="2"/>
          <w:sz w:val="25"/>
          <w:szCs w:val="25"/>
        </w:rPr>
        <w:t>не что иное, как</w:t>
      </w:r>
      <w:r w:rsidRPr="006D3BD7">
        <w:rPr>
          <w:rFonts w:cs="Times New Roman"/>
          <w:kern w:val="2"/>
          <w:sz w:val="25"/>
          <w:szCs w:val="25"/>
        </w:rPr>
        <w:t xml:space="preserve"> злоупотребление правом.</w:t>
      </w:r>
    </w:p>
    <w:p w14:paraId="62B97329" w14:textId="77777777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</w:p>
    <w:p w14:paraId="6F7DC03E" w14:textId="77777777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Такой вывод основан на следующем.</w:t>
      </w:r>
    </w:p>
    <w:p w14:paraId="464500AF" w14:textId="214A12A8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Сам по себе отзыв жалобы был обусловлен фактом добровольного возврата адвокатом части неотработанного вознаграждения и сопровождался однозначным указанием заявителя на отсутствие претензий к адвокату. Вместе с тем заявитель, отзывая жалобу, фактически поставил </w:t>
      </w:r>
      <w:r w:rsidR="00A2747F" w:rsidRPr="006D3BD7">
        <w:rPr>
          <w:rFonts w:cs="Times New Roman"/>
          <w:kern w:val="2"/>
          <w:sz w:val="25"/>
          <w:szCs w:val="25"/>
        </w:rPr>
        <w:t xml:space="preserve">своё </w:t>
      </w:r>
      <w:r w:rsidRPr="006D3BD7">
        <w:rPr>
          <w:rFonts w:cs="Times New Roman"/>
          <w:kern w:val="2"/>
          <w:sz w:val="25"/>
          <w:szCs w:val="25"/>
        </w:rPr>
        <w:t>волеизъявление в зависимость от неопределённых и предполагаемых в будущем обстоятельств, сохранив за собой право в любой момент изменить принятое решение.</w:t>
      </w:r>
    </w:p>
    <w:p w14:paraId="603824A5" w14:textId="77777777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Подобная оговорка свидетельствует о том, что отзыв жалобы не являлся окончательным выражением позиции заявителя, а использовался им как инструмент условного воздействия на ход дисциплинарного производства и положение адвоката.</w:t>
      </w:r>
    </w:p>
    <w:p w14:paraId="5ACE2808" w14:textId="2C204570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Впоследствии заявитель реализовал указанное намерение, отказавшись от отзыва жалобы без представления каких-либо новых обстоятельств, подтверждающих наступление тех условий, с которыми он ранее связывал возможность изменения своей позиции. Доказательств того, что действия (бездействие) адвоката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повлекли негативные последствия для заявителя по уголовному делу либо повлияли на исход уголовного дела, представлено не было.</w:t>
      </w:r>
    </w:p>
    <w:p w14:paraId="14DB7C85" w14:textId="4A21C2CA" w:rsidR="00EF38EB" w:rsidRPr="006D3BD7" w:rsidRDefault="00EF38EB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Совет АП СПб принимает во внимание то, что в заключении Квалифкомиссии от 06.11.2025 в действиях (бездействии) адвоката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установлены признаки дисциплинарного проступка, связанного с ненадлежащим оформлением соглашения об оказании юридической помощи и невозвратом неотработанной части гонорара.</w:t>
      </w:r>
    </w:p>
    <w:p w14:paraId="0E5CDB11" w14:textId="3F9EEB2C" w:rsidR="006D59DF" w:rsidRPr="006D3BD7" w:rsidRDefault="00EF38EB" w:rsidP="006D59DF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При этом ни заключение Квалификационной комиссии, ни материалы дисциплинарного производства не содержат сведений, свидетельствующих о</w:t>
      </w:r>
      <w:r w:rsidR="00900228" w:rsidRPr="006D3BD7">
        <w:rPr>
          <w:rFonts w:cs="Times New Roman"/>
          <w:kern w:val="2"/>
          <w:sz w:val="25"/>
          <w:szCs w:val="25"/>
        </w:rPr>
        <w:t xml:space="preserve"> том, что</w:t>
      </w:r>
      <w:r w:rsidRPr="006D3BD7">
        <w:rPr>
          <w:rFonts w:cs="Times New Roman"/>
          <w:kern w:val="2"/>
          <w:sz w:val="25"/>
          <w:szCs w:val="25"/>
        </w:rPr>
        <w:t xml:space="preserve"> </w:t>
      </w:r>
      <w:r w:rsidR="00900228" w:rsidRPr="006D3BD7">
        <w:rPr>
          <w:rFonts w:cs="Times New Roman"/>
          <w:kern w:val="2"/>
          <w:sz w:val="25"/>
          <w:szCs w:val="25"/>
        </w:rPr>
        <w:t xml:space="preserve">допущенные </w:t>
      </w:r>
      <w:r w:rsidRPr="006D3BD7">
        <w:rPr>
          <w:rFonts w:cs="Times New Roman"/>
          <w:kern w:val="2"/>
          <w:sz w:val="25"/>
          <w:szCs w:val="25"/>
        </w:rPr>
        <w:t xml:space="preserve">адвокатом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нарушени</w:t>
      </w:r>
      <w:r w:rsidR="00900228" w:rsidRPr="006D3BD7">
        <w:rPr>
          <w:rFonts w:cs="Times New Roman"/>
          <w:kern w:val="2"/>
          <w:sz w:val="25"/>
          <w:szCs w:val="25"/>
        </w:rPr>
        <w:t>я</w:t>
      </w:r>
      <w:r w:rsidRPr="006D3BD7">
        <w:rPr>
          <w:rFonts w:cs="Times New Roman"/>
          <w:kern w:val="2"/>
          <w:sz w:val="25"/>
          <w:szCs w:val="25"/>
        </w:rPr>
        <w:t xml:space="preserve"> требований законодательства</w:t>
      </w:r>
      <w:r w:rsidR="00900228" w:rsidRPr="006D3BD7">
        <w:rPr>
          <w:rFonts w:cs="Times New Roman"/>
          <w:kern w:val="2"/>
          <w:sz w:val="25"/>
          <w:szCs w:val="25"/>
        </w:rPr>
        <w:t xml:space="preserve"> привели к таким правовым последствиям, которые бы </w:t>
      </w:r>
      <w:r w:rsidR="006D59DF" w:rsidRPr="006D3BD7">
        <w:rPr>
          <w:rFonts w:cs="Times New Roman"/>
          <w:kern w:val="2"/>
          <w:sz w:val="25"/>
          <w:szCs w:val="25"/>
        </w:rPr>
        <w:t>препятствовали прекращению производства</w:t>
      </w:r>
      <w:r w:rsidR="00900228" w:rsidRPr="006D3BD7">
        <w:rPr>
          <w:rFonts w:cs="Times New Roman"/>
          <w:kern w:val="2"/>
          <w:sz w:val="25"/>
          <w:szCs w:val="25"/>
        </w:rPr>
        <w:t xml:space="preserve"> по настоящему дисциплинарному разбирательству</w:t>
      </w:r>
      <w:r w:rsidR="006D59DF" w:rsidRPr="006D3BD7">
        <w:rPr>
          <w:rFonts w:cs="Times New Roman"/>
          <w:kern w:val="2"/>
          <w:sz w:val="25"/>
          <w:szCs w:val="25"/>
        </w:rPr>
        <w:t xml:space="preserve"> вследствие отзыва жалобы.</w:t>
      </w:r>
    </w:p>
    <w:p w14:paraId="4A9F21C1" w14:textId="702F0791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Совет АП СПб также учитывает, что сведений о том, что отзыв жалобы не соответствовал действительному волеизъявлению заявителя или был совершён под влиянием давления или иного внешнего воздействия на заявителя, получено не было.</w:t>
      </w:r>
    </w:p>
    <w:p w14:paraId="55DECC78" w14:textId="61FC2277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При таких обстоятельствах смена </w:t>
      </w:r>
      <w:r w:rsidR="00EF38EB" w:rsidRPr="006D3BD7">
        <w:rPr>
          <w:rFonts w:cs="Times New Roman"/>
          <w:kern w:val="2"/>
          <w:sz w:val="25"/>
          <w:szCs w:val="25"/>
        </w:rPr>
        <w:t xml:space="preserve">заявителем </w:t>
      </w:r>
      <w:r w:rsidRPr="006D3BD7">
        <w:rPr>
          <w:rFonts w:cs="Times New Roman"/>
          <w:kern w:val="2"/>
          <w:sz w:val="25"/>
          <w:szCs w:val="25"/>
        </w:rPr>
        <w:t>процессуальной позиции при отсутствии объективных к тому оснований свидетельствует о недобросовестном осуществлении принадлежащего ему права.</w:t>
      </w:r>
    </w:p>
    <w:p w14:paraId="6BAD10B7" w14:textId="77777777" w:rsidR="00EF38EB" w:rsidRPr="006D3BD7" w:rsidRDefault="00EF38EB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Указанный вывод согласуется с общеправовым принципом добросовестности, закреплённым в ст.ст. 1 и 10 Гражданского кодекса Российской Федерации, в силу которого не допускается осуществление гражданских прав исключительно с намерением причинить вред другому лицу, а равно иное заведомо недобросовестное осуществление прав. </w:t>
      </w:r>
    </w:p>
    <w:p w14:paraId="448B1690" w14:textId="6672E76E" w:rsidR="00EF38EB" w:rsidRPr="006D3BD7" w:rsidRDefault="00EF38EB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Совет АП СПб исходит из недопустимости использования </w:t>
      </w:r>
      <w:r w:rsidR="00A2747F" w:rsidRPr="006D3BD7">
        <w:rPr>
          <w:rFonts w:cs="Times New Roman"/>
          <w:kern w:val="2"/>
          <w:sz w:val="25"/>
          <w:szCs w:val="25"/>
        </w:rPr>
        <w:t xml:space="preserve">процессуальных </w:t>
      </w:r>
      <w:r w:rsidRPr="006D3BD7">
        <w:rPr>
          <w:rFonts w:cs="Times New Roman"/>
          <w:kern w:val="2"/>
          <w:sz w:val="25"/>
          <w:szCs w:val="25"/>
        </w:rPr>
        <w:t xml:space="preserve">прав вопреки их назначению, в том числе для создания правовой </w:t>
      </w:r>
      <w:r w:rsidR="00A2747F" w:rsidRPr="006D3BD7">
        <w:rPr>
          <w:rFonts w:cs="Times New Roman"/>
          <w:kern w:val="2"/>
          <w:sz w:val="25"/>
          <w:szCs w:val="25"/>
        </w:rPr>
        <w:t xml:space="preserve">неопределённости </w:t>
      </w:r>
      <w:r w:rsidRPr="006D3BD7">
        <w:rPr>
          <w:rFonts w:cs="Times New Roman"/>
          <w:kern w:val="2"/>
          <w:sz w:val="25"/>
          <w:szCs w:val="25"/>
        </w:rPr>
        <w:t>либо оказания давления на другую сторону дисциплинарного производства.</w:t>
      </w:r>
    </w:p>
    <w:p w14:paraId="5D385FB2" w14:textId="72FCB916" w:rsidR="00F73FA7" w:rsidRPr="006D3BD7" w:rsidRDefault="00EF38EB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>С учётом изложенного Совет АП СПб приходит к выводу, что действия заявителя направлены не на защиту нарушенных прав, а на манипулирование процедурой дисциплинарного производства, что недопустимо.</w:t>
      </w:r>
    </w:p>
    <w:p w14:paraId="439DE506" w14:textId="6F50CB72" w:rsidR="00F73FA7" w:rsidRPr="006D3BD7" w:rsidRDefault="00F73FA7" w:rsidP="00EF38EB">
      <w:pPr>
        <w:snapToGrid w:val="0"/>
        <w:spacing w:before="120" w:after="120"/>
        <w:ind w:firstLine="709"/>
        <w:jc w:val="both"/>
        <w:rPr>
          <w:rFonts w:cs="Times New Roman"/>
          <w:kern w:val="2"/>
          <w:sz w:val="25"/>
          <w:szCs w:val="25"/>
        </w:rPr>
      </w:pPr>
      <w:r w:rsidRPr="006D3BD7">
        <w:rPr>
          <w:rFonts w:cs="Times New Roman"/>
          <w:kern w:val="2"/>
          <w:sz w:val="25"/>
          <w:szCs w:val="25"/>
        </w:rPr>
        <w:t xml:space="preserve">Сведений о том, что нарушений адвокатом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требований Кодекса </w:t>
      </w:r>
      <w:r w:rsidRPr="006D3BD7">
        <w:rPr>
          <w:rFonts w:cs="Times New Roman"/>
          <w:kern w:val="2"/>
          <w:sz w:val="25"/>
          <w:szCs w:val="25"/>
        </w:rPr>
        <w:lastRenderedPageBreak/>
        <w:t xml:space="preserve">профессиональной этики </w:t>
      </w:r>
      <w:r w:rsidR="00A2747F" w:rsidRPr="006D3BD7">
        <w:rPr>
          <w:rFonts w:cs="Times New Roman"/>
          <w:kern w:val="2"/>
          <w:sz w:val="25"/>
          <w:szCs w:val="25"/>
        </w:rPr>
        <w:t xml:space="preserve">адвоката </w:t>
      </w:r>
      <w:r w:rsidRPr="006D3BD7">
        <w:rPr>
          <w:rFonts w:cs="Times New Roman"/>
          <w:kern w:val="2"/>
          <w:sz w:val="25"/>
          <w:szCs w:val="25"/>
        </w:rPr>
        <w:t>и/или Закона об адвокатуре, способных повлечь угрозу публичным или публично-корпоративным интересам, не выявлено.</w:t>
      </w:r>
    </w:p>
    <w:p w14:paraId="71D10B27" w14:textId="7E39A01A" w:rsidR="00CC647F" w:rsidRPr="006D3BD7" w:rsidRDefault="00EF38EB" w:rsidP="00EF38EB">
      <w:pPr>
        <w:snapToGrid w:val="0"/>
        <w:spacing w:before="120" w:after="120"/>
        <w:ind w:firstLine="709"/>
        <w:jc w:val="both"/>
        <w:rPr>
          <w:rFonts w:eastAsia="Times New Roman" w:cs="Times New Roman"/>
          <w:sz w:val="25"/>
          <w:szCs w:val="25"/>
          <w:lang w:eastAsia="ru-RU"/>
        </w:rPr>
      </w:pPr>
      <w:r w:rsidRPr="006D3BD7">
        <w:rPr>
          <w:rFonts w:cs="Times New Roman"/>
          <w:kern w:val="2"/>
          <w:sz w:val="25"/>
          <w:szCs w:val="25"/>
        </w:rPr>
        <w:t xml:space="preserve">Таким образом, Совет АП СПб не принимает отказ заявителя </w:t>
      </w:r>
      <w:r w:rsidR="002B40F2">
        <w:rPr>
          <w:rFonts w:cs="Times New Roman"/>
          <w:kern w:val="2"/>
          <w:sz w:val="25"/>
          <w:szCs w:val="25"/>
        </w:rPr>
        <w:t>М.</w:t>
      </w:r>
      <w:r w:rsidRPr="006D3BD7">
        <w:rPr>
          <w:rFonts w:cs="Times New Roman"/>
          <w:kern w:val="2"/>
          <w:sz w:val="25"/>
          <w:szCs w:val="25"/>
        </w:rPr>
        <w:t xml:space="preserve">Р.А. от ранее </w:t>
      </w:r>
      <w:r w:rsidR="00900228" w:rsidRPr="006D3BD7">
        <w:rPr>
          <w:rFonts w:cs="Times New Roman"/>
          <w:kern w:val="2"/>
          <w:sz w:val="25"/>
          <w:szCs w:val="25"/>
        </w:rPr>
        <w:t xml:space="preserve">поданного отзыва </w:t>
      </w:r>
      <w:r w:rsidRPr="006D3BD7">
        <w:rPr>
          <w:rFonts w:cs="Times New Roman"/>
          <w:kern w:val="2"/>
          <w:sz w:val="25"/>
          <w:szCs w:val="25"/>
        </w:rPr>
        <w:t xml:space="preserve">жалобы в отношении адвоката </w:t>
      </w:r>
      <w:r w:rsidR="002B40F2">
        <w:rPr>
          <w:rFonts w:cs="Times New Roman"/>
          <w:kern w:val="2"/>
          <w:sz w:val="25"/>
          <w:szCs w:val="25"/>
        </w:rPr>
        <w:t>Ч.</w:t>
      </w:r>
      <w:r w:rsidRPr="006D3BD7">
        <w:rPr>
          <w:rFonts w:cs="Times New Roman"/>
          <w:kern w:val="2"/>
          <w:sz w:val="25"/>
          <w:szCs w:val="25"/>
        </w:rPr>
        <w:t xml:space="preserve"> и, вслед за Квалифкомиссией, приходит к выводу о необходимости прекращения дисциплинарного производства в отношении адвоката</w:t>
      </w:r>
      <w:r w:rsidRPr="006D3BD7">
        <w:rPr>
          <w:rFonts w:cs="Times New Roman"/>
          <w:sz w:val="25"/>
          <w:szCs w:val="25"/>
        </w:rPr>
        <w:t xml:space="preserve">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вследствие отзыва жалобы, как решения, в наибольшей степени отвечающего требованию справедливости дисциплинарного разбирательства, предусмотренному п. 3 ст. 19 КПЭА.</w:t>
      </w:r>
    </w:p>
    <w:p w14:paraId="6C0B516A" w14:textId="77777777" w:rsidR="00853C69" w:rsidRPr="006D3BD7" w:rsidRDefault="00853C69" w:rsidP="00EF38EB">
      <w:pPr>
        <w:pStyle w:val="a4"/>
        <w:snapToGri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6D3B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соответствии с подп. 4 п. 1 ст. 25 КПЭА: </w:t>
      </w:r>
      <w:r w:rsidRPr="006D3BD7">
        <w:rPr>
          <w:rFonts w:ascii="Times New Roman" w:eastAsia="Times New Roman" w:hAnsi="Times New Roman" w:cs="Times New Roman"/>
          <w:i/>
          <w:iCs/>
          <w:sz w:val="25"/>
          <w:szCs w:val="25"/>
          <w:lang w:eastAsia="ar-SA"/>
        </w:rPr>
        <w:t>«Совет вправе принять по дисциплинарному производству решение о прекращении дисциплинарного производства в отношении адвоката вследствие отзыва жалобы, представления, обращения либо примирения лица, подавшего жалобу, и адвоката».</w:t>
      </w:r>
    </w:p>
    <w:p w14:paraId="093F52B6" w14:textId="77777777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i/>
          <w:iCs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Согласно п. 7 ст. 19 КПЭА: </w:t>
      </w:r>
      <w:r w:rsidRPr="006D3BD7">
        <w:rPr>
          <w:rFonts w:cs="Times New Roman"/>
          <w:i/>
          <w:iCs/>
          <w:sz w:val="25"/>
          <w:szCs w:val="25"/>
        </w:rPr>
        <w:t>«Отзыв жалобы, представления, обращения либо примирение адвоката с заявителем, выраженные в письменной форме, возможны до принятия решения Советом и могут повлечь прекращение дисциплинарного производства на основании решения Совета по заключению квалификационной комиссии. Повторное возбуждение дисциплинарного производства по данному предмету и основанию не допускается».</w:t>
      </w:r>
    </w:p>
    <w:p w14:paraId="5D54C5B1" w14:textId="77777777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i/>
          <w:iCs/>
          <w:sz w:val="25"/>
          <w:szCs w:val="25"/>
        </w:rPr>
      </w:pPr>
    </w:p>
    <w:p w14:paraId="0CE4F104" w14:textId="62BF2BB2" w:rsidR="00F73FA7" w:rsidRPr="006D3BD7" w:rsidRDefault="00853C69" w:rsidP="00EF38EB">
      <w:pPr>
        <w:snapToGrid w:val="0"/>
        <w:spacing w:before="120" w:after="120"/>
        <w:ind w:firstLine="709"/>
        <w:jc w:val="both"/>
        <w:rPr>
          <w:rFonts w:eastAsia="Times New Roman" w:cs="Times New Roman"/>
          <w:sz w:val="25"/>
          <w:szCs w:val="25"/>
          <w:lang w:eastAsia="ar-SA"/>
        </w:rPr>
      </w:pPr>
      <w:r w:rsidRPr="006D3BD7">
        <w:rPr>
          <w:rFonts w:cs="Times New Roman"/>
          <w:sz w:val="25"/>
          <w:szCs w:val="25"/>
        </w:rPr>
        <w:t xml:space="preserve">С учётом указанных обстоятельств Совет АП СПб полагает необходимым прекратить дисциплинарное производство в отношении адвоката </w:t>
      </w:r>
      <w:r w:rsidR="002B40F2">
        <w:rPr>
          <w:rFonts w:cs="Times New Roman"/>
          <w:sz w:val="25"/>
          <w:szCs w:val="25"/>
        </w:rPr>
        <w:t>Ч.</w:t>
      </w:r>
      <w:r w:rsidR="00F73FA7" w:rsidRPr="006D3BD7">
        <w:rPr>
          <w:rFonts w:cs="Times New Roman"/>
          <w:sz w:val="25"/>
          <w:szCs w:val="25"/>
        </w:rPr>
        <w:t xml:space="preserve"> </w:t>
      </w:r>
      <w:r w:rsidR="00F73FA7" w:rsidRPr="006D3BD7">
        <w:rPr>
          <w:rFonts w:eastAsia="Times New Roman" w:cs="Times New Roman"/>
          <w:sz w:val="25"/>
          <w:szCs w:val="25"/>
          <w:lang w:eastAsia="ar-SA"/>
        </w:rPr>
        <w:t xml:space="preserve">на основании подп. 4 п. </w:t>
      </w:r>
      <w:r w:rsidR="009F4600" w:rsidRPr="006D3BD7">
        <w:rPr>
          <w:rFonts w:eastAsia="Times New Roman" w:cs="Times New Roman"/>
          <w:sz w:val="25"/>
          <w:szCs w:val="25"/>
          <w:lang w:eastAsia="ar-SA"/>
        </w:rPr>
        <w:t xml:space="preserve">1 </w:t>
      </w:r>
      <w:r w:rsidR="00F73FA7" w:rsidRPr="006D3BD7">
        <w:rPr>
          <w:rFonts w:eastAsia="Times New Roman" w:cs="Times New Roman"/>
          <w:sz w:val="25"/>
          <w:szCs w:val="25"/>
          <w:lang w:eastAsia="ar-SA"/>
        </w:rPr>
        <w:t xml:space="preserve">ст. </w:t>
      </w:r>
      <w:r w:rsidR="009F4600" w:rsidRPr="006D3BD7">
        <w:rPr>
          <w:rFonts w:eastAsia="Times New Roman" w:cs="Times New Roman"/>
          <w:sz w:val="25"/>
          <w:szCs w:val="25"/>
          <w:lang w:eastAsia="ar-SA"/>
        </w:rPr>
        <w:t xml:space="preserve">25 </w:t>
      </w:r>
      <w:r w:rsidR="00F73FA7" w:rsidRPr="006D3BD7">
        <w:rPr>
          <w:rFonts w:eastAsia="Times New Roman" w:cs="Times New Roman"/>
          <w:sz w:val="25"/>
          <w:szCs w:val="25"/>
          <w:lang w:eastAsia="ar-SA"/>
        </w:rPr>
        <w:t xml:space="preserve">КПЭА. </w:t>
      </w:r>
    </w:p>
    <w:p w14:paraId="31831267" w14:textId="77777777" w:rsidR="00900228" w:rsidRPr="006D3BD7" w:rsidRDefault="00900228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</w:p>
    <w:p w14:paraId="3D6F2A3B" w14:textId="1800A2FA" w:rsidR="00900228" w:rsidRPr="006D3BD7" w:rsidRDefault="00900228" w:rsidP="00EF38EB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С учётом прекращения дисциплинарного производства вследствие отзыва жалобы заявителем Совет АП СПб не считает необходимым </w:t>
      </w:r>
      <w:bookmarkStart w:id="11" w:name="_GoBack"/>
      <w:bookmarkEnd w:id="11"/>
      <w:r w:rsidRPr="006D3BD7">
        <w:rPr>
          <w:rFonts w:cs="Times New Roman"/>
          <w:sz w:val="25"/>
          <w:szCs w:val="25"/>
        </w:rPr>
        <w:t xml:space="preserve">давать самостоятельную </w:t>
      </w:r>
      <w:r w:rsidR="006D3BD7" w:rsidRPr="006D3BD7">
        <w:rPr>
          <w:rFonts w:cs="Times New Roman"/>
          <w:sz w:val="25"/>
          <w:szCs w:val="25"/>
        </w:rPr>
        <w:t xml:space="preserve">правовую </w:t>
      </w:r>
      <w:r w:rsidRPr="006D3BD7">
        <w:rPr>
          <w:rFonts w:cs="Times New Roman"/>
          <w:sz w:val="25"/>
          <w:szCs w:val="25"/>
        </w:rPr>
        <w:t xml:space="preserve">оценку установленным Квалифкомиссией действиям (бездействию) адвоката </w:t>
      </w:r>
      <w:r w:rsidR="002B40F2">
        <w:rPr>
          <w:rFonts w:cs="Times New Roman"/>
          <w:sz w:val="25"/>
          <w:szCs w:val="25"/>
        </w:rPr>
        <w:t>Ч.</w:t>
      </w:r>
      <w:r w:rsidRPr="006D3BD7">
        <w:rPr>
          <w:rFonts w:cs="Times New Roman"/>
          <w:sz w:val="25"/>
          <w:szCs w:val="25"/>
        </w:rPr>
        <w:t xml:space="preserve"> по существу</w:t>
      </w:r>
      <w:r w:rsidR="006D3BD7" w:rsidRPr="006D3BD7">
        <w:rPr>
          <w:rFonts w:cs="Times New Roman"/>
          <w:sz w:val="25"/>
          <w:szCs w:val="25"/>
        </w:rPr>
        <w:t>.</w:t>
      </w:r>
    </w:p>
    <w:p w14:paraId="14449340" w14:textId="77777777" w:rsidR="00853C69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i/>
          <w:iCs/>
          <w:sz w:val="25"/>
          <w:szCs w:val="25"/>
        </w:rPr>
      </w:pPr>
    </w:p>
    <w:p w14:paraId="6FD93F26" w14:textId="6D705EA6" w:rsidR="007110AC" w:rsidRPr="006D3BD7" w:rsidRDefault="00853C69" w:rsidP="00EF38EB">
      <w:pPr>
        <w:snapToGrid w:val="0"/>
        <w:spacing w:before="120" w:after="120"/>
        <w:ind w:firstLine="709"/>
        <w:jc w:val="both"/>
        <w:rPr>
          <w:rFonts w:cs="Times New Roman"/>
          <w:i/>
          <w:iCs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На основании изложенного, руководствуясь подп. 9 п. 3 ст. 31 Федерального закона «Об адвокатской деятельности и адвокатуре в </w:t>
      </w:r>
      <w:r w:rsidR="00EF38EB" w:rsidRPr="006D3BD7">
        <w:rPr>
          <w:rFonts w:cs="Times New Roman"/>
          <w:sz w:val="25"/>
          <w:szCs w:val="25"/>
        </w:rPr>
        <w:t>Российской Федерации</w:t>
      </w:r>
      <w:r w:rsidRPr="006D3BD7">
        <w:rPr>
          <w:rFonts w:cs="Times New Roman"/>
          <w:sz w:val="25"/>
          <w:szCs w:val="25"/>
        </w:rPr>
        <w:t xml:space="preserve">», подп. 4 п. 1 ст. 25 Кодекса профессиональной этики адвоката, Совет Адвокатской палаты Санкт-Петербурга </w:t>
      </w:r>
      <w:r w:rsidRPr="006D3BD7">
        <w:rPr>
          <w:rFonts w:cs="Times New Roman"/>
          <w:b/>
          <w:bCs/>
          <w:sz w:val="25"/>
          <w:szCs w:val="25"/>
        </w:rPr>
        <w:t>единогласно</w:t>
      </w:r>
    </w:p>
    <w:p w14:paraId="7C589AA0" w14:textId="77777777" w:rsidR="007110AC" w:rsidRPr="006D3BD7" w:rsidRDefault="007110AC" w:rsidP="00EF38EB">
      <w:pPr>
        <w:snapToGrid w:val="0"/>
        <w:spacing w:before="120" w:after="120"/>
        <w:ind w:firstLine="567"/>
        <w:jc w:val="center"/>
        <w:rPr>
          <w:rFonts w:cs="Times New Roman"/>
          <w:b/>
          <w:bCs/>
          <w:sz w:val="25"/>
          <w:szCs w:val="25"/>
        </w:rPr>
      </w:pPr>
      <w:r w:rsidRPr="006D3BD7">
        <w:rPr>
          <w:rFonts w:cs="Times New Roman"/>
          <w:b/>
          <w:bCs/>
          <w:sz w:val="25"/>
          <w:szCs w:val="25"/>
        </w:rPr>
        <w:t>решил:</w:t>
      </w:r>
    </w:p>
    <w:p w14:paraId="6E30D5D9" w14:textId="77777777" w:rsidR="007110AC" w:rsidRPr="006D3BD7" w:rsidRDefault="007110AC" w:rsidP="00EF38EB">
      <w:pPr>
        <w:snapToGrid w:val="0"/>
        <w:spacing w:before="120" w:after="120"/>
        <w:ind w:firstLine="567"/>
        <w:jc w:val="both"/>
        <w:rPr>
          <w:rFonts w:cs="Times New Roman"/>
          <w:sz w:val="25"/>
          <w:szCs w:val="25"/>
        </w:rPr>
      </w:pPr>
    </w:p>
    <w:p w14:paraId="7B5122E1" w14:textId="4C3C4DD5" w:rsidR="00853C69" w:rsidRPr="006D3BD7" w:rsidRDefault="00853C69" w:rsidP="006D3BD7">
      <w:pPr>
        <w:snapToGrid w:val="0"/>
        <w:spacing w:before="120" w:after="120"/>
        <w:ind w:firstLine="709"/>
        <w:jc w:val="both"/>
        <w:rPr>
          <w:rFonts w:cs="Times New Roman"/>
          <w:sz w:val="25"/>
          <w:szCs w:val="25"/>
        </w:rPr>
      </w:pPr>
      <w:r w:rsidRPr="006D3BD7">
        <w:rPr>
          <w:rFonts w:cs="Times New Roman"/>
          <w:sz w:val="25"/>
          <w:szCs w:val="25"/>
        </w:rPr>
        <w:t xml:space="preserve">прекратить дисциплинарное производство </w:t>
      </w:r>
      <w:r w:rsidRPr="006D3BD7">
        <w:rPr>
          <w:rFonts w:cs="Times New Roman"/>
          <w:b/>
          <w:bCs/>
          <w:sz w:val="25"/>
          <w:szCs w:val="25"/>
        </w:rPr>
        <w:t xml:space="preserve">№ </w:t>
      </w:r>
      <w:r w:rsidRPr="006D3BD7">
        <w:rPr>
          <w:rFonts w:cs="Times New Roman"/>
          <w:sz w:val="25"/>
          <w:szCs w:val="25"/>
        </w:rPr>
        <w:t xml:space="preserve">в отношении адвоката </w:t>
      </w:r>
      <w:r w:rsidR="002B40F2">
        <w:rPr>
          <w:rFonts w:cs="Times New Roman"/>
          <w:b/>
          <w:color w:val="000000"/>
          <w:sz w:val="25"/>
          <w:szCs w:val="25"/>
        </w:rPr>
        <w:t>Ч.</w:t>
      </w:r>
      <w:r w:rsidRPr="006D3BD7">
        <w:rPr>
          <w:rFonts w:cs="Times New Roman"/>
          <w:b/>
          <w:color w:val="000000"/>
          <w:sz w:val="25"/>
          <w:szCs w:val="25"/>
        </w:rPr>
        <w:t xml:space="preserve"> </w:t>
      </w:r>
      <w:r w:rsidRPr="006D3BD7">
        <w:rPr>
          <w:rFonts w:cs="Times New Roman"/>
          <w:bCs/>
          <w:color w:val="000000"/>
          <w:sz w:val="25"/>
          <w:szCs w:val="25"/>
        </w:rPr>
        <w:t xml:space="preserve">(регистрационный номер в Едином государственном реестре адвокатов) </w:t>
      </w:r>
      <w:r w:rsidRPr="006D3BD7">
        <w:rPr>
          <w:rFonts w:cs="Times New Roman"/>
          <w:sz w:val="25"/>
          <w:szCs w:val="25"/>
        </w:rPr>
        <w:t>вследствие отзыва жалобы.</w:t>
      </w:r>
    </w:p>
    <w:p w14:paraId="1DC5A8AA" w14:textId="77777777" w:rsidR="00EF38EB" w:rsidRPr="006D3BD7" w:rsidRDefault="00EF38EB" w:rsidP="00EF38EB">
      <w:pPr>
        <w:snapToGrid w:val="0"/>
        <w:spacing w:before="120" w:after="120"/>
        <w:ind w:firstLine="567"/>
        <w:jc w:val="both"/>
        <w:rPr>
          <w:rFonts w:cs="Times New Roman"/>
          <w:sz w:val="25"/>
          <w:szCs w:val="25"/>
        </w:rPr>
      </w:pPr>
    </w:p>
    <w:p w14:paraId="4A8A118F" w14:textId="77777777" w:rsidR="00EF38EB" w:rsidRPr="006D3BD7" w:rsidRDefault="00EF38EB" w:rsidP="00EF38EB">
      <w:pPr>
        <w:snapToGrid w:val="0"/>
        <w:spacing w:before="120" w:after="120"/>
        <w:ind w:firstLine="567"/>
        <w:jc w:val="both"/>
        <w:rPr>
          <w:rFonts w:cs="Times New Roman"/>
          <w:sz w:val="25"/>
          <w:szCs w:val="25"/>
        </w:rPr>
      </w:pPr>
    </w:p>
    <w:p w14:paraId="06F162AD" w14:textId="0AEBFC8C" w:rsidR="007110AC" w:rsidRPr="006D3BD7" w:rsidRDefault="007110AC" w:rsidP="00EF38EB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bookmarkStart w:id="12" w:name="_Hlk141177084"/>
      <w:r w:rsidRPr="006D3BD7">
        <w:rPr>
          <w:rFonts w:ascii="Times New Roman" w:hAnsi="Times New Roman" w:cs="Times New Roman"/>
          <w:color w:val="000000"/>
          <w:sz w:val="25"/>
          <w:szCs w:val="25"/>
        </w:rPr>
        <w:t>Президент</w:t>
      </w:r>
    </w:p>
    <w:p w14:paraId="78FB2841" w14:textId="1A442C1A" w:rsidR="007110AC" w:rsidRPr="00EF38EB" w:rsidRDefault="007110AC" w:rsidP="00EF38EB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D3BD7">
        <w:rPr>
          <w:rFonts w:ascii="Times New Roman" w:hAnsi="Times New Roman" w:cs="Times New Roman"/>
          <w:color w:val="000000"/>
          <w:sz w:val="25"/>
          <w:szCs w:val="25"/>
        </w:rPr>
        <w:t>Адвокатской палаты Санкт-Петербурга</w:t>
      </w:r>
      <w:r w:rsidRPr="006D3BD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D3BD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D3BD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D3BD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D3BD7">
        <w:rPr>
          <w:rFonts w:ascii="Times New Roman" w:hAnsi="Times New Roman" w:cs="Times New Roman"/>
          <w:color w:val="000000"/>
          <w:sz w:val="25"/>
          <w:szCs w:val="25"/>
        </w:rPr>
        <w:tab/>
        <w:t>Тенишев В.Ш.</w:t>
      </w:r>
      <w:bookmarkEnd w:id="12"/>
    </w:p>
    <w:sectPr w:rsidR="007110AC" w:rsidRPr="00EF38EB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29125" w14:textId="77777777" w:rsidR="00100F7E" w:rsidRDefault="00100F7E" w:rsidP="00677A43">
      <w:r>
        <w:separator/>
      </w:r>
    </w:p>
  </w:endnote>
  <w:endnote w:type="continuationSeparator" w:id="0">
    <w:p w14:paraId="50884C2A" w14:textId="77777777" w:rsidR="00100F7E" w:rsidRDefault="00100F7E" w:rsidP="0067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-10511674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A9E996E" w14:textId="58A995A5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E6D8545" w14:textId="77777777" w:rsidR="00677A43" w:rsidRDefault="00677A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162103558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202F43F" w14:textId="14292966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2B40F2">
          <w:rPr>
            <w:rStyle w:val="a8"/>
            <w:noProof/>
          </w:rPr>
          <w:t>5</w:t>
        </w:r>
        <w:r>
          <w:rPr>
            <w:rStyle w:val="a8"/>
          </w:rPr>
          <w:fldChar w:fldCharType="end"/>
        </w:r>
      </w:p>
    </w:sdtContent>
  </w:sdt>
  <w:p w14:paraId="12DFE28D" w14:textId="77777777" w:rsidR="00677A43" w:rsidRDefault="00677A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90699" w14:textId="77777777" w:rsidR="00100F7E" w:rsidRDefault="00100F7E" w:rsidP="00677A43">
      <w:r>
        <w:separator/>
      </w:r>
    </w:p>
  </w:footnote>
  <w:footnote w:type="continuationSeparator" w:id="0">
    <w:p w14:paraId="322A3392" w14:textId="77777777" w:rsidR="00100F7E" w:rsidRDefault="00100F7E" w:rsidP="00677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CB7"/>
    <w:multiLevelType w:val="hybridMultilevel"/>
    <w:tmpl w:val="703C11C8"/>
    <w:lvl w:ilvl="0" w:tplc="7CAA0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82D70"/>
    <w:multiLevelType w:val="hybridMultilevel"/>
    <w:tmpl w:val="C5304B8C"/>
    <w:lvl w:ilvl="0" w:tplc="7CAA0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AC"/>
    <w:rsid w:val="000317F9"/>
    <w:rsid w:val="00037C95"/>
    <w:rsid w:val="00042A1B"/>
    <w:rsid w:val="000968D4"/>
    <w:rsid w:val="00100F7E"/>
    <w:rsid w:val="002227B0"/>
    <w:rsid w:val="002B40F2"/>
    <w:rsid w:val="003545AB"/>
    <w:rsid w:val="00354BAB"/>
    <w:rsid w:val="005167FA"/>
    <w:rsid w:val="005528C1"/>
    <w:rsid w:val="00571161"/>
    <w:rsid w:val="00571F59"/>
    <w:rsid w:val="0059112C"/>
    <w:rsid w:val="005E655B"/>
    <w:rsid w:val="005F169C"/>
    <w:rsid w:val="00660E00"/>
    <w:rsid w:val="00677A43"/>
    <w:rsid w:val="006B059F"/>
    <w:rsid w:val="006D3BD7"/>
    <w:rsid w:val="006D59DF"/>
    <w:rsid w:val="007110AC"/>
    <w:rsid w:val="00840E4E"/>
    <w:rsid w:val="00853C69"/>
    <w:rsid w:val="008852A5"/>
    <w:rsid w:val="00900228"/>
    <w:rsid w:val="00975AA3"/>
    <w:rsid w:val="009A3326"/>
    <w:rsid w:val="009F4600"/>
    <w:rsid w:val="00A1268B"/>
    <w:rsid w:val="00A2747F"/>
    <w:rsid w:val="00A313EF"/>
    <w:rsid w:val="00A47375"/>
    <w:rsid w:val="00A8123C"/>
    <w:rsid w:val="00A9086F"/>
    <w:rsid w:val="00B03986"/>
    <w:rsid w:val="00B329DF"/>
    <w:rsid w:val="00B432E1"/>
    <w:rsid w:val="00BF5E99"/>
    <w:rsid w:val="00CC647F"/>
    <w:rsid w:val="00D447DF"/>
    <w:rsid w:val="00D5561B"/>
    <w:rsid w:val="00D82337"/>
    <w:rsid w:val="00DF25C9"/>
    <w:rsid w:val="00E63937"/>
    <w:rsid w:val="00E86B3A"/>
    <w:rsid w:val="00E92B50"/>
    <w:rsid w:val="00EA604D"/>
    <w:rsid w:val="00EC4956"/>
    <w:rsid w:val="00EF38EB"/>
    <w:rsid w:val="00F011AB"/>
    <w:rsid w:val="00F33AFC"/>
    <w:rsid w:val="00F5412E"/>
    <w:rsid w:val="00F66733"/>
    <w:rsid w:val="00F73FA7"/>
    <w:rsid w:val="00F749B6"/>
    <w:rsid w:val="00F9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B743"/>
  <w15:chartTrackingRefBased/>
  <w15:docId w15:val="{5ED3A6B6-1149-6F44-8A95-138FA20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0AC"/>
    <w:pPr>
      <w:widowControl w:val="0"/>
      <w:suppressAutoHyphens/>
    </w:pPr>
    <w:rPr>
      <w:rFonts w:ascii="Times New Roman" w:eastAsia="SimSun" w:hAnsi="Times New Roman" w:cs="Lucida Sans"/>
      <w:kern w:val="0"/>
      <w:lang w:eastAsia="hi-I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AC"/>
    <w:pPr>
      <w:widowControl/>
      <w:suppressAutoHyphens w:val="0"/>
      <w:ind w:left="720"/>
      <w:contextualSpacing/>
    </w:pPr>
    <w:rPr>
      <w:rFonts w:eastAsia="Times New Roman" w:cs="Times New Roman"/>
      <w:lang w:eastAsia="ru-RU" w:bidi="ar-SA"/>
    </w:rPr>
  </w:style>
  <w:style w:type="paragraph" w:styleId="a4">
    <w:name w:val="No Spacing"/>
    <w:uiPriority w:val="1"/>
    <w:qFormat/>
    <w:rsid w:val="007110AC"/>
    <w:rPr>
      <w:kern w:val="0"/>
      <w:sz w:val="22"/>
      <w:szCs w:val="22"/>
      <w14:ligatures w14:val="none"/>
    </w:rPr>
  </w:style>
  <w:style w:type="paragraph" w:styleId="a5">
    <w:name w:val="Revision"/>
    <w:hidden/>
    <w:uiPriority w:val="99"/>
    <w:semiHidden/>
    <w:rsid w:val="00E63937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paragraph" w:styleId="a6">
    <w:name w:val="footer"/>
    <w:basedOn w:val="a"/>
    <w:link w:val="a7"/>
    <w:uiPriority w:val="99"/>
    <w:unhideWhenUsed/>
    <w:rsid w:val="00677A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677A43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character" w:styleId="a8">
    <w:name w:val="page number"/>
    <w:basedOn w:val="a0"/>
    <w:uiPriority w:val="99"/>
    <w:semiHidden/>
    <w:unhideWhenUsed/>
    <w:rsid w:val="00677A43"/>
  </w:style>
  <w:style w:type="paragraph" w:customStyle="1" w:styleId="ds-markdown-paragraph">
    <w:name w:val="ds-markdown-paragraph"/>
    <w:basedOn w:val="a"/>
    <w:rsid w:val="00A4737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9">
    <w:name w:val="Strong"/>
    <w:basedOn w:val="a0"/>
    <w:uiPriority w:val="22"/>
    <w:qFormat/>
    <w:rsid w:val="00CC647F"/>
    <w:rPr>
      <w:b/>
      <w:bCs/>
    </w:rPr>
  </w:style>
  <w:style w:type="paragraph" w:styleId="aa">
    <w:name w:val="Normal (Web)"/>
    <w:basedOn w:val="a"/>
    <w:uiPriority w:val="99"/>
    <w:unhideWhenUsed/>
    <w:rsid w:val="00F73FA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b">
    <w:name w:val="annotation reference"/>
    <w:basedOn w:val="a0"/>
    <w:uiPriority w:val="99"/>
    <w:semiHidden/>
    <w:unhideWhenUsed/>
    <w:rsid w:val="009F46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F4600"/>
    <w:rPr>
      <w:rFonts w:cs="Mangal"/>
      <w:sz w:val="20"/>
      <w:szCs w:val="18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F4600"/>
    <w:rPr>
      <w:rFonts w:ascii="Times New Roman" w:eastAsia="SimSun" w:hAnsi="Times New Roman" w:cs="Mangal"/>
      <w:kern w:val="0"/>
      <w:sz w:val="20"/>
      <w:szCs w:val="18"/>
      <w:lang w:eastAsia="hi-IN" w:bidi="hi-IN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F460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F4600"/>
    <w:rPr>
      <w:rFonts w:ascii="Times New Roman" w:eastAsia="SimSun" w:hAnsi="Times New Roman" w:cs="Mangal"/>
      <w:b/>
      <w:bCs/>
      <w:kern w:val="0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666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73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61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41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2</cp:revision>
  <dcterms:created xsi:type="dcterms:W3CDTF">2026-07-27T18:43:00Z</dcterms:created>
  <dcterms:modified xsi:type="dcterms:W3CDTF">2026-07-27T18:43:00Z</dcterms:modified>
</cp:coreProperties>
</file>