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5DA3A" w14:textId="77777777" w:rsidR="003A3146" w:rsidRPr="003A3146" w:rsidRDefault="003A3146" w:rsidP="003A314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A3146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</w:p>
    <w:p w14:paraId="7DF1A65A" w14:textId="77777777" w:rsidR="003A3146" w:rsidRPr="003A3146" w:rsidRDefault="003A3146" w:rsidP="003A314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A3146">
        <w:rPr>
          <w:rFonts w:ascii="Times New Roman" w:hAnsi="Times New Roman"/>
          <w:b/>
          <w:bCs/>
          <w:color w:val="1A1A1A"/>
          <w:sz w:val="24"/>
          <w:szCs w:val="24"/>
        </w:rPr>
        <w:t>Совета Адвокатской палаты Санкт-Петербурга</w:t>
      </w:r>
    </w:p>
    <w:p w14:paraId="3A87CF3E" w14:textId="222EAE93" w:rsidR="003A3146" w:rsidRPr="003A3146" w:rsidRDefault="003A3146" w:rsidP="003A314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A3146">
        <w:rPr>
          <w:rFonts w:ascii="Times New Roman" w:hAnsi="Times New Roman"/>
          <w:b/>
          <w:bCs/>
          <w:color w:val="1A1A1A"/>
          <w:sz w:val="24"/>
          <w:szCs w:val="24"/>
        </w:rPr>
        <w:t>по дисциплинарному производству № в отношении</w:t>
      </w:r>
    </w:p>
    <w:p w14:paraId="072663CE" w14:textId="6BB01062" w:rsidR="003A3146" w:rsidRPr="003A3146" w:rsidRDefault="003A3146" w:rsidP="003A314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A3146">
        <w:rPr>
          <w:rFonts w:ascii="Times New Roman" w:hAnsi="Times New Roman"/>
          <w:b/>
          <w:bCs/>
          <w:color w:val="1A1A1A"/>
          <w:sz w:val="24"/>
          <w:szCs w:val="24"/>
        </w:rPr>
        <w:t xml:space="preserve">адвоката </w:t>
      </w:r>
      <w:r w:rsidR="009C2BD8">
        <w:rPr>
          <w:rFonts w:ascii="Times New Roman" w:hAnsi="Times New Roman"/>
          <w:b/>
          <w:bCs/>
          <w:color w:val="1A1A1A"/>
          <w:sz w:val="24"/>
          <w:szCs w:val="24"/>
        </w:rPr>
        <w:t>В.</w:t>
      </w:r>
    </w:p>
    <w:p w14:paraId="66CF86FD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9D26499" w14:textId="77777777" w:rsidR="007A775A" w:rsidRPr="007A775A" w:rsidRDefault="003A3146" w:rsidP="007A775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>23.04.2026</w:t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</w:r>
      <w:r w:rsidR="007A775A" w:rsidRPr="007A775A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576A211D" w14:textId="77777777" w:rsidR="007A775A" w:rsidRPr="007A775A" w:rsidRDefault="007A775A" w:rsidP="007A775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48884A6" w14:textId="0874BCB2" w:rsidR="003A3146" w:rsidRPr="003A3146" w:rsidRDefault="007A775A" w:rsidP="007A775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7A775A">
        <w:rPr>
          <w:rFonts w:ascii="Times New Roman" w:hAnsi="Times New Roman"/>
          <w:color w:val="1A1A1A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Тенишева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В.Ш. (председатель), вице-президентов АП СПб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Г.А., </w:t>
      </w:r>
      <w:r>
        <w:rPr>
          <w:rFonts w:ascii="Times New Roman" w:hAnsi="Times New Roman"/>
          <w:color w:val="1A1A1A"/>
          <w:sz w:val="24"/>
          <w:szCs w:val="24"/>
        </w:rPr>
        <w:br/>
      </w:r>
      <w:r w:rsidRPr="007A775A">
        <w:rPr>
          <w:rFonts w:ascii="Times New Roman" w:hAnsi="Times New Roman"/>
          <w:color w:val="1A1A1A"/>
          <w:sz w:val="24"/>
          <w:szCs w:val="24"/>
        </w:rPr>
        <w:t xml:space="preserve">Конина Н.Н.,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Краузе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С.В.,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Манкевича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 А.Е. (участвовали дистанционно посредством использования сервиса видеоконференций «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7A775A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7A775A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 дисциплинарное производство в отношении адвоката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9C2BD8">
        <w:rPr>
          <w:rFonts w:ascii="Times New Roman" w:hAnsi="Times New Roman"/>
          <w:b/>
          <w:bCs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адвокатов), возбуждённое </w:t>
      </w:r>
      <w:r w:rsidR="00026E46" w:rsidRPr="00026E46">
        <w:rPr>
          <w:rFonts w:ascii="Times New Roman" w:hAnsi="Times New Roman"/>
          <w:color w:val="1A1A1A"/>
          <w:sz w:val="24"/>
          <w:szCs w:val="24"/>
        </w:rPr>
        <w:t>1</w:t>
      </w:r>
      <w:r w:rsidR="00026E46">
        <w:rPr>
          <w:rFonts w:ascii="Times New Roman" w:hAnsi="Times New Roman"/>
          <w:color w:val="1A1A1A"/>
          <w:sz w:val="24"/>
          <w:szCs w:val="24"/>
        </w:rPr>
        <w:t>4</w:t>
      </w:r>
      <w:r w:rsidR="00026E46" w:rsidRPr="00026E46">
        <w:rPr>
          <w:rFonts w:ascii="Times New Roman" w:hAnsi="Times New Roman"/>
          <w:color w:val="1A1A1A"/>
          <w:sz w:val="24"/>
          <w:szCs w:val="24"/>
        </w:rPr>
        <w:t>.10.2025</w:t>
      </w:r>
      <w:r w:rsidR="00026E4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президентом АП СПб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Тенишевым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В.Ш.,</w:t>
      </w:r>
    </w:p>
    <w:p w14:paraId="545599D7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2FBAD29" w14:textId="77777777" w:rsidR="003A3146" w:rsidRPr="003A3146" w:rsidRDefault="003A3146" w:rsidP="003A3146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3A3146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3C2EF8DA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10D9FE1" w14:textId="716C8F08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п</w:t>
      </w:r>
      <w:r w:rsidRPr="003A3146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Pr="003A3146">
        <w:rPr>
          <w:rFonts w:ascii="Times New Roman" w:hAnsi="Times New Roman"/>
          <w:color w:val="1A1A1A"/>
          <w:sz w:val="24"/>
          <w:szCs w:val="24"/>
        </w:rPr>
        <w:t xml:space="preserve"> послужило обращение судьи Санкт-Петербургского городского суда Фурмановой И.Е., поступившее в АП СПб 13.10.2025; в Квалификационную комиссию АП СПб (далее – </w:t>
      </w:r>
      <w:proofErr w:type="spellStart"/>
      <w:r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Pr="003A3146">
        <w:rPr>
          <w:rFonts w:ascii="Times New Roman" w:hAnsi="Times New Roman"/>
          <w:color w:val="1A1A1A"/>
          <w:sz w:val="24"/>
          <w:szCs w:val="24"/>
        </w:rPr>
        <w:t>) материалы дисциплинарного дела поступили 14.10.2025.</w:t>
      </w:r>
    </w:p>
    <w:p w14:paraId="32BB6F07" w14:textId="77777777" w:rsid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D24685A" w14:textId="6FF10E09" w:rsidR="00FC74E3" w:rsidRDefault="00CB2DA6" w:rsidP="00FC74E3">
      <w:pPr>
        <w:spacing w:line="276" w:lineRule="auto"/>
        <w:jc w:val="both"/>
        <w:rPr>
          <w:color w:val="1A1A1A"/>
        </w:rPr>
      </w:pPr>
      <w:r>
        <w:rPr>
          <w:color w:val="1A1A1A"/>
        </w:rPr>
        <w:tab/>
      </w:r>
      <w:r w:rsidRPr="00967ECB">
        <w:rPr>
          <w:rFonts w:eastAsia="Times New Roman" w:cs="Times New Roman"/>
          <w:b/>
          <w:color w:val="000000"/>
          <w:lang w:eastAsia="ar-SA" w:bidi="ar-SA"/>
        </w:rPr>
        <w:t xml:space="preserve">В соответствии с заключением </w:t>
      </w:r>
      <w:proofErr w:type="spellStart"/>
      <w:r w:rsidRPr="00967ECB">
        <w:rPr>
          <w:rFonts w:eastAsia="Times New Roman" w:cs="Times New Roman"/>
          <w:b/>
          <w:color w:val="000000"/>
          <w:lang w:eastAsia="ar-SA" w:bidi="ar-SA"/>
        </w:rPr>
        <w:t>Квалифкомиссии</w:t>
      </w:r>
      <w:proofErr w:type="spellEnd"/>
      <w:r w:rsidRPr="00967ECB">
        <w:rPr>
          <w:rFonts w:eastAsia="Times New Roman" w:cs="Times New Roman"/>
          <w:b/>
          <w:color w:val="000000"/>
          <w:lang w:eastAsia="ar-SA" w:bidi="ar-SA"/>
        </w:rPr>
        <w:t xml:space="preserve"> </w:t>
      </w:r>
      <w:r w:rsidRPr="00FC74E3">
        <w:rPr>
          <w:rFonts w:eastAsia="Times New Roman" w:cs="Times New Roman"/>
          <w:b/>
          <w:color w:val="000000"/>
          <w:lang w:eastAsia="ar-SA" w:bidi="ar-SA"/>
        </w:rPr>
        <w:t>от</w:t>
      </w:r>
      <w:r w:rsidRPr="00967ECB">
        <w:rPr>
          <w:rFonts w:eastAsia="Times New Roman" w:cs="Times New Roman"/>
          <w:bCs/>
          <w:color w:val="000000"/>
          <w:lang w:eastAsia="ar-SA" w:bidi="ar-SA"/>
        </w:rPr>
        <w:t xml:space="preserve"> </w:t>
      </w:r>
      <w:r w:rsidRPr="00CB2DA6">
        <w:rPr>
          <w:rFonts w:eastAsia="Times New Roman" w:cs="Times New Roman"/>
          <w:b/>
          <w:color w:val="000000"/>
          <w:lang w:eastAsia="ar-SA" w:bidi="ar-SA"/>
        </w:rPr>
        <w:t>18.12.2025</w:t>
      </w:r>
      <w:r w:rsidRPr="00CB2DA6">
        <w:rPr>
          <w:rFonts w:eastAsia="Times New Roman" w:cs="Times New Roman"/>
          <w:bCs/>
          <w:color w:val="000000"/>
          <w:lang w:eastAsia="ar-SA" w:bidi="ar-SA"/>
        </w:rPr>
        <w:t xml:space="preserve"> </w:t>
      </w:r>
      <w:r w:rsidRPr="00967ECB">
        <w:rPr>
          <w:rFonts w:eastAsia="Times New Roman" w:cs="Times New Roman"/>
          <w:bCs/>
          <w:color w:val="000000"/>
          <w:lang w:eastAsia="ar-SA" w:bidi="ar-SA"/>
        </w:rPr>
        <w:t xml:space="preserve">дисциплинарное производство в отношении адвоката </w:t>
      </w:r>
      <w:r w:rsidR="009C2BD8">
        <w:rPr>
          <w:rFonts w:eastAsia="Times New Roman" w:cs="Times New Roman"/>
          <w:bCs/>
          <w:color w:val="000000"/>
          <w:lang w:eastAsia="ar-SA" w:bidi="ar-SA"/>
        </w:rPr>
        <w:t>В.</w:t>
      </w:r>
      <w:r w:rsidRPr="004100DE">
        <w:rPr>
          <w:rFonts w:eastAsia="Times New Roman" w:cs="Times New Roman"/>
          <w:bCs/>
          <w:color w:val="000000"/>
          <w:lang w:eastAsia="ar-SA" w:bidi="ar-SA"/>
        </w:rPr>
        <w:t xml:space="preserve"> </w:t>
      </w:r>
      <w:r w:rsidRPr="00967ECB">
        <w:rPr>
          <w:rFonts w:eastAsia="Times New Roman" w:cs="Times New Roman"/>
          <w:bCs/>
          <w:color w:val="000000"/>
          <w:lang w:eastAsia="ar-SA" w:bidi="ar-SA"/>
        </w:rPr>
        <w:t xml:space="preserve">необходимо прекратить </w:t>
      </w:r>
      <w:r w:rsidR="00FC74E3" w:rsidRPr="00FC74E3">
        <w:rPr>
          <w:rFonts w:eastAsia="Times New Roman" w:cs="Times New Roman"/>
          <w:bCs/>
          <w:color w:val="000000"/>
          <w:lang w:eastAsia="ar-SA" w:bidi="ar-SA"/>
        </w:rPr>
        <w:t>вследствие обнаружившегося в ходе разбирательства отсутствия допустимого повода для возбуждения дисциплинарного производства, т.е. по основанию, предусмотренному подп. 6</w:t>
      </w:r>
      <w:r w:rsidR="00FC74E3">
        <w:rPr>
          <w:rFonts w:eastAsia="Times New Roman" w:cs="Times New Roman"/>
          <w:bCs/>
          <w:color w:val="000000"/>
          <w:lang w:eastAsia="ar-SA" w:bidi="ar-SA"/>
        </w:rPr>
        <w:t xml:space="preserve"> </w:t>
      </w:r>
      <w:r w:rsidR="00FC74E3" w:rsidRPr="00FC74E3">
        <w:rPr>
          <w:rFonts w:eastAsia="Times New Roman" w:cs="Times New Roman"/>
          <w:bCs/>
          <w:color w:val="000000"/>
          <w:lang w:eastAsia="ar-SA" w:bidi="ar-SA"/>
        </w:rPr>
        <w:t>п. 9 ст. 23 КПЭА.</w:t>
      </w:r>
    </w:p>
    <w:p w14:paraId="5B9F35C9" w14:textId="4FC4EFB4" w:rsidR="003A3146" w:rsidRPr="003A3146" w:rsidRDefault="00FC74E3" w:rsidP="00FC74E3">
      <w:pPr>
        <w:spacing w:line="276" w:lineRule="auto"/>
        <w:jc w:val="both"/>
        <w:rPr>
          <w:color w:val="1A1A1A"/>
        </w:rPr>
      </w:pPr>
      <w:r>
        <w:rPr>
          <w:color w:val="1A1A1A"/>
        </w:rPr>
        <w:tab/>
      </w:r>
      <w:r w:rsidR="003A3146" w:rsidRPr="00CB2DA6">
        <w:rPr>
          <w:color w:val="1A1A1A"/>
        </w:rPr>
        <w:t xml:space="preserve">Из заключения </w:t>
      </w:r>
      <w:proofErr w:type="spellStart"/>
      <w:r w:rsidR="003A3146" w:rsidRPr="00CB2DA6">
        <w:rPr>
          <w:color w:val="1A1A1A"/>
        </w:rPr>
        <w:t>Квалифкомиссии</w:t>
      </w:r>
      <w:proofErr w:type="spellEnd"/>
      <w:r w:rsidR="003A3146" w:rsidRPr="00CB2DA6">
        <w:rPr>
          <w:color w:val="1A1A1A"/>
        </w:rPr>
        <w:t xml:space="preserve"> следует, чт</w:t>
      </w:r>
      <w:r w:rsidR="003A3146" w:rsidRPr="003A3146">
        <w:rPr>
          <w:color w:val="1A1A1A"/>
        </w:rPr>
        <w:t xml:space="preserve">о предметом обращения являлись доводы о том, что адвокат </w:t>
      </w:r>
      <w:r w:rsidR="009C2BD8">
        <w:rPr>
          <w:color w:val="1A1A1A"/>
        </w:rPr>
        <w:t>В.</w:t>
      </w:r>
      <w:r w:rsidR="003A3146" w:rsidRPr="003A3146">
        <w:rPr>
          <w:color w:val="1A1A1A"/>
        </w:rPr>
        <w:t xml:space="preserve">, осуществлявший защиту </w:t>
      </w:r>
      <w:r w:rsidR="009C2BD8">
        <w:rPr>
          <w:color w:val="1A1A1A"/>
        </w:rPr>
        <w:t>З.</w:t>
      </w:r>
      <w:r w:rsidR="003A3146" w:rsidRPr="003A3146">
        <w:rPr>
          <w:color w:val="1A1A1A"/>
        </w:rPr>
        <w:t xml:space="preserve">Е.А. по назначению суда, 01.10.2025 после заявления о самоустранении покинул зал судебного заседания вопреки распоряжению председательствующего, чем, по мнению суда, отказался от принятой на себя защиты, допустил поведение, противоречащее основным принципам профессиональной этики, и проявил неуважение к суду. Одновременно в обращении упоминалась неявка адвоката в судебные заседания 30.10.2024, 06.11.2024 и 13.11.2024, однако </w:t>
      </w:r>
      <w:proofErr w:type="spellStart"/>
      <w:r w:rsidR="003A3146" w:rsidRPr="003A3146">
        <w:rPr>
          <w:color w:val="1A1A1A"/>
        </w:rPr>
        <w:t>Квалифкомиссия</w:t>
      </w:r>
      <w:proofErr w:type="spellEnd"/>
      <w:r w:rsidR="003A3146" w:rsidRPr="003A3146">
        <w:rPr>
          <w:color w:val="1A1A1A"/>
        </w:rPr>
        <w:t xml:space="preserve"> указала, что этот довод не был сформулирован как самостоятельный обвинительный тезис и не был мотивирован судом.</w:t>
      </w:r>
    </w:p>
    <w:p w14:paraId="3FAA3577" w14:textId="7FD1F23D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</w:p>
    <w:p w14:paraId="60201A11" w14:textId="161E79E7" w:rsid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в порядке, предусмотренном п. 3 ст. 24 КПЭА, письменных заявлений о несогласии с заключением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или его поддержке в Совет АП СПб не направили.</w:t>
      </w:r>
    </w:p>
    <w:p w14:paraId="14F3ED3D" w14:textId="77777777" w:rsidR="00CB2DA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A41C4E5" w14:textId="7BE41F8C" w:rsidR="00CB2DA6" w:rsidRPr="00CB2DA6" w:rsidRDefault="00CB2DA6" w:rsidP="00CB2DA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Pr="008C24E7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о назначении разбирательства в Совете АП СПб на 23.04.2026 были извещены надлежащим образом</w:t>
      </w:r>
      <w:r w:rsidR="008C24E7" w:rsidRPr="008C24E7">
        <w:rPr>
          <w:rFonts w:ascii="Times New Roman" w:hAnsi="Times New Roman"/>
          <w:color w:val="1A1A1A"/>
          <w:sz w:val="24"/>
          <w:szCs w:val="24"/>
        </w:rPr>
        <w:t>,</w:t>
      </w:r>
      <w:r w:rsidRPr="008C24E7">
        <w:rPr>
          <w:rFonts w:ascii="Times New Roman" w:hAnsi="Times New Roman"/>
          <w:color w:val="1A1A1A"/>
          <w:sz w:val="24"/>
          <w:szCs w:val="24"/>
        </w:rPr>
        <w:t xml:space="preserve"> на заседание не явил</w:t>
      </w:r>
      <w:r w:rsidR="008C24E7" w:rsidRPr="008C24E7">
        <w:rPr>
          <w:rFonts w:ascii="Times New Roman" w:hAnsi="Times New Roman"/>
          <w:color w:val="1A1A1A"/>
          <w:sz w:val="24"/>
          <w:szCs w:val="24"/>
        </w:rPr>
        <w:t>ись</w:t>
      </w:r>
      <w:r w:rsidRPr="008C24E7">
        <w:rPr>
          <w:rFonts w:ascii="Times New Roman" w:hAnsi="Times New Roman"/>
          <w:color w:val="1A1A1A"/>
          <w:sz w:val="24"/>
          <w:szCs w:val="24"/>
        </w:rPr>
        <w:t>, представител</w:t>
      </w:r>
      <w:r w:rsidR="008C24E7" w:rsidRPr="008C24E7">
        <w:rPr>
          <w:rFonts w:ascii="Times New Roman" w:hAnsi="Times New Roman"/>
          <w:color w:val="1A1A1A"/>
          <w:sz w:val="24"/>
          <w:szCs w:val="24"/>
        </w:rPr>
        <w:t>ей</w:t>
      </w:r>
      <w:r w:rsidRPr="008C24E7">
        <w:rPr>
          <w:rFonts w:ascii="Times New Roman" w:hAnsi="Times New Roman"/>
          <w:color w:val="1A1A1A"/>
          <w:sz w:val="24"/>
          <w:szCs w:val="24"/>
        </w:rPr>
        <w:t xml:space="preserve"> не направил</w:t>
      </w:r>
      <w:r w:rsidR="008C24E7" w:rsidRPr="008C24E7">
        <w:rPr>
          <w:rFonts w:ascii="Times New Roman" w:hAnsi="Times New Roman"/>
          <w:color w:val="1A1A1A"/>
          <w:sz w:val="24"/>
          <w:szCs w:val="24"/>
        </w:rPr>
        <w:t>и</w:t>
      </w:r>
      <w:r w:rsidRPr="008C24E7">
        <w:rPr>
          <w:rFonts w:ascii="Times New Roman" w:hAnsi="Times New Roman"/>
          <w:color w:val="1A1A1A"/>
          <w:sz w:val="24"/>
          <w:szCs w:val="24"/>
        </w:rPr>
        <w:t>, об отложении слушания дела не ходатайствовал</w:t>
      </w:r>
      <w:r w:rsidR="008C24E7" w:rsidRPr="008C24E7">
        <w:rPr>
          <w:rFonts w:ascii="Times New Roman" w:hAnsi="Times New Roman"/>
          <w:color w:val="1A1A1A"/>
          <w:sz w:val="24"/>
          <w:szCs w:val="24"/>
        </w:rPr>
        <w:t>и</w:t>
      </w:r>
      <w:r w:rsidRPr="008C24E7">
        <w:rPr>
          <w:rFonts w:ascii="Times New Roman" w:hAnsi="Times New Roman"/>
          <w:color w:val="1A1A1A"/>
          <w:sz w:val="24"/>
          <w:szCs w:val="24"/>
        </w:rPr>
        <w:t>.</w:t>
      </w:r>
    </w:p>
    <w:p w14:paraId="6D578138" w14:textId="51C2F37D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CB2DA6">
        <w:rPr>
          <w:rFonts w:ascii="Times New Roman" w:hAnsi="Times New Roman"/>
          <w:color w:val="1A1A1A"/>
          <w:sz w:val="24"/>
          <w:szCs w:val="24"/>
        </w:rPr>
        <w:tab/>
      </w:r>
    </w:p>
    <w:p w14:paraId="51053B67" w14:textId="74F2C29C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изучив заключение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3A3146" w:rsidRPr="00CB2DA6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.</w:t>
      </w:r>
    </w:p>
    <w:p w14:paraId="50C4B436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54254A2" w14:textId="3FDACE43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установлено, что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осуществлял защиту </w:t>
      </w:r>
      <w:r w:rsidR="009C2BD8">
        <w:rPr>
          <w:rFonts w:ascii="Times New Roman" w:hAnsi="Times New Roman"/>
          <w:color w:val="1A1A1A"/>
          <w:sz w:val="24"/>
          <w:szCs w:val="24"/>
        </w:rPr>
        <w:t>З.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Е.А. по назначению суда с 25.06.2024 на основании ордера, при этом наряду с ним защиту по соглашению первоначально осуществлял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Б.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Д.Б., а с 25.09.2024 </w:t>
      </w:r>
      <w:r>
        <w:rPr>
          <w:rFonts w:ascii="Times New Roman" w:hAnsi="Times New Roman"/>
          <w:color w:val="1A1A1A"/>
          <w:sz w:val="24"/>
          <w:szCs w:val="24"/>
        </w:rPr>
        <w:t>–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П.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А.В.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также установила, что 27.08.2025 подсудимый </w:t>
      </w:r>
      <w:r w:rsidR="009C2BD8">
        <w:rPr>
          <w:rFonts w:ascii="Times New Roman" w:hAnsi="Times New Roman"/>
          <w:color w:val="1A1A1A"/>
          <w:sz w:val="24"/>
          <w:szCs w:val="24"/>
        </w:rPr>
        <w:t>З.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Е.А. заявил об отказе от услуг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однако суд этот отказ не удовлетворил. В судебном заседании 01.10.2025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сделал письменное заявление о самоустранении из дела, после чего председательствующим ему было разъяснено о необходимости продолжить защиту и запрещено покидать зал судебного заседания; после объявленного перерыва адвокат в заседание не явился.</w:t>
      </w:r>
    </w:p>
    <w:p w14:paraId="5E4579F0" w14:textId="0757925F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  <w:t>Т</w:t>
      </w:r>
      <w:r w:rsidRPr="00CB2DA6">
        <w:rPr>
          <w:rFonts w:ascii="Times New Roman" w:hAnsi="Times New Roman"/>
          <w:color w:val="1A1A1A"/>
          <w:sz w:val="24"/>
          <w:szCs w:val="24"/>
        </w:rPr>
        <w:t xml:space="preserve">акже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установила, что 16.09.2025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обратился в Совет АП СПб с просьбой дать ему разъяснения о </w:t>
      </w:r>
      <w:r w:rsidR="008C24E7">
        <w:rPr>
          <w:rFonts w:ascii="Times New Roman" w:hAnsi="Times New Roman"/>
          <w:color w:val="1A1A1A"/>
          <w:sz w:val="24"/>
          <w:szCs w:val="24"/>
        </w:rPr>
        <w:t xml:space="preserve">возможных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действиях по уголовному делу в связи с</w:t>
      </w:r>
      <w:r w:rsidR="00A8170C">
        <w:rPr>
          <w:rFonts w:ascii="Times New Roman" w:hAnsi="Times New Roman"/>
          <w:color w:val="1A1A1A"/>
          <w:sz w:val="24"/>
          <w:szCs w:val="24"/>
        </w:rPr>
        <w:t xml:space="preserve"> возникшей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8C24E7">
        <w:rPr>
          <w:rFonts w:ascii="Times New Roman" w:hAnsi="Times New Roman"/>
          <w:color w:val="1A1A1A"/>
          <w:sz w:val="24"/>
          <w:szCs w:val="24"/>
        </w:rPr>
        <w:t xml:space="preserve">сложной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этической ситуацией, а в ответ получил письменные разъяснения Совета АП СПб от 30.09.2025, согласно которым адвокату было рекомендовано устраниться от участия в уголовном деле, сделав соответствующее заявление суду. </w:t>
      </w:r>
    </w:p>
    <w:p w14:paraId="6D7E330A" w14:textId="370B3595" w:rsidR="00CB2DA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Как указано в п. 3 ст. 18 КПЭА, адвокат, действовавший в соответствии с разъяснениями Совета относительно применения положений КПЭА, не может быть привлечён к дисциплинарной ответственности.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исследовав письменные разъяснения Совета АП СПб и сопоставив их с предъявленными адвокату дисциплинарными претензиями, пришла к выводу, что процессуальное поведение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находилось в пределах данных ему рекомендаций Совета АП СПб. </w:t>
      </w:r>
    </w:p>
    <w:p w14:paraId="541AA4E6" w14:textId="047168CE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Мотивы</w:t>
      </w:r>
      <w:r w:rsidR="008C24E7">
        <w:rPr>
          <w:rFonts w:ascii="Times New Roman" w:hAnsi="Times New Roman"/>
          <w:color w:val="1A1A1A"/>
          <w:sz w:val="24"/>
          <w:szCs w:val="24"/>
        </w:rPr>
        <w:t xml:space="preserve">, по которым </w:t>
      </w:r>
      <w:proofErr w:type="spellStart"/>
      <w:r w:rsidR="008C24E7" w:rsidRPr="008C24E7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8C24E7">
        <w:rPr>
          <w:rFonts w:ascii="Times New Roman" w:hAnsi="Times New Roman"/>
          <w:color w:val="1A1A1A"/>
          <w:sz w:val="24"/>
          <w:szCs w:val="24"/>
        </w:rPr>
        <w:t>пришла к указанным выводам,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подробно описаны в заключении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8C24E7">
        <w:rPr>
          <w:rFonts w:ascii="Times New Roman" w:hAnsi="Times New Roman"/>
          <w:color w:val="1A1A1A"/>
          <w:sz w:val="24"/>
          <w:szCs w:val="24"/>
        </w:rPr>
        <w:t xml:space="preserve">представляются убедительными,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оснований не согласиться с ними у Совета АП СПб не имеется.</w:t>
      </w:r>
    </w:p>
    <w:p w14:paraId="1339CF62" w14:textId="19E3C358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160EA">
        <w:rPr>
          <w:rFonts w:ascii="Times New Roman" w:hAnsi="Times New Roman"/>
          <w:color w:val="1A1A1A"/>
          <w:sz w:val="24"/>
          <w:szCs w:val="24"/>
        </w:rPr>
        <w:t>Так,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160EA">
        <w:rPr>
          <w:rFonts w:ascii="Times New Roman" w:hAnsi="Times New Roman"/>
          <w:color w:val="1A1A1A"/>
          <w:sz w:val="24"/>
          <w:szCs w:val="24"/>
        </w:rPr>
        <w:t xml:space="preserve">тщательно и всесторонне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исследовала </w:t>
      </w:r>
      <w:r w:rsidR="002160EA">
        <w:rPr>
          <w:rFonts w:ascii="Times New Roman" w:hAnsi="Times New Roman"/>
          <w:color w:val="1A1A1A"/>
          <w:sz w:val="24"/>
          <w:szCs w:val="24"/>
        </w:rPr>
        <w:t xml:space="preserve">обстоятельства и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мотивы, по которым суд 27.08.2025 не удовлетворил отказ </w:t>
      </w:r>
      <w:r w:rsidR="009C2BD8">
        <w:rPr>
          <w:rFonts w:ascii="Times New Roman" w:hAnsi="Times New Roman"/>
          <w:color w:val="1A1A1A"/>
          <w:sz w:val="24"/>
          <w:szCs w:val="24"/>
        </w:rPr>
        <w:t>З.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Е.А. от защитника по назначению, и пришла к выводу, что на тот момент судом не были установлены конкретные фактические обстоятельства, свидетельствующие о злоупотреблении стороной защиты своими правами либо о дезорганизации хода судебного процесса. При таких обстоятельствах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обоснованно сочла, что адвокат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, действуя 01.10.2025 в соответствии с письменными разъяснениями Совета АП СПб, не может быть привлечён к дисциплинарной ответственности за те действия, которые составили существо дисциплинарных обвинений.</w:t>
      </w:r>
    </w:p>
    <w:p w14:paraId="3A58E10B" w14:textId="468350BC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Совет АП СПб </w:t>
      </w:r>
      <w:r w:rsidR="002160EA">
        <w:rPr>
          <w:rFonts w:ascii="Times New Roman" w:hAnsi="Times New Roman"/>
          <w:color w:val="1A1A1A"/>
          <w:sz w:val="24"/>
          <w:szCs w:val="24"/>
        </w:rPr>
        <w:t>соглашается с мнением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что довод обращения о неявке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2160EA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в судебные заседания 30.10.2024, 06.11.2024 и 13.11.2024 не был сформулирован судом как самостоятельный обвинительный тезис. Кроме того, как установлено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судебные заседания в указанные даты не откладывались из-за неявки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а право на защиту </w:t>
      </w:r>
      <w:r w:rsidR="009C2BD8">
        <w:rPr>
          <w:rFonts w:ascii="Times New Roman" w:hAnsi="Times New Roman"/>
          <w:color w:val="1A1A1A"/>
          <w:sz w:val="24"/>
          <w:szCs w:val="24"/>
        </w:rPr>
        <w:t>З.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Е.А. нарушено не было. </w:t>
      </w:r>
      <w:r>
        <w:rPr>
          <w:rFonts w:ascii="Times New Roman" w:hAnsi="Times New Roman"/>
          <w:color w:val="1A1A1A"/>
          <w:sz w:val="24"/>
          <w:szCs w:val="24"/>
        </w:rPr>
        <w:tab/>
        <w:t xml:space="preserve">Выводы </w:t>
      </w:r>
      <w:proofErr w:type="spellStart"/>
      <w:r w:rsidRPr="00CB2DA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в данной части </w:t>
      </w:r>
      <w:r>
        <w:rPr>
          <w:rFonts w:ascii="Times New Roman" w:hAnsi="Times New Roman"/>
          <w:color w:val="1A1A1A"/>
          <w:sz w:val="24"/>
          <w:szCs w:val="24"/>
        </w:rPr>
        <w:t>нашли своё убедительное обоснование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в заключении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, </w:t>
      </w:r>
      <w:r>
        <w:rPr>
          <w:rFonts w:ascii="Times New Roman" w:hAnsi="Times New Roman"/>
          <w:color w:val="1A1A1A"/>
          <w:sz w:val="24"/>
          <w:szCs w:val="24"/>
        </w:rPr>
        <w:t>и полностью разделяются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Совет</w:t>
      </w:r>
      <w:r>
        <w:rPr>
          <w:rFonts w:ascii="Times New Roman" w:hAnsi="Times New Roman"/>
          <w:color w:val="1A1A1A"/>
          <w:sz w:val="24"/>
          <w:szCs w:val="24"/>
        </w:rPr>
        <w:t>ом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АП СПб.</w:t>
      </w:r>
    </w:p>
    <w:p w14:paraId="6358ED9A" w14:textId="4B65BC32" w:rsidR="003A3146" w:rsidRPr="003A3146" w:rsidRDefault="00CB2DA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lastRenderedPageBreak/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Принимая во внимание установленные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обстоятельства, Совет АП СПб соглашается с её итоговым выводом о том, что </w:t>
      </w:r>
      <w:r w:rsidR="006165FC" w:rsidRPr="006165FC">
        <w:rPr>
          <w:rFonts w:ascii="Times New Roman" w:hAnsi="Times New Roman"/>
          <w:color w:val="1A1A1A"/>
          <w:sz w:val="24"/>
          <w:szCs w:val="24"/>
        </w:rPr>
        <w:t>доводы обращения суд</w:t>
      </w:r>
      <w:r w:rsidR="006165FC">
        <w:rPr>
          <w:rFonts w:ascii="Times New Roman" w:hAnsi="Times New Roman"/>
          <w:color w:val="1A1A1A"/>
          <w:sz w:val="24"/>
          <w:szCs w:val="24"/>
        </w:rPr>
        <w:t>ьи</w:t>
      </w:r>
      <w:r w:rsidR="006165FC" w:rsidRPr="006165FC">
        <w:rPr>
          <w:rFonts w:ascii="Times New Roman" w:hAnsi="Times New Roman"/>
          <w:color w:val="1A1A1A"/>
          <w:sz w:val="24"/>
          <w:szCs w:val="24"/>
        </w:rPr>
        <w:t xml:space="preserve"> фактически сводятся к несогласию с процессуальным поведением адвоката</w:t>
      </w:r>
      <w:r w:rsidR="006165FC" w:rsidRPr="006165FC">
        <w:t xml:space="preserve">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6165FC" w:rsidRPr="006165FC">
        <w:rPr>
          <w:rFonts w:ascii="Times New Roman" w:hAnsi="Times New Roman"/>
          <w:color w:val="1A1A1A"/>
          <w:sz w:val="24"/>
          <w:szCs w:val="24"/>
        </w:rPr>
        <w:t>, основанным на письменных разъяснениях Совета АП СПб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от 30.09.2025, положенных адвокатом в основу своего процессуального поведения. Между тем вопрос об оценке законности и обоснованности корпоративных актов адвокатуры не может разрешаться через привлечение адвоката к дисциплинарной ответственности в ситуации, когда адвокат действовал в соответствии с данными ему разъяснениями Совета АП СПб.</w:t>
      </w:r>
    </w:p>
    <w:p w14:paraId="6CE7DBA9" w14:textId="77777777" w:rsidR="005E28C6" w:rsidRDefault="00F962D7" w:rsidP="002C051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C0517">
        <w:rPr>
          <w:rFonts w:ascii="Times New Roman" w:hAnsi="Times New Roman"/>
          <w:color w:val="1A1A1A"/>
          <w:sz w:val="24"/>
          <w:szCs w:val="24"/>
        </w:rPr>
        <w:t xml:space="preserve">Вместе с тем 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Совет АП СПб полагает необходимым изменить основание прекращения дисциплинарного производства по сравнению </w:t>
      </w:r>
      <w:r w:rsidR="005E28C6">
        <w:rPr>
          <w:rFonts w:ascii="Times New Roman" w:hAnsi="Times New Roman"/>
          <w:color w:val="1A1A1A"/>
          <w:sz w:val="24"/>
          <w:szCs w:val="24"/>
        </w:rPr>
        <w:t xml:space="preserve">с 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>заключение</w:t>
      </w:r>
      <w:r w:rsidR="005E28C6">
        <w:rPr>
          <w:rFonts w:ascii="Times New Roman" w:hAnsi="Times New Roman"/>
          <w:color w:val="1A1A1A"/>
          <w:sz w:val="24"/>
          <w:szCs w:val="24"/>
        </w:rPr>
        <w:t>м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 </w:t>
      </w:r>
      <w:proofErr w:type="spellStart"/>
      <w:r w:rsidR="002C0517" w:rsidRPr="002C0517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5E010AA4" w14:textId="15E2CA06" w:rsidR="002C0517" w:rsidRPr="002C0517" w:rsidRDefault="005E28C6" w:rsidP="002C051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C0517" w:rsidRPr="002C0517">
        <w:rPr>
          <w:rFonts w:ascii="Times New Roman" w:hAnsi="Times New Roman"/>
          <w:b/>
          <w:bCs/>
          <w:color w:val="1A1A1A"/>
          <w:sz w:val="24"/>
          <w:szCs w:val="24"/>
        </w:rPr>
        <w:t>Совет АП СПб отмечает, что</w:t>
      </w:r>
      <w:r w:rsidR="002C0517">
        <w:rPr>
          <w:rFonts w:ascii="Times New Roman" w:hAnsi="Times New Roman"/>
          <w:color w:val="1A1A1A"/>
          <w:sz w:val="24"/>
          <w:szCs w:val="24"/>
        </w:rPr>
        <w:t xml:space="preserve"> с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амо по себе обращение судьи Санкт-Петербургского городского суда Фурмановой И.Е., поступившее в АП СПб и послужившее поводом для возбуждения настоящего дисциплинарного производства, являлось допустимым поводом для его возбуждения и </w:t>
      </w:r>
      <w:proofErr w:type="gramStart"/>
      <w:r w:rsidR="002C0517" w:rsidRPr="002C0517">
        <w:rPr>
          <w:rFonts w:ascii="Times New Roman" w:hAnsi="Times New Roman"/>
          <w:color w:val="1A1A1A"/>
          <w:sz w:val="24"/>
          <w:szCs w:val="24"/>
        </w:rPr>
        <w:t>рассмотрения</w:t>
      </w:r>
      <w:proofErr w:type="gramEnd"/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 по существу. </w:t>
      </w:r>
      <w:r w:rsidR="002C0517">
        <w:rPr>
          <w:rFonts w:ascii="Times New Roman" w:hAnsi="Times New Roman"/>
          <w:color w:val="1A1A1A"/>
          <w:sz w:val="24"/>
          <w:szCs w:val="24"/>
        </w:rPr>
        <w:t>По указанному о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>бращени</w:t>
      </w:r>
      <w:r w:rsidR="002C0517">
        <w:rPr>
          <w:rFonts w:ascii="Times New Roman" w:hAnsi="Times New Roman"/>
          <w:color w:val="1A1A1A"/>
          <w:sz w:val="24"/>
          <w:szCs w:val="24"/>
        </w:rPr>
        <w:t>ю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C0517">
        <w:rPr>
          <w:rFonts w:ascii="Times New Roman" w:hAnsi="Times New Roman"/>
          <w:color w:val="1A1A1A"/>
          <w:sz w:val="24"/>
          <w:szCs w:val="24"/>
        </w:rPr>
        <w:t xml:space="preserve">президентом АП СПб было 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возбуждено дисциплинарное производство, </w:t>
      </w:r>
      <w:r w:rsidR="002C0517">
        <w:rPr>
          <w:rFonts w:ascii="Times New Roman" w:hAnsi="Times New Roman"/>
          <w:color w:val="1A1A1A"/>
          <w:sz w:val="24"/>
          <w:szCs w:val="24"/>
        </w:rPr>
        <w:t xml:space="preserve">а </w:t>
      </w:r>
      <w:proofErr w:type="spellStart"/>
      <w:r w:rsidR="002C0517" w:rsidRPr="002C0517">
        <w:rPr>
          <w:rFonts w:ascii="Times New Roman" w:hAnsi="Times New Roman"/>
          <w:color w:val="1A1A1A"/>
          <w:sz w:val="24"/>
          <w:szCs w:val="24"/>
        </w:rPr>
        <w:t>Квалифкомиссия</w:t>
      </w:r>
      <w:proofErr w:type="spellEnd"/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 исследовала </w:t>
      </w:r>
      <w:proofErr w:type="gramStart"/>
      <w:r w:rsidR="002C0517" w:rsidRPr="002C0517">
        <w:rPr>
          <w:rFonts w:ascii="Times New Roman" w:hAnsi="Times New Roman"/>
          <w:color w:val="1A1A1A"/>
          <w:sz w:val="24"/>
          <w:szCs w:val="24"/>
        </w:rPr>
        <w:t>обстоятельства</w:t>
      </w:r>
      <w:proofErr w:type="gramEnd"/>
      <w:r w:rsidR="002C0517" w:rsidRPr="002C0517">
        <w:rPr>
          <w:rFonts w:ascii="Times New Roman" w:hAnsi="Times New Roman"/>
          <w:color w:val="1A1A1A"/>
          <w:sz w:val="24"/>
          <w:szCs w:val="24"/>
        </w:rPr>
        <w:t xml:space="preserve"> по существу. То есть дело не упирается в процессуальную недопустимость самого обращения как повода; напротив, материалы были рассмотрены </w:t>
      </w:r>
      <w:proofErr w:type="spellStart"/>
      <w:r w:rsidR="00684B55" w:rsidRPr="00684B55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684B55" w:rsidRPr="00684B55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2C0517" w:rsidRPr="002C0517">
        <w:rPr>
          <w:rFonts w:ascii="Times New Roman" w:hAnsi="Times New Roman"/>
          <w:color w:val="1A1A1A"/>
          <w:sz w:val="24"/>
          <w:szCs w:val="24"/>
        </w:rPr>
        <w:t>по существу и по ним установлены конкретные факты.</w:t>
      </w:r>
    </w:p>
    <w:p w14:paraId="4220FC8D" w14:textId="08B1F19A" w:rsidR="002C0517" w:rsidRDefault="002C0517" w:rsidP="002C0517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При этом из установленных </w:t>
      </w:r>
      <w:proofErr w:type="spellStart"/>
      <w:r w:rsidRPr="002C0517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2C0517">
        <w:rPr>
          <w:rFonts w:ascii="Times New Roman" w:hAnsi="Times New Roman"/>
          <w:color w:val="1A1A1A"/>
          <w:sz w:val="24"/>
          <w:szCs w:val="24"/>
        </w:rPr>
        <w:t xml:space="preserve"> обстоятельств следует отсутствие в действиях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="00684B55" w:rsidRPr="00684B55">
        <w:t xml:space="preserve"> </w:t>
      </w:r>
      <w:r w:rsidR="00684B55" w:rsidRPr="00684B55">
        <w:rPr>
          <w:rFonts w:ascii="Times New Roman" w:hAnsi="Times New Roman"/>
          <w:color w:val="1A1A1A"/>
          <w:sz w:val="24"/>
          <w:szCs w:val="24"/>
        </w:rPr>
        <w:t>дисциплинарного проступка</w:t>
      </w:r>
      <w:r w:rsidR="00684B55">
        <w:rPr>
          <w:rFonts w:ascii="Times New Roman" w:hAnsi="Times New Roman"/>
          <w:color w:val="1A1A1A"/>
          <w:sz w:val="24"/>
          <w:szCs w:val="24"/>
        </w:rPr>
        <w:t>.</w:t>
      </w:r>
    </w:p>
    <w:p w14:paraId="16A9DA94" w14:textId="4607BEE7" w:rsidR="003A3146" w:rsidRPr="003A3146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При таких обстоятельствах Совет АП СПб приходит к выводу, что дисциплинарное производство </w:t>
      </w:r>
      <w:r w:rsidRPr="00684B55">
        <w:rPr>
          <w:rFonts w:ascii="Times New Roman" w:hAnsi="Times New Roman"/>
          <w:b/>
          <w:bCs/>
          <w:color w:val="1A1A1A"/>
          <w:sz w:val="24"/>
          <w:szCs w:val="24"/>
        </w:rPr>
        <w:t>подлежит прекращению</w:t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684B55">
        <w:rPr>
          <w:rFonts w:ascii="Times New Roman" w:hAnsi="Times New Roman"/>
          <w:b/>
          <w:bCs/>
          <w:color w:val="1A1A1A"/>
          <w:sz w:val="24"/>
          <w:szCs w:val="24"/>
        </w:rPr>
        <w:t>вследствие отсутствия</w:t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 в действиях (бездействии) адвоката </w:t>
      </w:r>
      <w:r w:rsidR="009C2BD8">
        <w:rPr>
          <w:rFonts w:ascii="Times New Roman" w:hAnsi="Times New Roman"/>
          <w:color w:val="1A1A1A"/>
          <w:sz w:val="24"/>
          <w:szCs w:val="24"/>
        </w:rPr>
        <w:t>В.</w:t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684B55">
        <w:rPr>
          <w:rFonts w:ascii="Times New Roman" w:hAnsi="Times New Roman"/>
          <w:b/>
          <w:bCs/>
          <w:color w:val="1A1A1A"/>
          <w:sz w:val="24"/>
          <w:szCs w:val="24"/>
        </w:rPr>
        <w:t xml:space="preserve">нарушения </w:t>
      </w:r>
      <w:r w:rsidRPr="002C0517">
        <w:rPr>
          <w:rFonts w:ascii="Times New Roman" w:hAnsi="Times New Roman"/>
          <w:color w:val="1A1A1A"/>
          <w:sz w:val="24"/>
          <w:szCs w:val="24"/>
        </w:rPr>
        <w:t>норм законодательства об адвокатской деятельности и адвокатуре и (или) КПЭА, то есть по основанию, предусмотренному подп. 2 п. 1 ст. 25 КПЭА.</w:t>
      </w:r>
    </w:p>
    <w:p w14:paraId="23664516" w14:textId="77777777" w:rsidR="002C0517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D3317D1" w14:textId="557C93EA" w:rsidR="003A3146" w:rsidRPr="003A3146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Приведённые в заключении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выводы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684B55">
        <w:rPr>
          <w:rFonts w:ascii="Times New Roman" w:hAnsi="Times New Roman"/>
          <w:color w:val="1A1A1A"/>
          <w:sz w:val="24"/>
          <w:szCs w:val="24"/>
        </w:rPr>
        <w:t>(</w:t>
      </w:r>
      <w:r>
        <w:rPr>
          <w:rFonts w:ascii="Times New Roman" w:hAnsi="Times New Roman"/>
          <w:color w:val="1A1A1A"/>
          <w:sz w:val="24"/>
          <w:szCs w:val="24"/>
        </w:rPr>
        <w:t>с учётом указанных замечаний</w:t>
      </w:r>
      <w:r w:rsidR="00684B55">
        <w:rPr>
          <w:rFonts w:ascii="Times New Roman" w:hAnsi="Times New Roman"/>
          <w:color w:val="1A1A1A"/>
          <w:sz w:val="24"/>
          <w:szCs w:val="24"/>
        </w:rPr>
        <w:t>)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Совет АП СПб признаёт убедительными и основанными на материалах дисциплинарного производства. Само заключение </w:t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Квалифкомиссии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Совет АП СПб считает соответствующим требованиям КПЭА и достаточным для принятия законного решения по дисциплинарному производству.</w:t>
      </w:r>
    </w:p>
    <w:p w14:paraId="7C255B4E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02CA9E2" w14:textId="755DBBD7" w:rsidR="003A3146" w:rsidRPr="003A3146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Согласно подп. </w:t>
      </w:r>
      <w:r w:rsidR="00684B55">
        <w:rPr>
          <w:rFonts w:ascii="Times New Roman" w:hAnsi="Times New Roman"/>
          <w:color w:val="1A1A1A"/>
          <w:sz w:val="24"/>
          <w:szCs w:val="24"/>
        </w:rPr>
        <w:t>2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п. 1 ст. 25 КПЭА Совет вправе принять решение о прекращении дисциплинарного производства </w:t>
      </w:r>
      <w:r w:rsidR="00684B55" w:rsidRPr="00684B55">
        <w:rPr>
          <w:rFonts w:ascii="Times New Roman" w:hAnsi="Times New Roman"/>
          <w:color w:val="1A1A1A"/>
          <w:sz w:val="24"/>
          <w:szCs w:val="24"/>
        </w:rPr>
        <w:t>в отношении адвоката вследстви</w:t>
      </w:r>
      <w:bookmarkStart w:id="0" w:name="_GoBack"/>
      <w:bookmarkEnd w:id="0"/>
      <w:r w:rsidR="00684B55" w:rsidRPr="00684B55">
        <w:rPr>
          <w:rFonts w:ascii="Times New Roman" w:hAnsi="Times New Roman"/>
          <w:color w:val="1A1A1A"/>
          <w:sz w:val="24"/>
          <w:szCs w:val="24"/>
        </w:rPr>
        <w:t xml:space="preserve">е отсутствия в его действиях (бездействии) нарушения норм законодательства об адвокатской деятельности и адвокатуре и (или) </w:t>
      </w:r>
      <w:r w:rsidR="00684B55">
        <w:rPr>
          <w:rFonts w:ascii="Times New Roman" w:hAnsi="Times New Roman"/>
          <w:color w:val="1A1A1A"/>
          <w:sz w:val="24"/>
          <w:szCs w:val="24"/>
        </w:rPr>
        <w:t>КПЭА</w:t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.</w:t>
      </w:r>
    </w:p>
    <w:p w14:paraId="0C7E2855" w14:textId="77777777" w:rsidR="003A3146" w:rsidRPr="003A3146" w:rsidRDefault="003A3146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8F807C2" w14:textId="7B83BB3E" w:rsidR="00267076" w:rsidRPr="002C0517" w:rsidRDefault="002C0517" w:rsidP="00267076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2 п. 1 ст. 25 </w:t>
      </w:r>
      <w:r w:rsidRPr="002C0517">
        <w:rPr>
          <w:rFonts w:ascii="Times New Roman" w:hAnsi="Times New Roman"/>
          <w:color w:val="1A1A1A"/>
          <w:sz w:val="24"/>
          <w:szCs w:val="24"/>
        </w:rPr>
        <w:t>Кодекс</w:t>
      </w:r>
      <w:r w:rsidR="00F80326">
        <w:rPr>
          <w:rFonts w:ascii="Times New Roman" w:hAnsi="Times New Roman"/>
          <w:color w:val="1A1A1A"/>
          <w:sz w:val="24"/>
          <w:szCs w:val="24"/>
        </w:rPr>
        <w:t>а</w:t>
      </w:r>
      <w:r w:rsidRPr="002C0517">
        <w:rPr>
          <w:rFonts w:ascii="Times New Roman" w:hAnsi="Times New Roman"/>
          <w:color w:val="1A1A1A"/>
          <w:sz w:val="24"/>
          <w:szCs w:val="24"/>
        </w:rPr>
        <w:t xml:space="preserve"> профессиональной этики адвокат</w:t>
      </w:r>
      <w:r>
        <w:rPr>
          <w:rFonts w:ascii="Times New Roman" w:hAnsi="Times New Roman"/>
          <w:color w:val="1A1A1A"/>
          <w:sz w:val="24"/>
          <w:szCs w:val="24"/>
        </w:rPr>
        <w:t>а</w:t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t>, Совет 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2C0517">
        <w:rPr>
          <w:rFonts w:ascii="Times New Roman" w:hAnsi="Times New Roman"/>
          <w:b/>
          <w:bCs/>
          <w:color w:val="1A1A1A"/>
          <w:sz w:val="24"/>
          <w:szCs w:val="24"/>
        </w:rPr>
        <w:t>единогласно</w:t>
      </w:r>
    </w:p>
    <w:p w14:paraId="6E4E8194" w14:textId="77777777" w:rsidR="00267076" w:rsidRPr="00267076" w:rsidRDefault="00267076" w:rsidP="002670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4CDFE61" w14:textId="77777777" w:rsidR="00267076" w:rsidRPr="002C0517" w:rsidRDefault="00267076" w:rsidP="002C0517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2C0517">
        <w:rPr>
          <w:rFonts w:ascii="Times New Roman" w:hAnsi="Times New Roman"/>
          <w:b/>
          <w:bCs/>
          <w:color w:val="1A1A1A"/>
          <w:sz w:val="24"/>
          <w:szCs w:val="24"/>
        </w:rPr>
        <w:t>решил:</w:t>
      </w:r>
    </w:p>
    <w:p w14:paraId="7DA4B390" w14:textId="77777777" w:rsidR="00267076" w:rsidRPr="00267076" w:rsidRDefault="00267076" w:rsidP="002670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52EC343" w14:textId="64DD6C3A" w:rsidR="003A3146" w:rsidRPr="003A3146" w:rsidRDefault="002C0517" w:rsidP="002670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t xml:space="preserve">прекратить дисциплинарное производство </w:t>
      </w:r>
      <w:r w:rsidR="00267076" w:rsidRPr="002C0517">
        <w:rPr>
          <w:rFonts w:ascii="Times New Roman" w:hAnsi="Times New Roman"/>
          <w:b/>
          <w:bCs/>
          <w:color w:val="1A1A1A"/>
          <w:sz w:val="24"/>
          <w:szCs w:val="24"/>
        </w:rPr>
        <w:t xml:space="preserve">№ </w:t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t xml:space="preserve">в отношении адвоката </w:t>
      </w:r>
      <w:r w:rsidR="009C2BD8">
        <w:rPr>
          <w:rFonts w:ascii="Times New Roman" w:hAnsi="Times New Roman"/>
          <w:b/>
          <w:bCs/>
          <w:color w:val="1A1A1A"/>
          <w:sz w:val="24"/>
          <w:szCs w:val="24"/>
        </w:rPr>
        <w:t>В.</w:t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t xml:space="preserve"> (регистрационный номер в Едином государственном реестре адвокатов) вследствие </w:t>
      </w:r>
      <w:r w:rsidR="00267076" w:rsidRPr="00267076">
        <w:rPr>
          <w:rFonts w:ascii="Times New Roman" w:hAnsi="Times New Roman"/>
          <w:color w:val="1A1A1A"/>
          <w:sz w:val="24"/>
          <w:szCs w:val="24"/>
        </w:rPr>
        <w:lastRenderedPageBreak/>
        <w:t>отсутствия в действиях (бездействии) адвоката нарушения норм законодательства об адвокатской деятельности и адвокатуре и (или) Кодекса профессиональной этики адвоката.</w:t>
      </w:r>
    </w:p>
    <w:p w14:paraId="5A27E91C" w14:textId="77777777" w:rsidR="002C0517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EF456AE" w14:textId="77777777" w:rsidR="002C0517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55E20F5" w14:textId="77777777" w:rsidR="002C0517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E05987C" w14:textId="07230F21" w:rsidR="003A3146" w:rsidRPr="003A3146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54B31CE7" w14:textId="6C2ECB3E" w:rsidR="00F12C76" w:rsidRPr="003A3146" w:rsidRDefault="002C0517" w:rsidP="003A314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ab/>
      </w:r>
      <w:r w:rsidR="003A3146" w:rsidRPr="003A3146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r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="003A3146" w:rsidRPr="003A3146">
        <w:rPr>
          <w:rFonts w:ascii="Times New Roman" w:hAnsi="Times New Roman"/>
          <w:color w:val="1A1A1A"/>
          <w:sz w:val="24"/>
          <w:szCs w:val="24"/>
        </w:rPr>
        <w:t>Тенишев</w:t>
      </w:r>
      <w:proofErr w:type="spellEnd"/>
      <w:r w:rsidR="003A3146" w:rsidRPr="003A3146">
        <w:rPr>
          <w:rFonts w:ascii="Times New Roman" w:hAnsi="Times New Roman"/>
          <w:color w:val="1A1A1A"/>
          <w:sz w:val="24"/>
          <w:szCs w:val="24"/>
        </w:rPr>
        <w:t xml:space="preserve"> В.Ш.</w:t>
      </w:r>
    </w:p>
    <w:sectPr w:rsidR="00F12C76" w:rsidRPr="003A314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46"/>
    <w:rsid w:val="00026E46"/>
    <w:rsid w:val="002160EA"/>
    <w:rsid w:val="00267076"/>
    <w:rsid w:val="002C0517"/>
    <w:rsid w:val="003A3146"/>
    <w:rsid w:val="005528C1"/>
    <w:rsid w:val="005E28C6"/>
    <w:rsid w:val="006165FC"/>
    <w:rsid w:val="00684B55"/>
    <w:rsid w:val="006C0B77"/>
    <w:rsid w:val="007A775A"/>
    <w:rsid w:val="008242FF"/>
    <w:rsid w:val="00870751"/>
    <w:rsid w:val="008C24E7"/>
    <w:rsid w:val="00922C48"/>
    <w:rsid w:val="009C2BD8"/>
    <w:rsid w:val="00A8170C"/>
    <w:rsid w:val="00B915B7"/>
    <w:rsid w:val="00BD1D3C"/>
    <w:rsid w:val="00C372CD"/>
    <w:rsid w:val="00CB2DA6"/>
    <w:rsid w:val="00EA59DF"/>
    <w:rsid w:val="00EE4070"/>
    <w:rsid w:val="00F12C76"/>
    <w:rsid w:val="00F80326"/>
    <w:rsid w:val="00F962D7"/>
    <w:rsid w:val="00FC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F776"/>
  <w15:chartTrackingRefBased/>
  <w15:docId w15:val="{7664EFB1-6AC3-4F9B-B038-815CD625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DA6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0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3146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146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146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146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146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146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146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146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146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1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1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1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14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314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31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A31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A31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A31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A314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3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146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3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146"/>
    <w:pPr>
      <w:widowControl/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31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A3146"/>
    <w:pPr>
      <w:widowControl/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3A314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14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314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A3146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3A314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2026-07-27T19:42:00Z</dcterms:created>
  <dcterms:modified xsi:type="dcterms:W3CDTF">2026-07-27T19:42:00Z</dcterms:modified>
</cp:coreProperties>
</file>