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D7F86" w14:textId="77777777" w:rsidR="00325FFC" w:rsidRPr="001A0E57" w:rsidRDefault="00325FFC" w:rsidP="001A0E57">
      <w:pPr>
        <w:snapToGrid w:val="0"/>
        <w:spacing w:before="120" w:after="120"/>
        <w:ind w:firstLine="709"/>
        <w:jc w:val="center"/>
        <w:rPr>
          <w:b/>
          <w:bCs/>
          <w:color w:val="000000"/>
          <w:sz w:val="25"/>
          <w:szCs w:val="25"/>
        </w:rPr>
      </w:pPr>
      <w:r w:rsidRPr="001A0E57">
        <w:rPr>
          <w:b/>
          <w:bCs/>
          <w:sz w:val="25"/>
          <w:szCs w:val="25"/>
        </w:rPr>
        <w:t>РЕШЕНИЕ</w:t>
      </w:r>
    </w:p>
    <w:p w14:paraId="6D9219FC" w14:textId="77777777" w:rsidR="00325FFC" w:rsidRPr="001A0E57" w:rsidRDefault="00325FFC" w:rsidP="001A0E57">
      <w:pPr>
        <w:snapToGrid w:val="0"/>
        <w:spacing w:before="120" w:after="120"/>
        <w:ind w:firstLine="709"/>
        <w:jc w:val="center"/>
        <w:rPr>
          <w:b/>
          <w:bCs/>
          <w:sz w:val="25"/>
          <w:szCs w:val="25"/>
        </w:rPr>
      </w:pPr>
      <w:r w:rsidRPr="001A0E57">
        <w:rPr>
          <w:b/>
          <w:bCs/>
          <w:sz w:val="25"/>
          <w:szCs w:val="25"/>
        </w:rPr>
        <w:t>Совета Адвокатской палаты Санкт-Петербурга</w:t>
      </w:r>
    </w:p>
    <w:p w14:paraId="18FBBE61" w14:textId="5C3EAC9D" w:rsidR="00325FFC" w:rsidRPr="001A0E57" w:rsidRDefault="00325FFC" w:rsidP="001A0E57">
      <w:pPr>
        <w:snapToGrid w:val="0"/>
        <w:spacing w:before="120" w:after="120"/>
        <w:ind w:firstLine="709"/>
        <w:jc w:val="center"/>
        <w:rPr>
          <w:b/>
          <w:bCs/>
          <w:sz w:val="25"/>
          <w:szCs w:val="25"/>
        </w:rPr>
      </w:pPr>
      <w:bookmarkStart w:id="0" w:name="_Hlk189490851"/>
      <w:r w:rsidRPr="001A0E57">
        <w:rPr>
          <w:b/>
          <w:bCs/>
          <w:sz w:val="25"/>
          <w:szCs w:val="25"/>
        </w:rPr>
        <w:t>по дисциплинарному производству № в отношении</w:t>
      </w:r>
    </w:p>
    <w:p w14:paraId="0CC33D06" w14:textId="6B2CCD35" w:rsidR="00325FFC" w:rsidRPr="001A0E57" w:rsidRDefault="00325FFC" w:rsidP="001A0E57">
      <w:pPr>
        <w:snapToGrid w:val="0"/>
        <w:spacing w:before="120" w:after="120"/>
        <w:ind w:firstLine="709"/>
        <w:jc w:val="center"/>
        <w:rPr>
          <w:b/>
          <w:bCs/>
          <w:color w:val="000000"/>
          <w:sz w:val="25"/>
          <w:szCs w:val="25"/>
        </w:rPr>
      </w:pPr>
      <w:r w:rsidRPr="001A0E57">
        <w:rPr>
          <w:b/>
          <w:bCs/>
          <w:sz w:val="25"/>
          <w:szCs w:val="25"/>
        </w:rPr>
        <w:t xml:space="preserve">адвоката </w:t>
      </w:r>
      <w:r w:rsidR="00D466DF">
        <w:rPr>
          <w:b/>
          <w:bCs/>
          <w:color w:val="000000"/>
          <w:sz w:val="25"/>
          <w:szCs w:val="25"/>
        </w:rPr>
        <w:t>П.</w:t>
      </w:r>
    </w:p>
    <w:bookmarkEnd w:id="0"/>
    <w:p w14:paraId="3908C1FB" w14:textId="77777777" w:rsidR="00325FFC" w:rsidRPr="001A0E57" w:rsidRDefault="00325FFC" w:rsidP="001A0E57">
      <w:pPr>
        <w:snapToGrid w:val="0"/>
        <w:spacing w:before="120" w:after="120"/>
        <w:ind w:firstLine="709"/>
        <w:jc w:val="center"/>
        <w:rPr>
          <w:sz w:val="25"/>
          <w:szCs w:val="25"/>
        </w:rPr>
      </w:pPr>
    </w:p>
    <w:p w14:paraId="200699DF" w14:textId="2D41D347" w:rsidR="00325FFC" w:rsidRPr="001A0E57" w:rsidRDefault="00325FFC" w:rsidP="001A0E57">
      <w:pPr>
        <w:snapToGrid w:val="0"/>
        <w:spacing w:before="120" w:after="120"/>
        <w:ind w:firstLine="709"/>
        <w:jc w:val="both"/>
        <w:rPr>
          <w:bCs/>
          <w:color w:val="000000"/>
          <w:sz w:val="25"/>
          <w:szCs w:val="25"/>
        </w:rPr>
      </w:pPr>
      <w:bookmarkStart w:id="1" w:name="_Hlk103761168"/>
      <w:bookmarkStart w:id="2" w:name="_Hlk95339380"/>
      <w:bookmarkStart w:id="3" w:name="_Hlk106985050"/>
      <w:bookmarkStart w:id="4" w:name="_Hlk118985045"/>
      <w:bookmarkStart w:id="5" w:name="_Hlk118989814"/>
      <w:bookmarkStart w:id="6" w:name="_Hlk118994891"/>
      <w:bookmarkStart w:id="7" w:name="_Hlk135239566"/>
      <w:bookmarkStart w:id="8" w:name="_Hlk135253048"/>
      <w:bookmarkStart w:id="9" w:name="_Hlk141685208"/>
      <w:bookmarkStart w:id="10" w:name="_Hlk142254276"/>
      <w:bookmarkStart w:id="11" w:name="_Hlk148723396"/>
      <w:bookmarkStart w:id="12" w:name="_Hlk155192986"/>
      <w:bookmarkStart w:id="13" w:name="_Hlk167794501"/>
      <w:bookmarkStart w:id="14" w:name="_Hlk178704842"/>
      <w:bookmarkStart w:id="15" w:name="_Hlk178843954"/>
      <w:bookmarkStart w:id="16" w:name="_Hlk179287554"/>
      <w:r w:rsidRPr="001A0E57">
        <w:rPr>
          <w:bCs/>
          <w:color w:val="000000"/>
          <w:sz w:val="25"/>
          <w:szCs w:val="25"/>
        </w:rPr>
        <w:t>12.03.2026</w:t>
      </w:r>
      <w:r w:rsidRPr="001A0E57">
        <w:rPr>
          <w:bCs/>
          <w:color w:val="000000"/>
          <w:sz w:val="25"/>
          <w:szCs w:val="25"/>
        </w:rPr>
        <w:tab/>
      </w:r>
      <w:r w:rsidRPr="001A0E57">
        <w:rPr>
          <w:bCs/>
          <w:color w:val="000000"/>
          <w:sz w:val="25"/>
          <w:szCs w:val="25"/>
        </w:rPr>
        <w:tab/>
      </w:r>
      <w:r w:rsidRPr="001A0E57">
        <w:rPr>
          <w:bCs/>
          <w:color w:val="000000"/>
          <w:sz w:val="25"/>
          <w:szCs w:val="25"/>
        </w:rPr>
        <w:tab/>
      </w:r>
      <w:r w:rsidRPr="001A0E57">
        <w:rPr>
          <w:bCs/>
          <w:color w:val="000000"/>
          <w:sz w:val="25"/>
          <w:szCs w:val="25"/>
        </w:rPr>
        <w:tab/>
      </w:r>
      <w:r w:rsidRPr="001A0E57">
        <w:rPr>
          <w:bCs/>
          <w:color w:val="000000"/>
          <w:sz w:val="25"/>
          <w:szCs w:val="25"/>
        </w:rPr>
        <w:tab/>
      </w:r>
      <w:r w:rsidRPr="001A0E57">
        <w:rPr>
          <w:bCs/>
          <w:color w:val="000000"/>
          <w:sz w:val="25"/>
          <w:szCs w:val="25"/>
        </w:rPr>
        <w:tab/>
      </w:r>
      <w:r w:rsidRPr="001A0E57">
        <w:rPr>
          <w:bCs/>
          <w:color w:val="000000"/>
          <w:sz w:val="25"/>
          <w:szCs w:val="25"/>
        </w:rPr>
        <w:tab/>
      </w:r>
      <w:r w:rsidRPr="001A0E57">
        <w:rPr>
          <w:bCs/>
          <w:color w:val="000000"/>
          <w:sz w:val="25"/>
          <w:szCs w:val="25"/>
        </w:rPr>
        <w:tab/>
        <w:t>г. Санкт-Петербург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p w14:paraId="3849B1C4" w14:textId="77777777" w:rsidR="00325FFC" w:rsidRPr="001A0E57" w:rsidRDefault="00325FFC" w:rsidP="001A0E57">
      <w:pPr>
        <w:snapToGrid w:val="0"/>
        <w:spacing w:before="120" w:after="120"/>
        <w:ind w:firstLine="709"/>
        <w:jc w:val="both"/>
        <w:rPr>
          <w:bCs/>
          <w:color w:val="000000"/>
          <w:sz w:val="25"/>
          <w:szCs w:val="25"/>
        </w:rPr>
      </w:pPr>
    </w:p>
    <w:p w14:paraId="7E35770E" w14:textId="0114DBA0" w:rsidR="00325FFC" w:rsidRPr="001A0E57" w:rsidRDefault="00325FFC" w:rsidP="001A0E57">
      <w:pPr>
        <w:snapToGrid w:val="0"/>
        <w:spacing w:before="120" w:after="120"/>
        <w:ind w:firstLine="709"/>
        <w:jc w:val="both"/>
        <w:rPr>
          <w:bCs/>
          <w:color w:val="000000"/>
          <w:sz w:val="25"/>
          <w:szCs w:val="25"/>
        </w:rPr>
      </w:pPr>
      <w:r w:rsidRPr="001A0E57">
        <w:rPr>
          <w:bCs/>
          <w:color w:val="000000"/>
          <w:sz w:val="25"/>
          <w:szCs w:val="25"/>
        </w:rPr>
        <w:t xml:space="preserve">Совет Адвокатской палаты Санкт-Петербурга (далее также – Совет АП СПб и АП СПб, соответственно) в составе президента АП СПб Тенишева В.Ш. (председатель), вице-президентов Саськова К.Ю., Пановой В.С., членов Совета Зеленского А.В., Ибряновой Г.А., Конина Н.Н., Краузе С.В., Манкевича А.Е., Морозова М.А., Передрука А.Д., Пономаревой Н.В., Семеняко М.Е., в соответствии с положениями ст.ст. 24, 25 Кодекса профессиональной этики адвоката (далее также – КПЭА), рассмотрев 12.03.2026 в закрытом заседании дисциплинарное производство в отношении адвоката </w:t>
      </w:r>
      <w:bookmarkStart w:id="17" w:name="_Hlk191309658"/>
      <w:r w:rsidR="00D466DF">
        <w:rPr>
          <w:b/>
          <w:color w:val="000000"/>
          <w:sz w:val="25"/>
          <w:szCs w:val="25"/>
        </w:rPr>
        <w:t>П.</w:t>
      </w:r>
      <w:r w:rsidRPr="001A0E57">
        <w:rPr>
          <w:bCs/>
          <w:color w:val="000000"/>
          <w:sz w:val="25"/>
          <w:szCs w:val="25"/>
        </w:rPr>
        <w:t xml:space="preserve"> (регистрационный номер в Едином государственном реестре адвокатов)</w:t>
      </w:r>
      <w:bookmarkEnd w:id="17"/>
      <w:r w:rsidRPr="001A0E57">
        <w:rPr>
          <w:bCs/>
          <w:color w:val="000000"/>
          <w:sz w:val="25"/>
          <w:szCs w:val="25"/>
        </w:rPr>
        <w:t xml:space="preserve">, возбуждённое </w:t>
      </w:r>
      <w:r w:rsidR="00F31EC3" w:rsidRPr="001A0E57">
        <w:rPr>
          <w:bCs/>
          <w:color w:val="000000"/>
          <w:sz w:val="25"/>
          <w:szCs w:val="25"/>
        </w:rPr>
        <w:t>1</w:t>
      </w:r>
      <w:r w:rsidR="00981E80" w:rsidRPr="001A0E57">
        <w:rPr>
          <w:bCs/>
          <w:color w:val="000000"/>
          <w:sz w:val="25"/>
          <w:szCs w:val="25"/>
        </w:rPr>
        <w:t>7</w:t>
      </w:r>
      <w:r w:rsidRPr="001A0E57">
        <w:rPr>
          <w:bCs/>
          <w:color w:val="000000"/>
          <w:sz w:val="25"/>
          <w:szCs w:val="25"/>
        </w:rPr>
        <w:t>.</w:t>
      </w:r>
      <w:r w:rsidR="00F31EC3" w:rsidRPr="001A0E57">
        <w:rPr>
          <w:bCs/>
          <w:color w:val="000000"/>
          <w:sz w:val="25"/>
          <w:szCs w:val="25"/>
        </w:rPr>
        <w:t>0</w:t>
      </w:r>
      <w:r w:rsidR="00981E80" w:rsidRPr="001A0E57">
        <w:rPr>
          <w:bCs/>
          <w:color w:val="000000"/>
          <w:sz w:val="25"/>
          <w:szCs w:val="25"/>
        </w:rPr>
        <w:t>9</w:t>
      </w:r>
      <w:r w:rsidRPr="001A0E57">
        <w:rPr>
          <w:bCs/>
          <w:color w:val="000000"/>
          <w:sz w:val="25"/>
          <w:szCs w:val="25"/>
        </w:rPr>
        <w:t>.202</w:t>
      </w:r>
      <w:r w:rsidR="00F31EC3" w:rsidRPr="001A0E57">
        <w:rPr>
          <w:bCs/>
          <w:color w:val="000000"/>
          <w:sz w:val="25"/>
          <w:szCs w:val="25"/>
        </w:rPr>
        <w:t>5</w:t>
      </w:r>
      <w:r w:rsidRPr="001A0E57">
        <w:rPr>
          <w:bCs/>
          <w:color w:val="000000"/>
          <w:sz w:val="25"/>
          <w:szCs w:val="25"/>
        </w:rPr>
        <w:t xml:space="preserve"> президентом Адвокатской палаты Санкт-Петербурга Тенишевым В.Ш.,</w:t>
      </w:r>
    </w:p>
    <w:p w14:paraId="64253F88" w14:textId="77777777" w:rsidR="00325FFC" w:rsidRPr="001A0E57" w:rsidRDefault="00325FFC" w:rsidP="001A0E57">
      <w:pPr>
        <w:suppressAutoHyphens w:val="0"/>
        <w:snapToGrid w:val="0"/>
        <w:spacing w:before="120" w:after="120"/>
        <w:ind w:firstLine="709"/>
        <w:jc w:val="both"/>
        <w:rPr>
          <w:color w:val="000000"/>
          <w:sz w:val="25"/>
          <w:szCs w:val="25"/>
          <w:lang w:eastAsia="ru-RU"/>
        </w:rPr>
      </w:pPr>
    </w:p>
    <w:p w14:paraId="04033088" w14:textId="77777777" w:rsidR="00325FFC" w:rsidRPr="001A0E57" w:rsidRDefault="00325FFC" w:rsidP="001A0E57">
      <w:pPr>
        <w:snapToGrid w:val="0"/>
        <w:spacing w:before="120" w:after="120"/>
        <w:ind w:firstLine="709"/>
        <w:jc w:val="center"/>
        <w:rPr>
          <w:sz w:val="25"/>
          <w:szCs w:val="25"/>
        </w:rPr>
      </w:pPr>
      <w:r w:rsidRPr="001A0E57">
        <w:rPr>
          <w:b/>
          <w:bCs/>
          <w:sz w:val="25"/>
          <w:szCs w:val="25"/>
        </w:rPr>
        <w:t>установил:</w:t>
      </w:r>
    </w:p>
    <w:p w14:paraId="09698902" w14:textId="77777777" w:rsidR="00325FFC" w:rsidRPr="001A0E57" w:rsidRDefault="00325FFC" w:rsidP="001A0E57">
      <w:pPr>
        <w:suppressAutoHyphens w:val="0"/>
        <w:snapToGrid w:val="0"/>
        <w:spacing w:before="120" w:after="120"/>
        <w:ind w:firstLine="709"/>
        <w:jc w:val="both"/>
        <w:rPr>
          <w:color w:val="000000"/>
          <w:sz w:val="25"/>
          <w:szCs w:val="25"/>
          <w:lang w:eastAsia="ru-RU"/>
        </w:rPr>
      </w:pPr>
    </w:p>
    <w:p w14:paraId="30B9BCA9" w14:textId="7BAC1A46" w:rsidR="00981E80" w:rsidRPr="001A0E57" w:rsidRDefault="00981E80" w:rsidP="001A0E57">
      <w:pPr>
        <w:snapToGrid w:val="0"/>
        <w:spacing w:before="120" w:after="120"/>
        <w:ind w:firstLine="709"/>
        <w:jc w:val="both"/>
        <w:rPr>
          <w:color w:val="000000"/>
          <w:sz w:val="25"/>
          <w:szCs w:val="25"/>
        </w:rPr>
      </w:pPr>
      <w:r w:rsidRPr="001A0E57">
        <w:rPr>
          <w:color w:val="000000"/>
          <w:sz w:val="25"/>
          <w:szCs w:val="25"/>
        </w:rPr>
        <w:t xml:space="preserve">поводом для возбуждения дисциплинарного производства в отношении адвоката </w:t>
      </w:r>
      <w:r w:rsidR="00D466DF">
        <w:rPr>
          <w:color w:val="000000"/>
          <w:sz w:val="25"/>
          <w:szCs w:val="25"/>
        </w:rPr>
        <w:t>П.</w:t>
      </w:r>
      <w:r w:rsidRPr="001A0E57">
        <w:rPr>
          <w:color w:val="000000"/>
          <w:sz w:val="25"/>
          <w:szCs w:val="25"/>
        </w:rPr>
        <w:t xml:space="preserve"> послужила жалоба </w:t>
      </w:r>
      <w:r w:rsidRPr="001A0E57">
        <w:rPr>
          <w:rFonts w:eastAsia="Calibri"/>
          <w:sz w:val="25"/>
          <w:szCs w:val="25"/>
        </w:rPr>
        <w:t xml:space="preserve">адвоката </w:t>
      </w:r>
      <w:r w:rsidR="00D466DF">
        <w:rPr>
          <w:rFonts w:eastAsia="Calibri"/>
          <w:sz w:val="25"/>
          <w:szCs w:val="25"/>
        </w:rPr>
        <w:t>А.А.А.</w:t>
      </w:r>
      <w:r w:rsidRPr="001A0E57">
        <w:rPr>
          <w:color w:val="000000"/>
          <w:sz w:val="25"/>
          <w:szCs w:val="25"/>
        </w:rPr>
        <w:t>, поступившая в АП СПб 16.09.2025; в Квалификационную комиссию АП СПб (далее – Квалифкомиссия) материалы дисциплинарного дела поступили 19.09.2025.</w:t>
      </w:r>
    </w:p>
    <w:p w14:paraId="60877C4E" w14:textId="77777777" w:rsidR="00981E80" w:rsidRPr="001A0E57" w:rsidRDefault="00981E80" w:rsidP="001A0E57">
      <w:pPr>
        <w:pStyle w:val="a3"/>
        <w:snapToGrid w:val="0"/>
        <w:spacing w:before="120" w:after="120"/>
        <w:ind w:left="0" w:firstLine="709"/>
        <w:contextualSpacing w:val="0"/>
        <w:jc w:val="both"/>
        <w:rPr>
          <w:b/>
          <w:bCs/>
          <w:sz w:val="25"/>
          <w:szCs w:val="25"/>
        </w:rPr>
      </w:pPr>
    </w:p>
    <w:p w14:paraId="48B89F2B" w14:textId="61C6D1F8" w:rsidR="00981E80" w:rsidRPr="001A0E57" w:rsidRDefault="00981E80" w:rsidP="001A0E57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  <w:r w:rsidRPr="001A0E57">
        <w:rPr>
          <w:b/>
          <w:bCs/>
          <w:sz w:val="25"/>
          <w:szCs w:val="25"/>
        </w:rPr>
        <w:t xml:space="preserve">В соответствии с заключением Квалифкомиссии </w:t>
      </w:r>
      <w:r w:rsidRPr="001A0E57">
        <w:rPr>
          <w:sz w:val="25"/>
          <w:szCs w:val="25"/>
        </w:rPr>
        <w:t xml:space="preserve">от 20.11.2025 в действиях (бездействии) адвоката </w:t>
      </w:r>
      <w:r w:rsidR="00D466DF">
        <w:rPr>
          <w:color w:val="000000"/>
          <w:sz w:val="25"/>
          <w:szCs w:val="25"/>
        </w:rPr>
        <w:t>П.</w:t>
      </w:r>
      <w:r w:rsidRPr="001A0E57">
        <w:rPr>
          <w:sz w:val="25"/>
          <w:szCs w:val="25"/>
        </w:rPr>
        <w:t xml:space="preserve"> усматривается нарушение следующих норм законодательства об адвокатской деятельности и адвокатуре</w:t>
      </w:r>
      <w:r w:rsidR="00BF2804" w:rsidRPr="001A0E57">
        <w:rPr>
          <w:sz w:val="25"/>
          <w:szCs w:val="25"/>
        </w:rPr>
        <w:t>, КПЭА</w:t>
      </w:r>
      <w:r w:rsidRPr="001A0E57">
        <w:rPr>
          <w:sz w:val="25"/>
          <w:szCs w:val="25"/>
        </w:rPr>
        <w:t>:</w:t>
      </w:r>
    </w:p>
    <w:p w14:paraId="6DBEFE7F" w14:textId="77777777" w:rsidR="00981E80" w:rsidRPr="001A0E57" w:rsidRDefault="00981E80" w:rsidP="001A0E57">
      <w:pPr>
        <w:pStyle w:val="a3"/>
        <w:snapToGrid w:val="0"/>
        <w:spacing w:before="120" w:after="120"/>
        <w:ind w:left="0" w:firstLine="709"/>
        <w:contextualSpacing w:val="0"/>
        <w:jc w:val="both"/>
        <w:rPr>
          <w:sz w:val="25"/>
          <w:szCs w:val="25"/>
        </w:rPr>
      </w:pPr>
    </w:p>
    <w:p w14:paraId="53365216" w14:textId="77777777" w:rsidR="00981E80" w:rsidRPr="001A0E57" w:rsidRDefault="00981E80" w:rsidP="001A0E57">
      <w:pPr>
        <w:pStyle w:val="a3"/>
        <w:numPr>
          <w:ilvl w:val="0"/>
          <w:numId w:val="4"/>
        </w:numPr>
        <w:snapToGrid w:val="0"/>
        <w:spacing w:before="120" w:after="120"/>
        <w:ind w:left="709"/>
        <w:contextualSpacing w:val="0"/>
        <w:jc w:val="both"/>
        <w:rPr>
          <w:i/>
          <w:iCs/>
          <w:sz w:val="25"/>
          <w:szCs w:val="25"/>
        </w:rPr>
      </w:pPr>
      <w:r w:rsidRPr="001A0E57">
        <w:rPr>
          <w:sz w:val="25"/>
          <w:szCs w:val="25"/>
        </w:rPr>
        <w:t>п. 4 ст. 15 КПЭА:</w:t>
      </w:r>
      <w:r w:rsidRPr="001A0E57">
        <w:rPr>
          <w:i/>
          <w:iCs/>
          <w:sz w:val="25"/>
          <w:szCs w:val="25"/>
        </w:rPr>
        <w:t xml:space="preserve"> </w:t>
      </w:r>
      <w:r w:rsidR="001824C0" w:rsidRPr="001A0E57">
        <w:rPr>
          <w:i/>
          <w:iCs/>
          <w:sz w:val="25"/>
          <w:szCs w:val="25"/>
        </w:rPr>
        <w:t>«А</w:t>
      </w:r>
      <w:r w:rsidRPr="001A0E57">
        <w:rPr>
          <w:i/>
          <w:iCs/>
          <w:sz w:val="25"/>
          <w:szCs w:val="25"/>
        </w:rPr>
        <w:t>двокат обязан уведомить Совет как о принятии поручения на ведение дела против другого адвоката, так и о намерении самостоятельно обратиться в суд, правоохранительные или иные органы государственной власти в отношении другого адвоката (адвокатского образования). Такое обращение является основанием для реагирования органов адвокатского самоуправления</w:t>
      </w:r>
      <w:r w:rsidR="001824C0" w:rsidRPr="001A0E57">
        <w:rPr>
          <w:i/>
          <w:iCs/>
          <w:sz w:val="25"/>
          <w:szCs w:val="25"/>
        </w:rPr>
        <w:t>».</w:t>
      </w:r>
    </w:p>
    <w:p w14:paraId="65F7EAE2" w14:textId="77777777" w:rsidR="00981E80" w:rsidRPr="001A0E57" w:rsidRDefault="00981E80" w:rsidP="001A0E57">
      <w:pPr>
        <w:pStyle w:val="a3"/>
        <w:snapToGrid w:val="0"/>
        <w:spacing w:before="120" w:after="120"/>
        <w:ind w:left="0" w:firstLine="709"/>
        <w:contextualSpacing w:val="0"/>
        <w:rPr>
          <w:sz w:val="25"/>
          <w:szCs w:val="25"/>
        </w:rPr>
      </w:pPr>
    </w:p>
    <w:p w14:paraId="72FAD895" w14:textId="77777777" w:rsidR="00981E80" w:rsidRPr="001A0E57" w:rsidRDefault="00981E80" w:rsidP="001A0E57">
      <w:pPr>
        <w:pStyle w:val="a3"/>
        <w:snapToGrid w:val="0"/>
        <w:spacing w:before="120" w:after="120"/>
        <w:ind w:left="0" w:firstLine="709"/>
        <w:contextualSpacing w:val="0"/>
        <w:rPr>
          <w:b/>
          <w:bCs/>
          <w:sz w:val="25"/>
          <w:szCs w:val="25"/>
        </w:rPr>
      </w:pPr>
      <w:r w:rsidRPr="001A0E57">
        <w:rPr>
          <w:b/>
          <w:bCs/>
          <w:sz w:val="25"/>
          <w:szCs w:val="25"/>
        </w:rPr>
        <w:t>Нарушение выразилось в следующем.</w:t>
      </w:r>
    </w:p>
    <w:p w14:paraId="1C53CF55" w14:textId="7A0BC2D7" w:rsidR="00981E80" w:rsidRPr="001A0E57" w:rsidRDefault="00981E80" w:rsidP="001A0E57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1A0E57">
        <w:rPr>
          <w:sz w:val="25"/>
          <w:szCs w:val="25"/>
        </w:rPr>
        <w:t xml:space="preserve">05.12.2024 член Международной коллегии адвокатов «Санкт-Петербург» (далее – МКА «СПб»), адвокат </w:t>
      </w:r>
      <w:r w:rsidR="00D466DF">
        <w:rPr>
          <w:sz w:val="25"/>
          <w:szCs w:val="25"/>
        </w:rPr>
        <w:t>П.</w:t>
      </w:r>
      <w:r w:rsidRPr="001A0E57">
        <w:rPr>
          <w:sz w:val="25"/>
          <w:szCs w:val="25"/>
        </w:rPr>
        <w:t xml:space="preserve"> обратился к Председателю Следственного комитета Российской Федерации (далее – СК РФ) с заявлением о наличии в действиях президента МКА «СПб» адвоката </w:t>
      </w:r>
      <w:r w:rsidR="00D466DF">
        <w:rPr>
          <w:sz w:val="25"/>
          <w:szCs w:val="25"/>
        </w:rPr>
        <w:t>К.И.М.</w:t>
      </w:r>
      <w:r w:rsidRPr="001A0E57">
        <w:rPr>
          <w:sz w:val="25"/>
          <w:szCs w:val="25"/>
        </w:rPr>
        <w:t xml:space="preserve"> признаков состава преступления, предусмотренного ч. 4 ст. 160 УК РФ (присвоение и растрата)</w:t>
      </w:r>
      <w:r w:rsidR="00643A2F" w:rsidRPr="001A0E57">
        <w:rPr>
          <w:sz w:val="25"/>
          <w:szCs w:val="25"/>
        </w:rPr>
        <w:t>,</w:t>
      </w:r>
      <w:r w:rsidRPr="001A0E57">
        <w:rPr>
          <w:sz w:val="25"/>
          <w:szCs w:val="25"/>
        </w:rPr>
        <w:t xml:space="preserve"> с просьбой о возбуждении уголовного дела. </w:t>
      </w:r>
    </w:p>
    <w:p w14:paraId="5645A574" w14:textId="5B405084" w:rsidR="00981E80" w:rsidRPr="001A0E57" w:rsidRDefault="00981E80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lastRenderedPageBreak/>
        <w:t xml:space="preserve">Из материалов дисциплинарного производства усматривается, что адвокат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просил 02.12.2024 президента АП СПб Тенишева В.Ш. о содействии в предоставлении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руководством МКА </w:t>
      </w:r>
      <w:r w:rsidR="00643A2F" w:rsidRPr="001A0E57">
        <w:rPr>
          <w:rFonts w:ascii="Times New Roman" w:hAnsi="Times New Roman" w:cs="Times New Roman"/>
          <w:sz w:val="25"/>
          <w:szCs w:val="25"/>
        </w:rPr>
        <w:t>«</w:t>
      </w:r>
      <w:r w:rsidRPr="001A0E57">
        <w:rPr>
          <w:rFonts w:ascii="Times New Roman" w:hAnsi="Times New Roman" w:cs="Times New Roman"/>
          <w:sz w:val="25"/>
          <w:szCs w:val="25"/>
        </w:rPr>
        <w:t>СПб</w:t>
      </w:r>
      <w:r w:rsidR="00643A2F" w:rsidRPr="001A0E57">
        <w:rPr>
          <w:rFonts w:ascii="Times New Roman" w:hAnsi="Times New Roman" w:cs="Times New Roman"/>
          <w:sz w:val="25"/>
          <w:szCs w:val="25"/>
        </w:rPr>
        <w:t>»</w:t>
      </w:r>
      <w:r w:rsidRPr="001A0E57">
        <w:rPr>
          <w:rFonts w:ascii="Times New Roman" w:hAnsi="Times New Roman" w:cs="Times New Roman"/>
          <w:sz w:val="25"/>
          <w:szCs w:val="25"/>
        </w:rPr>
        <w:t xml:space="preserve"> отчёта о расходовании денежных средств коллегии адвокатов, а 03.12.2024 доводил до сведения президента АП СПб Тенишева В.Ш. информацию о намерении обратиться в правоохранительные органы.</w:t>
      </w:r>
    </w:p>
    <w:p w14:paraId="48E9281C" w14:textId="22E89BAB" w:rsidR="00981E80" w:rsidRPr="001A0E57" w:rsidRDefault="00981E80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Кроме того, адвокат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15.12.2024 обратился в личной беседе к первому вице-президенту АП СПб Саськову Кириллу Юрьевичу, сообщив об обстоятельствах сложного финансового положения в МКА «СПб», инициированной адвокатом проверки расходования денежных средств и о направлении </w:t>
      </w:r>
      <w:r w:rsidR="00643A2F" w:rsidRPr="001A0E57">
        <w:rPr>
          <w:rFonts w:ascii="Times New Roman" w:hAnsi="Times New Roman" w:cs="Times New Roman"/>
          <w:sz w:val="25"/>
          <w:szCs w:val="25"/>
        </w:rPr>
        <w:t xml:space="preserve">им,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="00643A2F" w:rsidRPr="001A0E57">
        <w:rPr>
          <w:rFonts w:ascii="Times New Roman" w:hAnsi="Times New Roman" w:cs="Times New Roman"/>
          <w:sz w:val="25"/>
          <w:szCs w:val="25"/>
        </w:rPr>
        <w:t>,</w:t>
      </w:r>
      <w:r w:rsidRPr="001A0E57">
        <w:rPr>
          <w:rFonts w:ascii="Times New Roman" w:hAnsi="Times New Roman" w:cs="Times New Roman"/>
          <w:sz w:val="25"/>
          <w:szCs w:val="25"/>
        </w:rPr>
        <w:t xml:space="preserve"> заявления о преступлении в СК РФ в отношении бывшего президента МКА «СПб» адвоката </w:t>
      </w:r>
      <w:r w:rsidR="00D466DF">
        <w:rPr>
          <w:rFonts w:ascii="Times New Roman" w:hAnsi="Times New Roman" w:cs="Times New Roman"/>
          <w:sz w:val="25"/>
          <w:szCs w:val="25"/>
        </w:rPr>
        <w:t>К.</w:t>
      </w:r>
      <w:r w:rsidRPr="001A0E57">
        <w:rPr>
          <w:rFonts w:ascii="Times New Roman" w:hAnsi="Times New Roman" w:cs="Times New Roman"/>
          <w:sz w:val="25"/>
          <w:szCs w:val="25"/>
        </w:rPr>
        <w:t>И.М.</w:t>
      </w:r>
    </w:p>
    <w:p w14:paraId="33B49343" w14:textId="7235E4F2" w:rsidR="00981E80" w:rsidRPr="001A0E57" w:rsidRDefault="00981E80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Квалифкомиссия пришла к выводу о том, что адвокат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не </w:t>
      </w:r>
      <w:r w:rsidR="00643A2F" w:rsidRPr="001A0E57">
        <w:rPr>
          <w:rFonts w:ascii="Times New Roman" w:hAnsi="Times New Roman" w:cs="Times New Roman"/>
          <w:sz w:val="25"/>
          <w:szCs w:val="25"/>
        </w:rPr>
        <w:t xml:space="preserve">уведомлял </w:t>
      </w:r>
      <w:r w:rsidRPr="001A0E57">
        <w:rPr>
          <w:rFonts w:ascii="Times New Roman" w:hAnsi="Times New Roman" w:cs="Times New Roman"/>
          <w:sz w:val="25"/>
          <w:szCs w:val="25"/>
        </w:rPr>
        <w:t xml:space="preserve">Совет АП СПб о намерении обратиться в правоохранительные органы в отношении адвоката </w:t>
      </w:r>
      <w:r w:rsidR="00D466DF">
        <w:rPr>
          <w:rFonts w:ascii="Times New Roman" w:hAnsi="Times New Roman" w:cs="Times New Roman"/>
          <w:sz w:val="25"/>
          <w:szCs w:val="25"/>
        </w:rPr>
        <w:t>К.</w:t>
      </w:r>
      <w:r w:rsidRPr="001A0E57">
        <w:rPr>
          <w:rFonts w:ascii="Times New Roman" w:hAnsi="Times New Roman" w:cs="Times New Roman"/>
          <w:sz w:val="25"/>
          <w:szCs w:val="25"/>
        </w:rPr>
        <w:t>И.М., тем самым допустил нарушение норм п. 4 ст. 15 КПЭА.</w:t>
      </w:r>
    </w:p>
    <w:p w14:paraId="31824A0E" w14:textId="77777777" w:rsidR="00981E80" w:rsidRPr="001A0E57" w:rsidRDefault="00981E80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6E5FD752" w14:textId="10B7E608" w:rsidR="00981E80" w:rsidRPr="001A0E57" w:rsidRDefault="00981E80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Заявитель адвокат </w:t>
      </w:r>
      <w:r w:rsidR="00D466DF">
        <w:rPr>
          <w:rFonts w:ascii="Times New Roman" w:hAnsi="Times New Roman" w:cs="Times New Roman"/>
          <w:sz w:val="25"/>
          <w:szCs w:val="25"/>
        </w:rPr>
        <w:t>А.</w:t>
      </w:r>
      <w:r w:rsidRPr="001A0E57">
        <w:rPr>
          <w:rFonts w:ascii="Times New Roman" w:hAnsi="Times New Roman" w:cs="Times New Roman"/>
          <w:sz w:val="25"/>
          <w:szCs w:val="25"/>
        </w:rPr>
        <w:t xml:space="preserve">А.А. в порядке, предусмотренном п. 3 ст. 24 КПЭА, </w:t>
      </w:r>
      <w:bookmarkStart w:id="18" w:name="_Hlk197356388"/>
      <w:r w:rsidRPr="001A0E57">
        <w:rPr>
          <w:rFonts w:ascii="Times New Roman" w:hAnsi="Times New Roman" w:cs="Times New Roman"/>
          <w:sz w:val="25"/>
          <w:szCs w:val="25"/>
        </w:rPr>
        <w:t xml:space="preserve">письменных заявлений о несогласии с </w:t>
      </w:r>
      <w:bookmarkStart w:id="19" w:name="_Hlk196335382"/>
      <w:r w:rsidRPr="001A0E57">
        <w:rPr>
          <w:rFonts w:ascii="Times New Roman" w:hAnsi="Times New Roman" w:cs="Times New Roman"/>
          <w:sz w:val="25"/>
          <w:szCs w:val="25"/>
        </w:rPr>
        <w:t xml:space="preserve">заключением </w:t>
      </w:r>
      <w:bookmarkStart w:id="20" w:name="_Hlk194048737"/>
      <w:r w:rsidRPr="001A0E57">
        <w:rPr>
          <w:rFonts w:ascii="Times New Roman" w:hAnsi="Times New Roman" w:cs="Times New Roman"/>
          <w:sz w:val="25"/>
          <w:szCs w:val="25"/>
        </w:rPr>
        <w:t>Квалифкомиссии</w:t>
      </w:r>
      <w:bookmarkEnd w:id="20"/>
      <w:r w:rsidRPr="001A0E57">
        <w:rPr>
          <w:rFonts w:ascii="Times New Roman" w:hAnsi="Times New Roman" w:cs="Times New Roman"/>
          <w:sz w:val="25"/>
          <w:szCs w:val="25"/>
        </w:rPr>
        <w:t xml:space="preserve"> </w:t>
      </w:r>
      <w:bookmarkEnd w:id="18"/>
      <w:bookmarkEnd w:id="19"/>
      <w:r w:rsidRPr="001A0E57">
        <w:rPr>
          <w:rFonts w:ascii="Times New Roman" w:hAnsi="Times New Roman" w:cs="Times New Roman"/>
          <w:sz w:val="25"/>
          <w:szCs w:val="25"/>
        </w:rPr>
        <w:t>или его поддержке в Совет АП СПб не направил.</w:t>
      </w:r>
    </w:p>
    <w:p w14:paraId="6DD455A1" w14:textId="03FF833B" w:rsidR="00981E80" w:rsidRPr="001A0E57" w:rsidRDefault="00981E80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20.02.2026 адвокат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направил в Совет АП СПб возражения на заключение Квалифкомиссии, в которых указал на своё несогласие с ним, обратив внимание на то, что положения п. 4 ст. 15 КПЭА позволяют уведомить Совет адвокатской палаты субъекта Российской Федерации в любой возможной форме, он уведомил президента АП СПб о намерении обратиться в правоохранительные органы, в связи с чем полагает, что такое уведомление не может считаться ненадлежащим уведомлением Совета АП СПб постольку, поскольку президент АП СПб обладает правом включения вопросов в повестку заседания Совета, а отделять президента АП СПб от деятельности Совета недопустимо.</w:t>
      </w:r>
    </w:p>
    <w:p w14:paraId="05E5F09C" w14:textId="27D11074" w:rsidR="00981E80" w:rsidRPr="001A0E57" w:rsidRDefault="00981E80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Кроме того, адвокат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обращает внимание на то, что Квалифкомиссией не была дана надлежащая оценка тому, что президент АП СПб предпринял меры реагирования на уведомление адвоката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о намерении обратиться в правоохранительные органы.</w:t>
      </w:r>
    </w:p>
    <w:p w14:paraId="614C5288" w14:textId="7CF9B875" w:rsidR="00981E80" w:rsidRPr="001A0E57" w:rsidRDefault="00981E80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Наконец, адвокат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отмечает, что президент АП СПб действовал вопреки положениям КПЭА, присвоив себе полномочия Совета АП СПб, не уведомив Совет о его обращении и не включив данный вопрос в повестку заседания Совета АП СПб.</w:t>
      </w:r>
      <w:bookmarkStart w:id="21" w:name="_Hlk141427124"/>
    </w:p>
    <w:bookmarkEnd w:id="21"/>
    <w:p w14:paraId="48071EA5" w14:textId="77777777" w:rsidR="00981E80" w:rsidRPr="001A0E57" w:rsidRDefault="00981E80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542F87B7" w14:textId="77777777" w:rsidR="00981E80" w:rsidRPr="001A0E57" w:rsidRDefault="00981E80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Участники дисциплинарного производства о назначении разбирательства в </w:t>
      </w:r>
      <w:bookmarkStart w:id="22" w:name="_Hlk159945764"/>
      <w:r w:rsidRPr="001A0E57">
        <w:rPr>
          <w:rFonts w:ascii="Times New Roman" w:hAnsi="Times New Roman" w:cs="Times New Roman"/>
          <w:sz w:val="25"/>
          <w:szCs w:val="25"/>
        </w:rPr>
        <w:t>Совете АП СПб</w:t>
      </w:r>
      <w:bookmarkEnd w:id="22"/>
      <w:r w:rsidRPr="001A0E57">
        <w:rPr>
          <w:rFonts w:ascii="Times New Roman" w:hAnsi="Times New Roman" w:cs="Times New Roman"/>
          <w:sz w:val="25"/>
          <w:szCs w:val="25"/>
        </w:rPr>
        <w:t xml:space="preserve"> на 12.03.2026 были извещены надлежащим образом.</w:t>
      </w:r>
    </w:p>
    <w:p w14:paraId="3E766746" w14:textId="7F74DA26" w:rsidR="00981E80" w:rsidRPr="001A0E57" w:rsidRDefault="00981E80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Заявитель адвокат </w:t>
      </w:r>
      <w:r w:rsidR="00D466DF">
        <w:rPr>
          <w:rFonts w:ascii="Times New Roman" w:hAnsi="Times New Roman" w:cs="Times New Roman"/>
          <w:sz w:val="25"/>
          <w:szCs w:val="25"/>
        </w:rPr>
        <w:t>А.</w:t>
      </w:r>
      <w:r w:rsidRPr="001A0E57">
        <w:rPr>
          <w:rFonts w:ascii="Times New Roman" w:hAnsi="Times New Roman" w:cs="Times New Roman"/>
          <w:sz w:val="25"/>
          <w:szCs w:val="25"/>
        </w:rPr>
        <w:t>А.А. на заседание явился, заключение Квалифкомиссии от 20.11.2025 поддержал</w:t>
      </w:r>
      <w:r w:rsidR="003F0705" w:rsidRPr="001A0E57">
        <w:rPr>
          <w:rFonts w:ascii="Times New Roman" w:hAnsi="Times New Roman" w:cs="Times New Roman"/>
          <w:sz w:val="25"/>
          <w:szCs w:val="25"/>
        </w:rPr>
        <w:t xml:space="preserve">; </w:t>
      </w:r>
      <w:r w:rsidRPr="001A0E57">
        <w:rPr>
          <w:rFonts w:ascii="Times New Roman" w:hAnsi="Times New Roman" w:cs="Times New Roman"/>
          <w:sz w:val="25"/>
          <w:szCs w:val="25"/>
        </w:rPr>
        <w:t xml:space="preserve">полагает, что адвокатом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</w:t>
      </w:r>
      <w:r w:rsidR="003F0705" w:rsidRPr="001A0E57">
        <w:rPr>
          <w:rFonts w:ascii="Times New Roman" w:hAnsi="Times New Roman" w:cs="Times New Roman"/>
          <w:sz w:val="25"/>
          <w:szCs w:val="25"/>
        </w:rPr>
        <w:t xml:space="preserve">совершён </w:t>
      </w:r>
      <w:r w:rsidRPr="001A0E57">
        <w:rPr>
          <w:rFonts w:ascii="Times New Roman" w:hAnsi="Times New Roman" w:cs="Times New Roman"/>
          <w:sz w:val="25"/>
          <w:szCs w:val="25"/>
        </w:rPr>
        <w:t>дисциплинарный проступок неумышленно, а по неосторожности</w:t>
      </w:r>
      <w:r w:rsidR="003F0705" w:rsidRPr="001A0E57">
        <w:rPr>
          <w:rFonts w:ascii="Times New Roman" w:hAnsi="Times New Roman" w:cs="Times New Roman"/>
          <w:sz w:val="25"/>
          <w:szCs w:val="25"/>
        </w:rPr>
        <w:t xml:space="preserve">; </w:t>
      </w:r>
      <w:r w:rsidRPr="001A0E57">
        <w:rPr>
          <w:rFonts w:ascii="Times New Roman" w:hAnsi="Times New Roman" w:cs="Times New Roman"/>
          <w:sz w:val="25"/>
          <w:szCs w:val="25"/>
        </w:rPr>
        <w:t xml:space="preserve">сообщил, что в настоящее время в Дзержинском районном </w:t>
      </w:r>
      <w:r w:rsidR="003F0705" w:rsidRPr="001A0E57">
        <w:rPr>
          <w:rFonts w:ascii="Times New Roman" w:hAnsi="Times New Roman" w:cs="Times New Roman"/>
          <w:sz w:val="25"/>
          <w:szCs w:val="25"/>
        </w:rPr>
        <w:t xml:space="preserve">суде </w:t>
      </w:r>
      <w:r w:rsidRPr="001A0E57">
        <w:rPr>
          <w:rFonts w:ascii="Times New Roman" w:hAnsi="Times New Roman" w:cs="Times New Roman"/>
          <w:sz w:val="25"/>
          <w:szCs w:val="25"/>
        </w:rPr>
        <w:t xml:space="preserve">Санкт-Петербурга рассматривается гражданское дело </w:t>
      </w:r>
      <w:r w:rsidR="00354A74" w:rsidRPr="001A0E57">
        <w:rPr>
          <w:rFonts w:ascii="Times New Roman" w:hAnsi="Times New Roman" w:cs="Times New Roman"/>
          <w:sz w:val="25"/>
          <w:szCs w:val="25"/>
        </w:rPr>
        <w:t xml:space="preserve">по исковому заявлению </w:t>
      </w:r>
      <w:r w:rsidRPr="001A0E57">
        <w:rPr>
          <w:rFonts w:ascii="Times New Roman" w:hAnsi="Times New Roman" w:cs="Times New Roman"/>
          <w:sz w:val="25"/>
          <w:szCs w:val="25"/>
        </w:rPr>
        <w:t>адвокат</w:t>
      </w:r>
      <w:r w:rsidR="00354A74" w:rsidRPr="001A0E57">
        <w:rPr>
          <w:rFonts w:ascii="Times New Roman" w:hAnsi="Times New Roman" w:cs="Times New Roman"/>
          <w:sz w:val="25"/>
          <w:szCs w:val="25"/>
        </w:rPr>
        <w:t>а</w:t>
      </w:r>
      <w:r w:rsidRPr="001A0E57">
        <w:rPr>
          <w:rFonts w:ascii="Times New Roman" w:hAnsi="Times New Roman" w:cs="Times New Roman"/>
          <w:sz w:val="25"/>
          <w:szCs w:val="25"/>
        </w:rPr>
        <w:t xml:space="preserve">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</w:t>
      </w:r>
      <w:r w:rsidR="00354A74" w:rsidRPr="001A0E57">
        <w:rPr>
          <w:rFonts w:ascii="Times New Roman" w:hAnsi="Times New Roman" w:cs="Times New Roman"/>
          <w:sz w:val="25"/>
          <w:szCs w:val="25"/>
        </w:rPr>
        <w:t>к МКА СПб о признании недействительным решения президиума об исключении его из членов коллегии адвокатов от 15.11.2025</w:t>
      </w:r>
      <w:r w:rsidRPr="001A0E57">
        <w:rPr>
          <w:rFonts w:ascii="Times New Roman" w:hAnsi="Times New Roman" w:cs="Times New Roman"/>
          <w:sz w:val="25"/>
          <w:szCs w:val="25"/>
        </w:rPr>
        <w:t>, а также ответил на вопросы членов Совета.</w:t>
      </w:r>
    </w:p>
    <w:p w14:paraId="5F64C291" w14:textId="29FA741E" w:rsidR="00D030B0" w:rsidRPr="001A0E57" w:rsidRDefault="00D030B0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Адвокат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на заседание не явился, направил п</w:t>
      </w:r>
      <w:r w:rsidR="00354A74" w:rsidRPr="001A0E57">
        <w:rPr>
          <w:rFonts w:ascii="Times New Roman" w:hAnsi="Times New Roman" w:cs="Times New Roman"/>
          <w:sz w:val="25"/>
          <w:szCs w:val="25"/>
        </w:rPr>
        <w:t>редставител</w:t>
      </w:r>
      <w:r w:rsidRPr="001A0E57">
        <w:rPr>
          <w:rFonts w:ascii="Times New Roman" w:hAnsi="Times New Roman" w:cs="Times New Roman"/>
          <w:sz w:val="25"/>
          <w:szCs w:val="25"/>
        </w:rPr>
        <w:t>я</w:t>
      </w:r>
      <w:r w:rsidR="00354A74" w:rsidRPr="001A0E57">
        <w:rPr>
          <w:rFonts w:ascii="Times New Roman" w:hAnsi="Times New Roman" w:cs="Times New Roman"/>
          <w:sz w:val="25"/>
          <w:szCs w:val="25"/>
        </w:rPr>
        <w:t xml:space="preserve"> </w:t>
      </w:r>
      <w:r w:rsidRPr="001A0E57">
        <w:rPr>
          <w:rFonts w:ascii="Times New Roman" w:hAnsi="Times New Roman" w:cs="Times New Roman"/>
          <w:sz w:val="25"/>
          <w:szCs w:val="25"/>
        </w:rPr>
        <w:t xml:space="preserve">адвоката </w:t>
      </w:r>
      <w:r w:rsidR="00D466DF">
        <w:rPr>
          <w:rFonts w:ascii="Times New Roman" w:hAnsi="Times New Roman" w:cs="Times New Roman"/>
          <w:sz w:val="25"/>
          <w:szCs w:val="25"/>
        </w:rPr>
        <w:t>М.</w:t>
      </w:r>
      <w:r w:rsidRPr="001A0E57">
        <w:rPr>
          <w:rFonts w:ascii="Times New Roman" w:hAnsi="Times New Roman" w:cs="Times New Roman"/>
          <w:sz w:val="25"/>
          <w:szCs w:val="25"/>
        </w:rPr>
        <w:t>А.В.</w:t>
      </w:r>
      <w:r w:rsidR="00354A74" w:rsidRPr="001A0E57">
        <w:rPr>
          <w:rFonts w:ascii="Times New Roman" w:hAnsi="Times New Roman" w:cs="Times New Roman"/>
          <w:sz w:val="25"/>
          <w:szCs w:val="25"/>
        </w:rPr>
        <w:t>, действующ</w:t>
      </w:r>
      <w:r w:rsidRPr="001A0E57">
        <w:rPr>
          <w:rFonts w:ascii="Times New Roman" w:hAnsi="Times New Roman" w:cs="Times New Roman"/>
          <w:sz w:val="25"/>
          <w:szCs w:val="25"/>
        </w:rPr>
        <w:t>его</w:t>
      </w:r>
      <w:r w:rsidR="00354A74" w:rsidRPr="001A0E57">
        <w:rPr>
          <w:rFonts w:ascii="Times New Roman" w:hAnsi="Times New Roman" w:cs="Times New Roman"/>
          <w:sz w:val="25"/>
          <w:szCs w:val="25"/>
        </w:rPr>
        <w:t xml:space="preserve"> на основании доверенности</w:t>
      </w:r>
      <w:r w:rsidRPr="001A0E57">
        <w:rPr>
          <w:rFonts w:ascii="Times New Roman" w:hAnsi="Times New Roman" w:cs="Times New Roman"/>
          <w:sz w:val="25"/>
          <w:szCs w:val="25"/>
        </w:rPr>
        <w:t xml:space="preserve">, который ответил на вопросы членов Совета, выразил несогласие </w:t>
      </w:r>
      <w:r w:rsidR="00354A74" w:rsidRPr="001A0E57">
        <w:rPr>
          <w:rFonts w:ascii="Times New Roman" w:hAnsi="Times New Roman" w:cs="Times New Roman"/>
          <w:sz w:val="25"/>
          <w:szCs w:val="25"/>
        </w:rPr>
        <w:t>с заключением Квалифкомиссии</w:t>
      </w:r>
      <w:r w:rsidRPr="001A0E57">
        <w:rPr>
          <w:rFonts w:ascii="Times New Roman" w:hAnsi="Times New Roman" w:cs="Times New Roman"/>
          <w:sz w:val="25"/>
          <w:szCs w:val="25"/>
        </w:rPr>
        <w:t xml:space="preserve"> от 20.11.2025.</w:t>
      </w:r>
    </w:p>
    <w:p w14:paraId="37892239" w14:textId="41F8A2E8" w:rsidR="00425A2D" w:rsidRPr="001A0E57" w:rsidRDefault="00D030B0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lastRenderedPageBreak/>
        <w:t xml:space="preserve">Представитель адвоката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адвокат </w:t>
      </w:r>
      <w:r w:rsidR="00D466DF">
        <w:rPr>
          <w:rFonts w:ascii="Times New Roman" w:hAnsi="Times New Roman" w:cs="Times New Roman"/>
          <w:sz w:val="25"/>
          <w:szCs w:val="25"/>
        </w:rPr>
        <w:t>М.</w:t>
      </w:r>
      <w:r w:rsidRPr="001A0E57">
        <w:rPr>
          <w:rFonts w:ascii="Times New Roman" w:hAnsi="Times New Roman" w:cs="Times New Roman"/>
          <w:sz w:val="25"/>
          <w:szCs w:val="25"/>
        </w:rPr>
        <w:t xml:space="preserve">А.В. пояснил, что не согласен с правовой оценкой действий (бездействия) адвоката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постольку, поскольку адвокат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не имел умысла на неуведомление Совета АП СПб о намерении обратиться в правоохранительные органы в отношении адвоката </w:t>
      </w:r>
      <w:r w:rsidR="00D466DF">
        <w:rPr>
          <w:rFonts w:ascii="Times New Roman" w:hAnsi="Times New Roman" w:cs="Times New Roman"/>
          <w:sz w:val="25"/>
          <w:szCs w:val="25"/>
        </w:rPr>
        <w:t>К.</w:t>
      </w:r>
      <w:r w:rsidRPr="001A0E57">
        <w:rPr>
          <w:rFonts w:ascii="Times New Roman" w:hAnsi="Times New Roman" w:cs="Times New Roman"/>
          <w:sz w:val="25"/>
          <w:szCs w:val="25"/>
        </w:rPr>
        <w:t>И.М.</w:t>
      </w:r>
    </w:p>
    <w:p w14:paraId="22F2AD9D" w14:textId="48BC96C0" w:rsidR="00D030B0" w:rsidRPr="001A0E57" w:rsidRDefault="00425A2D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Далее адвокат </w:t>
      </w:r>
      <w:r w:rsidR="00D466DF">
        <w:rPr>
          <w:rFonts w:ascii="Times New Roman" w:hAnsi="Times New Roman" w:cs="Times New Roman"/>
          <w:sz w:val="25"/>
          <w:szCs w:val="25"/>
        </w:rPr>
        <w:t>М.</w:t>
      </w:r>
      <w:r w:rsidRPr="001A0E57">
        <w:rPr>
          <w:rFonts w:ascii="Times New Roman" w:hAnsi="Times New Roman" w:cs="Times New Roman"/>
          <w:sz w:val="25"/>
          <w:szCs w:val="25"/>
        </w:rPr>
        <w:t xml:space="preserve">А.В. </w:t>
      </w:r>
      <w:r w:rsidR="005B29C9" w:rsidRPr="001A0E57">
        <w:rPr>
          <w:rFonts w:ascii="Times New Roman" w:hAnsi="Times New Roman" w:cs="Times New Roman"/>
          <w:sz w:val="25"/>
          <w:szCs w:val="25"/>
        </w:rPr>
        <w:t>указал</w:t>
      </w:r>
      <w:r w:rsidRPr="001A0E57">
        <w:rPr>
          <w:rFonts w:ascii="Times New Roman" w:hAnsi="Times New Roman" w:cs="Times New Roman"/>
          <w:sz w:val="25"/>
          <w:szCs w:val="25"/>
        </w:rPr>
        <w:t xml:space="preserve">, что положениями п. 4 ст. 15 КПЭА не установлена конкретная форма уведомления, его доверитель </w:t>
      </w:r>
      <w:r w:rsidR="00D030B0" w:rsidRPr="001A0E57">
        <w:rPr>
          <w:rFonts w:ascii="Times New Roman" w:hAnsi="Times New Roman" w:cs="Times New Roman"/>
          <w:sz w:val="25"/>
          <w:szCs w:val="25"/>
        </w:rPr>
        <w:t xml:space="preserve">письменно посредством направления сообщения в мессенджере, отправленного по личному номеру телефона президента АП СПб, уведомил последнего о намерении обратиться в правоохранительные органы в отношении адвоката </w:t>
      </w:r>
      <w:r w:rsidR="00D466DF">
        <w:rPr>
          <w:rFonts w:ascii="Times New Roman" w:hAnsi="Times New Roman" w:cs="Times New Roman"/>
          <w:sz w:val="25"/>
          <w:szCs w:val="25"/>
        </w:rPr>
        <w:t>К.</w:t>
      </w:r>
      <w:r w:rsidR="00D030B0" w:rsidRPr="001A0E57">
        <w:rPr>
          <w:rFonts w:ascii="Times New Roman" w:hAnsi="Times New Roman" w:cs="Times New Roman"/>
          <w:sz w:val="25"/>
          <w:szCs w:val="25"/>
        </w:rPr>
        <w:t>И.М.</w:t>
      </w:r>
    </w:p>
    <w:p w14:paraId="52FB2FC2" w14:textId="4E89D842" w:rsidR="00D030B0" w:rsidRPr="001A0E57" w:rsidRDefault="00D030B0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Адвокат </w:t>
      </w:r>
      <w:r w:rsidR="00D466DF">
        <w:rPr>
          <w:rFonts w:ascii="Times New Roman" w:hAnsi="Times New Roman" w:cs="Times New Roman"/>
          <w:sz w:val="25"/>
          <w:szCs w:val="25"/>
        </w:rPr>
        <w:t>М.</w:t>
      </w:r>
      <w:r w:rsidRPr="001A0E57">
        <w:rPr>
          <w:rFonts w:ascii="Times New Roman" w:hAnsi="Times New Roman" w:cs="Times New Roman"/>
          <w:sz w:val="25"/>
          <w:szCs w:val="25"/>
        </w:rPr>
        <w:t xml:space="preserve">А.В. обратил внимание на то, что представленная в материалах дисциплинарного производства переписка между адвокатом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и президентом АП </w:t>
      </w:r>
      <w:r w:rsidR="003F0705" w:rsidRPr="001A0E57">
        <w:rPr>
          <w:rFonts w:ascii="Times New Roman" w:hAnsi="Times New Roman" w:cs="Times New Roman"/>
          <w:sz w:val="25"/>
          <w:szCs w:val="25"/>
        </w:rPr>
        <w:t xml:space="preserve">СПб </w:t>
      </w:r>
      <w:r w:rsidRPr="001A0E57">
        <w:rPr>
          <w:rFonts w:ascii="Times New Roman" w:hAnsi="Times New Roman" w:cs="Times New Roman"/>
          <w:sz w:val="25"/>
          <w:szCs w:val="25"/>
        </w:rPr>
        <w:t>Тенишевым В.Ш. носит деловой характер.</w:t>
      </w:r>
    </w:p>
    <w:p w14:paraId="09640982" w14:textId="1C0D1A44" w:rsidR="00D030B0" w:rsidRPr="001A0E57" w:rsidRDefault="00425A2D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>Кроме того, а</w:t>
      </w:r>
      <w:r w:rsidR="00D030B0" w:rsidRPr="001A0E57">
        <w:rPr>
          <w:rFonts w:ascii="Times New Roman" w:hAnsi="Times New Roman" w:cs="Times New Roman"/>
          <w:sz w:val="25"/>
          <w:szCs w:val="25"/>
        </w:rPr>
        <w:t xml:space="preserve">двокат </w:t>
      </w:r>
      <w:r w:rsidR="00D466DF">
        <w:rPr>
          <w:rFonts w:ascii="Times New Roman" w:hAnsi="Times New Roman" w:cs="Times New Roman"/>
          <w:sz w:val="25"/>
          <w:szCs w:val="25"/>
        </w:rPr>
        <w:t>М.</w:t>
      </w:r>
      <w:r w:rsidR="00D030B0" w:rsidRPr="001A0E57">
        <w:rPr>
          <w:rFonts w:ascii="Times New Roman" w:hAnsi="Times New Roman" w:cs="Times New Roman"/>
          <w:sz w:val="25"/>
          <w:szCs w:val="25"/>
        </w:rPr>
        <w:t>А.В. полагает, что Совет АП СПб является фикцией, а именно президент адвокатской палаты олицетворяет Совет.</w:t>
      </w:r>
    </w:p>
    <w:p w14:paraId="5DCD8682" w14:textId="671C41FE" w:rsidR="00D030B0" w:rsidRPr="001A0E57" w:rsidRDefault="00425A2D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Наконец, адвокат </w:t>
      </w:r>
      <w:r w:rsidR="00D466DF">
        <w:rPr>
          <w:rFonts w:ascii="Times New Roman" w:hAnsi="Times New Roman" w:cs="Times New Roman"/>
          <w:sz w:val="25"/>
          <w:szCs w:val="25"/>
        </w:rPr>
        <w:t>М.</w:t>
      </w:r>
      <w:r w:rsidRPr="001A0E57">
        <w:rPr>
          <w:rFonts w:ascii="Times New Roman" w:hAnsi="Times New Roman" w:cs="Times New Roman"/>
          <w:sz w:val="25"/>
          <w:szCs w:val="25"/>
        </w:rPr>
        <w:t xml:space="preserve">А.В. указал, что, </w:t>
      </w:r>
      <w:r w:rsidR="003F0705" w:rsidRPr="001A0E57">
        <w:rPr>
          <w:rFonts w:ascii="Times New Roman" w:hAnsi="Times New Roman" w:cs="Times New Roman"/>
          <w:sz w:val="25"/>
          <w:szCs w:val="25"/>
        </w:rPr>
        <w:t xml:space="preserve">вопреки </w:t>
      </w:r>
      <w:r w:rsidRPr="001A0E57">
        <w:rPr>
          <w:rFonts w:ascii="Times New Roman" w:hAnsi="Times New Roman" w:cs="Times New Roman"/>
          <w:sz w:val="25"/>
          <w:szCs w:val="25"/>
        </w:rPr>
        <w:t xml:space="preserve">выводам Квалифкомиссии, адвокат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не только устно обращался к президенту АП СПб Тенишеву В.Ш. и первому вице-президенту </w:t>
      </w:r>
      <w:r w:rsidR="003F0705" w:rsidRPr="001A0E57">
        <w:rPr>
          <w:rFonts w:ascii="Times New Roman" w:hAnsi="Times New Roman" w:cs="Times New Roman"/>
          <w:sz w:val="25"/>
          <w:szCs w:val="25"/>
        </w:rPr>
        <w:t xml:space="preserve">АП СПб </w:t>
      </w:r>
      <w:r w:rsidRPr="001A0E57">
        <w:rPr>
          <w:rFonts w:ascii="Times New Roman" w:hAnsi="Times New Roman" w:cs="Times New Roman"/>
          <w:sz w:val="25"/>
          <w:szCs w:val="25"/>
        </w:rPr>
        <w:t xml:space="preserve">Саськову К.Ю. о </w:t>
      </w:r>
      <w:r w:rsidR="003F0705" w:rsidRPr="001A0E57">
        <w:rPr>
          <w:rFonts w:ascii="Times New Roman" w:hAnsi="Times New Roman" w:cs="Times New Roman"/>
          <w:sz w:val="25"/>
          <w:szCs w:val="25"/>
        </w:rPr>
        <w:t xml:space="preserve">своём </w:t>
      </w:r>
      <w:r w:rsidRPr="001A0E57">
        <w:rPr>
          <w:rFonts w:ascii="Times New Roman" w:hAnsi="Times New Roman" w:cs="Times New Roman"/>
          <w:sz w:val="25"/>
          <w:szCs w:val="25"/>
        </w:rPr>
        <w:t xml:space="preserve">намерении обратиться в следственные органы в отношении адвоката </w:t>
      </w:r>
      <w:r w:rsidR="00D466DF">
        <w:rPr>
          <w:rFonts w:ascii="Times New Roman" w:hAnsi="Times New Roman" w:cs="Times New Roman"/>
          <w:sz w:val="25"/>
          <w:szCs w:val="25"/>
        </w:rPr>
        <w:t>К.</w:t>
      </w:r>
      <w:r w:rsidRPr="001A0E57">
        <w:rPr>
          <w:rFonts w:ascii="Times New Roman" w:hAnsi="Times New Roman" w:cs="Times New Roman"/>
          <w:sz w:val="25"/>
          <w:szCs w:val="25"/>
        </w:rPr>
        <w:t xml:space="preserve">И.М., но и, как было отмечено </w:t>
      </w:r>
      <w:r w:rsidR="003F0705" w:rsidRPr="001A0E57">
        <w:rPr>
          <w:rFonts w:ascii="Times New Roman" w:hAnsi="Times New Roman" w:cs="Times New Roman"/>
          <w:sz w:val="25"/>
          <w:szCs w:val="25"/>
        </w:rPr>
        <w:t xml:space="preserve">им </w:t>
      </w:r>
      <w:r w:rsidRPr="001A0E57">
        <w:rPr>
          <w:rFonts w:ascii="Times New Roman" w:hAnsi="Times New Roman" w:cs="Times New Roman"/>
          <w:sz w:val="25"/>
          <w:szCs w:val="25"/>
        </w:rPr>
        <w:t>выше, делал это письменно посредством направления сообщений в мессенджере.</w:t>
      </w:r>
    </w:p>
    <w:p w14:paraId="30AE119A" w14:textId="77777777" w:rsidR="00981E80" w:rsidRPr="001A0E57" w:rsidRDefault="00981E80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20E61BC3" w14:textId="77777777" w:rsidR="00425A2D" w:rsidRPr="001A0E57" w:rsidRDefault="00425A2D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>От членов Совета АП СПб в порядке, предусмотренном п. 8.4 Регламента Совета АП СПб, до начала рассмотрения дисциплинарного дела сообщений о любых обстоятельствах, которые могут вызвать обоснованные сомнения относительно их беспристрастности или независимости при разбирательстве дела, и заявлений о самоотводе не поступило.</w:t>
      </w:r>
    </w:p>
    <w:p w14:paraId="36C3C103" w14:textId="7CF2C9D9" w:rsidR="007B5E64" w:rsidRPr="001A0E57" w:rsidRDefault="007B5E64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Адвокатом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11.03.2026 и 12.03</w:t>
      </w:r>
      <w:r w:rsidR="00AA504C" w:rsidRPr="001A0E57">
        <w:rPr>
          <w:rFonts w:ascii="Times New Roman" w:hAnsi="Times New Roman" w:cs="Times New Roman"/>
          <w:sz w:val="25"/>
          <w:szCs w:val="25"/>
        </w:rPr>
        <w:t>.</w:t>
      </w:r>
      <w:r w:rsidRPr="001A0E57">
        <w:rPr>
          <w:rFonts w:ascii="Times New Roman" w:hAnsi="Times New Roman" w:cs="Times New Roman"/>
          <w:sz w:val="25"/>
          <w:szCs w:val="25"/>
        </w:rPr>
        <w:t>2026 до начала заседания в адрес Совета АП СПб</w:t>
      </w:r>
      <w:r w:rsidR="00425A2D" w:rsidRPr="001A0E57">
        <w:rPr>
          <w:rFonts w:ascii="Times New Roman" w:hAnsi="Times New Roman" w:cs="Times New Roman"/>
          <w:sz w:val="25"/>
          <w:szCs w:val="25"/>
        </w:rPr>
        <w:t xml:space="preserve"> </w:t>
      </w:r>
      <w:r w:rsidR="005B29C9" w:rsidRPr="001A0E57">
        <w:rPr>
          <w:rFonts w:ascii="Times New Roman" w:hAnsi="Times New Roman" w:cs="Times New Roman"/>
          <w:sz w:val="25"/>
          <w:szCs w:val="25"/>
        </w:rPr>
        <w:t xml:space="preserve">по адресу электронной почты </w:t>
      </w:r>
      <w:r w:rsidRPr="001A0E57">
        <w:rPr>
          <w:rFonts w:ascii="Times New Roman" w:hAnsi="Times New Roman" w:cs="Times New Roman"/>
          <w:sz w:val="25"/>
          <w:szCs w:val="25"/>
        </w:rPr>
        <w:t>подан</w:t>
      </w:r>
      <w:r w:rsidR="005B29C9" w:rsidRPr="001A0E57">
        <w:rPr>
          <w:rFonts w:ascii="Times New Roman" w:hAnsi="Times New Roman" w:cs="Times New Roman"/>
          <w:sz w:val="25"/>
          <w:szCs w:val="25"/>
        </w:rPr>
        <w:t>ы</w:t>
      </w:r>
      <w:r w:rsidRPr="001A0E57">
        <w:rPr>
          <w:rFonts w:ascii="Times New Roman" w:hAnsi="Times New Roman" w:cs="Times New Roman"/>
          <w:sz w:val="25"/>
          <w:szCs w:val="25"/>
        </w:rPr>
        <w:t xml:space="preserve"> письменн</w:t>
      </w:r>
      <w:r w:rsidR="005B29C9" w:rsidRPr="001A0E57">
        <w:rPr>
          <w:rFonts w:ascii="Times New Roman" w:hAnsi="Times New Roman" w:cs="Times New Roman"/>
          <w:sz w:val="25"/>
          <w:szCs w:val="25"/>
        </w:rPr>
        <w:t>ы</w:t>
      </w:r>
      <w:r w:rsidRPr="001A0E57">
        <w:rPr>
          <w:rFonts w:ascii="Times New Roman" w:hAnsi="Times New Roman" w:cs="Times New Roman"/>
          <w:sz w:val="25"/>
          <w:szCs w:val="25"/>
        </w:rPr>
        <w:t>е заявлени</w:t>
      </w:r>
      <w:r w:rsidR="005B29C9" w:rsidRPr="001A0E57">
        <w:rPr>
          <w:rFonts w:ascii="Times New Roman" w:hAnsi="Times New Roman" w:cs="Times New Roman"/>
          <w:sz w:val="25"/>
          <w:szCs w:val="25"/>
        </w:rPr>
        <w:t>я</w:t>
      </w:r>
      <w:r w:rsidRPr="001A0E57">
        <w:rPr>
          <w:rFonts w:ascii="Times New Roman" w:hAnsi="Times New Roman" w:cs="Times New Roman"/>
          <w:sz w:val="25"/>
          <w:szCs w:val="25"/>
        </w:rPr>
        <w:t xml:space="preserve"> об </w:t>
      </w:r>
      <w:r w:rsidR="005B29C9" w:rsidRPr="001A0E57">
        <w:rPr>
          <w:rFonts w:ascii="Times New Roman" w:hAnsi="Times New Roman" w:cs="Times New Roman"/>
          <w:sz w:val="25"/>
          <w:szCs w:val="25"/>
        </w:rPr>
        <w:t>отводе членов Совета АП СПб Тенишева В.Ш., Краузе С.В. и Морозова М.А.</w:t>
      </w:r>
    </w:p>
    <w:p w14:paraId="0ED05A46" w14:textId="77777777" w:rsidR="00C04780" w:rsidRPr="001A0E57" w:rsidRDefault="00C04780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>Поскольку после заявленного отвода никто из указанных выше членов Совета АП СПб не заявил о самоотводе, вопрос об отводе каждого из них решается Советом.</w:t>
      </w:r>
    </w:p>
    <w:p w14:paraId="6A23DC29" w14:textId="33850307" w:rsidR="005B29C9" w:rsidRPr="001A0E57" w:rsidRDefault="005B29C9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Заявитель адвокат </w:t>
      </w:r>
      <w:r w:rsidR="00D466DF">
        <w:rPr>
          <w:rFonts w:ascii="Times New Roman" w:hAnsi="Times New Roman" w:cs="Times New Roman"/>
          <w:sz w:val="25"/>
          <w:szCs w:val="25"/>
        </w:rPr>
        <w:t>А.</w:t>
      </w:r>
      <w:r w:rsidRPr="001A0E57">
        <w:rPr>
          <w:rFonts w:ascii="Times New Roman" w:hAnsi="Times New Roman" w:cs="Times New Roman"/>
          <w:sz w:val="25"/>
          <w:szCs w:val="25"/>
        </w:rPr>
        <w:t xml:space="preserve">А.А. возражал против заявленного отвода трёх членов Совета АП СПб, полагая заявление адвоката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необоснованным.</w:t>
      </w:r>
    </w:p>
    <w:p w14:paraId="7CC1FB97" w14:textId="3CF66FA9" w:rsidR="005B29C9" w:rsidRPr="001A0E57" w:rsidRDefault="005B29C9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Представитель адвоката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адвокат </w:t>
      </w:r>
      <w:r w:rsidR="00D466DF">
        <w:rPr>
          <w:rFonts w:ascii="Times New Roman" w:hAnsi="Times New Roman" w:cs="Times New Roman"/>
          <w:sz w:val="25"/>
          <w:szCs w:val="25"/>
        </w:rPr>
        <w:t>М.</w:t>
      </w:r>
      <w:r w:rsidRPr="001A0E57">
        <w:rPr>
          <w:rFonts w:ascii="Times New Roman" w:hAnsi="Times New Roman" w:cs="Times New Roman"/>
          <w:sz w:val="25"/>
          <w:szCs w:val="25"/>
        </w:rPr>
        <w:t>А.В. настаивал на удовлетворении заявленного его доверителем отвода, мотивируя сомнения относительно их беспристрастности или независимости тем, что президент АП СПб Тенишев В.Ш. является свидетелем, а члены Совета Краузе С.В. и Морозов М.А. являются членами президиума МКА СПб.</w:t>
      </w:r>
    </w:p>
    <w:p w14:paraId="38DDC2DF" w14:textId="77777777" w:rsidR="005B29C9" w:rsidRPr="001A0E57" w:rsidRDefault="005B29C9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>Процедурные основы дисциплинарного производства установлены разделом 2 КПЭА (ст.ст. 19-26).</w:t>
      </w:r>
    </w:p>
    <w:p w14:paraId="2E89B7F5" w14:textId="22A6D9FC" w:rsidR="00C230A2" w:rsidRPr="001A0E57" w:rsidRDefault="00C230A2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Рассмотрев заявление адвоката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об отводе трёх членов Совета АП СПб, Совет АП СПб не находит оснований для его удовлетворения ввиду нижеследующего.</w:t>
      </w:r>
    </w:p>
    <w:p w14:paraId="74630EC3" w14:textId="5D891D69" w:rsidR="005B29C9" w:rsidRPr="001A0E57" w:rsidRDefault="005B29C9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Положения КПЭА не предусматривают статуса «свидетеля» при разбирательстве дисциплинарного производства, а то обстоятельство, что адвоката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обращался к президент</w:t>
      </w:r>
      <w:r w:rsidR="007F1FDD" w:rsidRPr="001A0E57">
        <w:rPr>
          <w:rFonts w:ascii="Times New Roman" w:hAnsi="Times New Roman" w:cs="Times New Roman"/>
          <w:sz w:val="25"/>
          <w:szCs w:val="25"/>
        </w:rPr>
        <w:t>у</w:t>
      </w:r>
      <w:r w:rsidRPr="001A0E57">
        <w:rPr>
          <w:rFonts w:ascii="Times New Roman" w:hAnsi="Times New Roman" w:cs="Times New Roman"/>
          <w:sz w:val="25"/>
          <w:szCs w:val="25"/>
        </w:rPr>
        <w:t xml:space="preserve"> АП СПб Тенишев</w:t>
      </w:r>
      <w:r w:rsidR="00C230A2" w:rsidRPr="001A0E57">
        <w:rPr>
          <w:rFonts w:ascii="Times New Roman" w:hAnsi="Times New Roman" w:cs="Times New Roman"/>
          <w:sz w:val="25"/>
          <w:szCs w:val="25"/>
        </w:rPr>
        <w:t>у</w:t>
      </w:r>
      <w:r w:rsidRPr="001A0E57">
        <w:rPr>
          <w:rFonts w:ascii="Times New Roman" w:hAnsi="Times New Roman" w:cs="Times New Roman"/>
          <w:sz w:val="25"/>
          <w:szCs w:val="25"/>
        </w:rPr>
        <w:t xml:space="preserve"> В.Ш., сообщая о намерении обратиться в </w:t>
      </w:r>
      <w:r w:rsidRPr="001A0E57">
        <w:rPr>
          <w:rFonts w:ascii="Times New Roman" w:hAnsi="Times New Roman" w:cs="Times New Roman"/>
          <w:sz w:val="25"/>
          <w:szCs w:val="25"/>
        </w:rPr>
        <w:lastRenderedPageBreak/>
        <w:t xml:space="preserve">правоохранительные органы в отношении адвоката </w:t>
      </w:r>
      <w:r w:rsidR="00D466DF">
        <w:rPr>
          <w:rFonts w:ascii="Times New Roman" w:hAnsi="Times New Roman" w:cs="Times New Roman"/>
          <w:sz w:val="25"/>
          <w:szCs w:val="25"/>
        </w:rPr>
        <w:t>К.</w:t>
      </w:r>
      <w:r w:rsidRPr="001A0E57">
        <w:rPr>
          <w:rFonts w:ascii="Times New Roman" w:hAnsi="Times New Roman" w:cs="Times New Roman"/>
          <w:sz w:val="25"/>
          <w:szCs w:val="25"/>
        </w:rPr>
        <w:t xml:space="preserve">И.М., не ставит под сомнение </w:t>
      </w:r>
      <w:r w:rsidR="00C230A2" w:rsidRPr="001A0E57">
        <w:rPr>
          <w:rFonts w:ascii="Times New Roman" w:hAnsi="Times New Roman" w:cs="Times New Roman"/>
          <w:sz w:val="25"/>
          <w:szCs w:val="25"/>
        </w:rPr>
        <w:t xml:space="preserve">его </w:t>
      </w:r>
      <w:r w:rsidRPr="001A0E57">
        <w:rPr>
          <w:rFonts w:ascii="Times New Roman" w:hAnsi="Times New Roman" w:cs="Times New Roman"/>
          <w:sz w:val="25"/>
          <w:szCs w:val="25"/>
        </w:rPr>
        <w:t xml:space="preserve">беспристрастность </w:t>
      </w:r>
      <w:r w:rsidR="007F1FDD" w:rsidRPr="001A0E57">
        <w:rPr>
          <w:rFonts w:ascii="Times New Roman" w:hAnsi="Times New Roman" w:cs="Times New Roman"/>
          <w:sz w:val="25"/>
          <w:szCs w:val="25"/>
        </w:rPr>
        <w:t>и независимость.</w:t>
      </w:r>
    </w:p>
    <w:p w14:paraId="173A4A1A" w14:textId="1549C2E6" w:rsidR="007F1FDD" w:rsidRPr="001A0E57" w:rsidRDefault="007F1FDD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Равным образом членство в МКА </w:t>
      </w:r>
      <w:r w:rsidR="003F0705" w:rsidRPr="001A0E57">
        <w:rPr>
          <w:rFonts w:ascii="Times New Roman" w:hAnsi="Times New Roman" w:cs="Times New Roman"/>
          <w:sz w:val="25"/>
          <w:szCs w:val="25"/>
        </w:rPr>
        <w:t>«</w:t>
      </w:r>
      <w:r w:rsidRPr="001A0E57">
        <w:rPr>
          <w:rFonts w:ascii="Times New Roman" w:hAnsi="Times New Roman" w:cs="Times New Roman"/>
          <w:sz w:val="25"/>
          <w:szCs w:val="25"/>
        </w:rPr>
        <w:t>СПб</w:t>
      </w:r>
      <w:r w:rsidR="003F0705" w:rsidRPr="001A0E57">
        <w:rPr>
          <w:rFonts w:ascii="Times New Roman" w:hAnsi="Times New Roman" w:cs="Times New Roman"/>
          <w:sz w:val="25"/>
          <w:szCs w:val="25"/>
        </w:rPr>
        <w:t>»</w:t>
      </w:r>
      <w:r w:rsidRPr="001A0E57">
        <w:rPr>
          <w:rFonts w:ascii="Times New Roman" w:hAnsi="Times New Roman" w:cs="Times New Roman"/>
          <w:sz w:val="25"/>
          <w:szCs w:val="25"/>
        </w:rPr>
        <w:t xml:space="preserve"> и </w:t>
      </w:r>
      <w:r w:rsidR="00C230A2" w:rsidRPr="001A0E57">
        <w:rPr>
          <w:rFonts w:ascii="Times New Roman" w:hAnsi="Times New Roman" w:cs="Times New Roman"/>
          <w:sz w:val="25"/>
          <w:szCs w:val="25"/>
        </w:rPr>
        <w:t>избрание</w:t>
      </w:r>
      <w:r w:rsidRPr="001A0E57">
        <w:rPr>
          <w:rFonts w:ascii="Times New Roman" w:hAnsi="Times New Roman" w:cs="Times New Roman"/>
          <w:sz w:val="25"/>
          <w:szCs w:val="25"/>
        </w:rPr>
        <w:t xml:space="preserve"> член</w:t>
      </w:r>
      <w:r w:rsidR="00C230A2" w:rsidRPr="001A0E57">
        <w:rPr>
          <w:rFonts w:ascii="Times New Roman" w:hAnsi="Times New Roman" w:cs="Times New Roman"/>
          <w:sz w:val="25"/>
          <w:szCs w:val="25"/>
        </w:rPr>
        <w:t>ов</w:t>
      </w:r>
      <w:r w:rsidRPr="001A0E57">
        <w:rPr>
          <w:rFonts w:ascii="Times New Roman" w:hAnsi="Times New Roman" w:cs="Times New Roman"/>
          <w:sz w:val="25"/>
          <w:szCs w:val="25"/>
        </w:rPr>
        <w:t xml:space="preserve"> Совета Краузе С.В. и Морозов</w:t>
      </w:r>
      <w:r w:rsidR="00C230A2" w:rsidRPr="001A0E57">
        <w:rPr>
          <w:rFonts w:ascii="Times New Roman" w:hAnsi="Times New Roman" w:cs="Times New Roman"/>
          <w:sz w:val="25"/>
          <w:szCs w:val="25"/>
        </w:rPr>
        <w:t>а</w:t>
      </w:r>
      <w:r w:rsidRPr="001A0E57">
        <w:rPr>
          <w:rFonts w:ascii="Times New Roman" w:hAnsi="Times New Roman" w:cs="Times New Roman"/>
          <w:sz w:val="25"/>
          <w:szCs w:val="25"/>
        </w:rPr>
        <w:t xml:space="preserve"> М.А. в президиум МКА </w:t>
      </w:r>
      <w:r w:rsidR="003F0705" w:rsidRPr="001A0E57">
        <w:rPr>
          <w:rFonts w:ascii="Times New Roman" w:hAnsi="Times New Roman" w:cs="Times New Roman"/>
          <w:sz w:val="25"/>
          <w:szCs w:val="25"/>
        </w:rPr>
        <w:t>«</w:t>
      </w:r>
      <w:r w:rsidRPr="001A0E57">
        <w:rPr>
          <w:rFonts w:ascii="Times New Roman" w:hAnsi="Times New Roman" w:cs="Times New Roman"/>
          <w:sz w:val="25"/>
          <w:szCs w:val="25"/>
        </w:rPr>
        <w:t>СПб</w:t>
      </w:r>
      <w:r w:rsidR="003F0705" w:rsidRPr="001A0E57">
        <w:rPr>
          <w:rFonts w:ascii="Times New Roman" w:hAnsi="Times New Roman" w:cs="Times New Roman"/>
          <w:sz w:val="25"/>
          <w:szCs w:val="25"/>
        </w:rPr>
        <w:t>»</w:t>
      </w:r>
      <w:r w:rsidRPr="001A0E57">
        <w:rPr>
          <w:rFonts w:ascii="Times New Roman" w:hAnsi="Times New Roman" w:cs="Times New Roman"/>
          <w:sz w:val="25"/>
          <w:szCs w:val="25"/>
        </w:rPr>
        <w:t xml:space="preserve"> не </w:t>
      </w:r>
      <w:r w:rsidR="003F0705" w:rsidRPr="001A0E57">
        <w:rPr>
          <w:rFonts w:ascii="Times New Roman" w:hAnsi="Times New Roman" w:cs="Times New Roman"/>
          <w:sz w:val="25"/>
          <w:szCs w:val="25"/>
        </w:rPr>
        <w:t xml:space="preserve">свидетельствуют </w:t>
      </w:r>
      <w:r w:rsidRPr="001A0E57">
        <w:rPr>
          <w:rFonts w:ascii="Times New Roman" w:hAnsi="Times New Roman" w:cs="Times New Roman"/>
          <w:sz w:val="25"/>
          <w:szCs w:val="25"/>
        </w:rPr>
        <w:t xml:space="preserve">об отсутствии беспристрастности или независимости при разбирательстве настоящего дисциплинарного дела постольку, поскольку предмет жалобы адвоката </w:t>
      </w:r>
      <w:r w:rsidR="00D466DF">
        <w:rPr>
          <w:rFonts w:ascii="Times New Roman" w:hAnsi="Times New Roman" w:cs="Times New Roman"/>
          <w:sz w:val="25"/>
          <w:szCs w:val="25"/>
        </w:rPr>
        <w:t>А.</w:t>
      </w:r>
      <w:r w:rsidRPr="001A0E57">
        <w:rPr>
          <w:rFonts w:ascii="Times New Roman" w:hAnsi="Times New Roman" w:cs="Times New Roman"/>
          <w:sz w:val="25"/>
          <w:szCs w:val="25"/>
        </w:rPr>
        <w:t xml:space="preserve">А.А. касается бездействия адвоката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>, выразившегося в неуведомлении Совет</w:t>
      </w:r>
      <w:r w:rsidR="00C230A2" w:rsidRPr="001A0E57">
        <w:rPr>
          <w:rFonts w:ascii="Times New Roman" w:hAnsi="Times New Roman" w:cs="Times New Roman"/>
          <w:sz w:val="25"/>
          <w:szCs w:val="25"/>
        </w:rPr>
        <w:t>а</w:t>
      </w:r>
      <w:r w:rsidRPr="001A0E57">
        <w:rPr>
          <w:rFonts w:ascii="Times New Roman" w:hAnsi="Times New Roman" w:cs="Times New Roman"/>
          <w:sz w:val="25"/>
          <w:szCs w:val="25"/>
        </w:rPr>
        <w:t xml:space="preserve"> АП СПб о намерении обратиться в следственные органы в отношении конкретного адвоката </w:t>
      </w:r>
      <w:r w:rsidR="00D466DF">
        <w:rPr>
          <w:rFonts w:ascii="Times New Roman" w:hAnsi="Times New Roman" w:cs="Times New Roman"/>
          <w:sz w:val="25"/>
          <w:szCs w:val="25"/>
        </w:rPr>
        <w:t>К.</w:t>
      </w:r>
      <w:r w:rsidRPr="001A0E57">
        <w:rPr>
          <w:rFonts w:ascii="Times New Roman" w:hAnsi="Times New Roman" w:cs="Times New Roman"/>
          <w:sz w:val="25"/>
          <w:szCs w:val="25"/>
        </w:rPr>
        <w:t>И.М.</w:t>
      </w:r>
      <w:r w:rsidR="00C230A2" w:rsidRPr="001A0E57">
        <w:rPr>
          <w:rFonts w:ascii="Times New Roman" w:hAnsi="Times New Roman" w:cs="Times New Roman"/>
          <w:sz w:val="25"/>
          <w:szCs w:val="25"/>
        </w:rPr>
        <w:t xml:space="preserve">, а не связан с деятельностью МКА </w:t>
      </w:r>
      <w:r w:rsidR="003F0705" w:rsidRPr="001A0E57">
        <w:rPr>
          <w:rFonts w:ascii="Times New Roman" w:hAnsi="Times New Roman" w:cs="Times New Roman"/>
          <w:sz w:val="25"/>
          <w:szCs w:val="25"/>
        </w:rPr>
        <w:t>«</w:t>
      </w:r>
      <w:r w:rsidR="00C230A2" w:rsidRPr="001A0E57">
        <w:rPr>
          <w:rFonts w:ascii="Times New Roman" w:hAnsi="Times New Roman" w:cs="Times New Roman"/>
          <w:sz w:val="25"/>
          <w:szCs w:val="25"/>
        </w:rPr>
        <w:t>СПб</w:t>
      </w:r>
      <w:r w:rsidR="003F0705" w:rsidRPr="001A0E57">
        <w:rPr>
          <w:rFonts w:ascii="Times New Roman" w:hAnsi="Times New Roman" w:cs="Times New Roman"/>
          <w:sz w:val="25"/>
          <w:szCs w:val="25"/>
        </w:rPr>
        <w:t>»</w:t>
      </w:r>
      <w:r w:rsidR="00C230A2" w:rsidRPr="001A0E57">
        <w:rPr>
          <w:rFonts w:ascii="Times New Roman" w:hAnsi="Times New Roman" w:cs="Times New Roman"/>
          <w:sz w:val="25"/>
          <w:szCs w:val="25"/>
        </w:rPr>
        <w:t>, являющейся самостоятельным юридическим лицом.</w:t>
      </w:r>
    </w:p>
    <w:p w14:paraId="32397348" w14:textId="41346DA4" w:rsidR="007F1FDD" w:rsidRPr="001A0E57" w:rsidRDefault="007F1FDD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То обстоятельство, что в период рассматриваемых событий адвокат </w:t>
      </w:r>
      <w:r w:rsidR="00D466DF">
        <w:rPr>
          <w:rFonts w:ascii="Times New Roman" w:hAnsi="Times New Roman" w:cs="Times New Roman"/>
          <w:sz w:val="25"/>
          <w:szCs w:val="25"/>
        </w:rPr>
        <w:t>К.</w:t>
      </w:r>
      <w:r w:rsidRPr="001A0E57">
        <w:rPr>
          <w:rFonts w:ascii="Times New Roman" w:hAnsi="Times New Roman" w:cs="Times New Roman"/>
          <w:sz w:val="25"/>
          <w:szCs w:val="25"/>
        </w:rPr>
        <w:t xml:space="preserve">И.М. являлся президентом МКА </w:t>
      </w:r>
      <w:r w:rsidR="003F0705" w:rsidRPr="001A0E57">
        <w:rPr>
          <w:rFonts w:ascii="Times New Roman" w:hAnsi="Times New Roman" w:cs="Times New Roman"/>
          <w:sz w:val="25"/>
          <w:szCs w:val="25"/>
        </w:rPr>
        <w:t>«</w:t>
      </w:r>
      <w:r w:rsidRPr="001A0E57">
        <w:rPr>
          <w:rFonts w:ascii="Times New Roman" w:hAnsi="Times New Roman" w:cs="Times New Roman"/>
          <w:sz w:val="25"/>
          <w:szCs w:val="25"/>
        </w:rPr>
        <w:t>СПб</w:t>
      </w:r>
      <w:r w:rsidR="003F0705" w:rsidRPr="001A0E57">
        <w:rPr>
          <w:rFonts w:ascii="Times New Roman" w:hAnsi="Times New Roman" w:cs="Times New Roman"/>
          <w:sz w:val="25"/>
          <w:szCs w:val="25"/>
        </w:rPr>
        <w:t>»</w:t>
      </w:r>
      <w:r w:rsidRPr="001A0E57">
        <w:rPr>
          <w:rFonts w:ascii="Times New Roman" w:hAnsi="Times New Roman" w:cs="Times New Roman"/>
          <w:sz w:val="25"/>
          <w:szCs w:val="25"/>
        </w:rPr>
        <w:t xml:space="preserve">, само по себе не влияет на </w:t>
      </w:r>
      <w:r w:rsidR="00E71878" w:rsidRPr="001A0E57">
        <w:rPr>
          <w:rFonts w:ascii="Times New Roman" w:hAnsi="Times New Roman" w:cs="Times New Roman"/>
          <w:sz w:val="25"/>
          <w:szCs w:val="25"/>
        </w:rPr>
        <w:t>беспристрастност</w:t>
      </w:r>
      <w:r w:rsidR="00C06BEA" w:rsidRPr="001A0E57">
        <w:rPr>
          <w:rFonts w:ascii="Times New Roman" w:hAnsi="Times New Roman" w:cs="Times New Roman"/>
          <w:sz w:val="25"/>
          <w:szCs w:val="25"/>
        </w:rPr>
        <w:t>ь</w:t>
      </w:r>
      <w:r w:rsidR="00E71878" w:rsidRPr="001A0E57">
        <w:rPr>
          <w:rFonts w:ascii="Times New Roman" w:hAnsi="Times New Roman" w:cs="Times New Roman"/>
          <w:sz w:val="25"/>
          <w:szCs w:val="25"/>
        </w:rPr>
        <w:t xml:space="preserve"> и независимост</w:t>
      </w:r>
      <w:r w:rsidR="00C06BEA" w:rsidRPr="001A0E57">
        <w:rPr>
          <w:rFonts w:ascii="Times New Roman" w:hAnsi="Times New Roman" w:cs="Times New Roman"/>
          <w:sz w:val="25"/>
          <w:szCs w:val="25"/>
        </w:rPr>
        <w:t>ь</w:t>
      </w:r>
      <w:r w:rsidR="00E71878" w:rsidRPr="001A0E57">
        <w:rPr>
          <w:rFonts w:ascii="Times New Roman" w:hAnsi="Times New Roman" w:cs="Times New Roman"/>
          <w:sz w:val="25"/>
          <w:szCs w:val="25"/>
        </w:rPr>
        <w:t xml:space="preserve"> </w:t>
      </w:r>
      <w:r w:rsidRPr="001A0E57">
        <w:rPr>
          <w:rFonts w:ascii="Times New Roman" w:hAnsi="Times New Roman" w:cs="Times New Roman"/>
          <w:sz w:val="25"/>
          <w:szCs w:val="25"/>
        </w:rPr>
        <w:t>членов Совета Краузе С.В. и Морозова М.А., поскольку члены коллегий адвокатов, в том числе входящие в состав их органов управления, не находятся в какой-либо зависимости от руководителя коллегии адвокатов.</w:t>
      </w:r>
    </w:p>
    <w:p w14:paraId="61084E99" w14:textId="77777777" w:rsidR="00C04780" w:rsidRPr="001A0E57" w:rsidRDefault="00C04780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>Независимость адвоката является основополагающим принципом адвокатской деятельности, в связи с чем утверждения о её утрате либо о наличии обстоятельств, свидетельствующих об отсутствии беспристрастности, подлежат доказыванию и не могут носить декларативного характера.</w:t>
      </w:r>
    </w:p>
    <w:p w14:paraId="16BC1B53" w14:textId="68242613" w:rsidR="00C230A2" w:rsidRPr="001A0E57" w:rsidRDefault="00C06BEA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Сведений </w:t>
      </w:r>
      <w:r w:rsidR="00C230A2" w:rsidRPr="001A0E57">
        <w:rPr>
          <w:rFonts w:ascii="Times New Roman" w:hAnsi="Times New Roman" w:cs="Times New Roman"/>
          <w:sz w:val="25"/>
          <w:szCs w:val="25"/>
        </w:rPr>
        <w:t xml:space="preserve">о наличии между членами Совета Краузе С.В., </w:t>
      </w:r>
      <w:r w:rsidRPr="001A0E57">
        <w:rPr>
          <w:rFonts w:ascii="Times New Roman" w:hAnsi="Times New Roman" w:cs="Times New Roman"/>
          <w:sz w:val="25"/>
          <w:szCs w:val="25"/>
        </w:rPr>
        <w:t xml:space="preserve">Морозовым </w:t>
      </w:r>
      <w:r w:rsidR="00C230A2" w:rsidRPr="001A0E57">
        <w:rPr>
          <w:rFonts w:ascii="Times New Roman" w:hAnsi="Times New Roman" w:cs="Times New Roman"/>
          <w:sz w:val="25"/>
          <w:szCs w:val="25"/>
        </w:rPr>
        <w:t xml:space="preserve">М.А. и адвокатом </w:t>
      </w:r>
      <w:r w:rsidR="00D466DF">
        <w:rPr>
          <w:rFonts w:ascii="Times New Roman" w:hAnsi="Times New Roman" w:cs="Times New Roman"/>
          <w:sz w:val="25"/>
          <w:szCs w:val="25"/>
        </w:rPr>
        <w:t>К.</w:t>
      </w:r>
      <w:r w:rsidR="00C230A2" w:rsidRPr="001A0E57">
        <w:rPr>
          <w:rFonts w:ascii="Times New Roman" w:hAnsi="Times New Roman" w:cs="Times New Roman"/>
          <w:sz w:val="25"/>
          <w:szCs w:val="25"/>
        </w:rPr>
        <w:t xml:space="preserve">И.А., а также </w:t>
      </w:r>
      <w:r w:rsidR="00C04780" w:rsidRPr="001A0E57">
        <w:rPr>
          <w:rFonts w:ascii="Times New Roman" w:hAnsi="Times New Roman" w:cs="Times New Roman"/>
          <w:sz w:val="25"/>
          <w:szCs w:val="25"/>
        </w:rPr>
        <w:t xml:space="preserve">заявителем </w:t>
      </w:r>
      <w:r w:rsidR="00C230A2" w:rsidRPr="001A0E57">
        <w:rPr>
          <w:rFonts w:ascii="Times New Roman" w:hAnsi="Times New Roman" w:cs="Times New Roman"/>
          <w:sz w:val="25"/>
          <w:szCs w:val="25"/>
        </w:rPr>
        <w:t>адвокатом А</w:t>
      </w:r>
      <w:r w:rsidR="00D466DF">
        <w:rPr>
          <w:rFonts w:ascii="Times New Roman" w:hAnsi="Times New Roman" w:cs="Times New Roman"/>
          <w:sz w:val="25"/>
          <w:szCs w:val="25"/>
        </w:rPr>
        <w:t>.</w:t>
      </w:r>
      <w:bookmarkStart w:id="23" w:name="_GoBack"/>
      <w:bookmarkEnd w:id="23"/>
      <w:r w:rsidR="00C230A2" w:rsidRPr="001A0E57">
        <w:rPr>
          <w:rFonts w:ascii="Times New Roman" w:hAnsi="Times New Roman" w:cs="Times New Roman"/>
          <w:sz w:val="25"/>
          <w:szCs w:val="25"/>
        </w:rPr>
        <w:t xml:space="preserve">А.А. прямой или косвенной зависимости, обусловленной личными, финансовыми, служебными или </w:t>
      </w:r>
      <w:r w:rsidRPr="001A0E57">
        <w:rPr>
          <w:rFonts w:ascii="Times New Roman" w:hAnsi="Times New Roman" w:cs="Times New Roman"/>
          <w:sz w:val="25"/>
          <w:szCs w:val="25"/>
        </w:rPr>
        <w:t xml:space="preserve">иными </w:t>
      </w:r>
      <w:r w:rsidR="00C230A2" w:rsidRPr="001A0E57">
        <w:rPr>
          <w:rFonts w:ascii="Times New Roman" w:hAnsi="Times New Roman" w:cs="Times New Roman"/>
          <w:sz w:val="25"/>
          <w:szCs w:val="25"/>
        </w:rPr>
        <w:t>отношениями, Совету АП СПб не представлено и Совету АП СПб о таких обстоятельствах ничего неизвестно.</w:t>
      </w:r>
    </w:p>
    <w:p w14:paraId="49710D87" w14:textId="3BED97CB" w:rsidR="005B29C9" w:rsidRPr="001A0E57" w:rsidRDefault="00C230A2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Таким образом, </w:t>
      </w:r>
      <w:r w:rsidR="005B29C9" w:rsidRPr="001A0E57">
        <w:rPr>
          <w:rFonts w:ascii="Times New Roman" w:hAnsi="Times New Roman" w:cs="Times New Roman"/>
          <w:sz w:val="25"/>
          <w:szCs w:val="25"/>
        </w:rPr>
        <w:t xml:space="preserve">оснований для отвода членов Совета Тенишева В.Ш., Краузе С.В. и Морозова М.А., предусмотренных п. 8.4 Регламента Совета АП СПб, не имеется, в связи с чем заявление </w:t>
      </w:r>
      <w:r w:rsidRPr="001A0E57">
        <w:rPr>
          <w:rFonts w:ascii="Times New Roman" w:hAnsi="Times New Roman" w:cs="Times New Roman"/>
          <w:sz w:val="25"/>
          <w:szCs w:val="25"/>
        </w:rPr>
        <w:t>адвоката</w:t>
      </w:r>
      <w:r w:rsidR="005B29C9" w:rsidRPr="001A0E57">
        <w:rPr>
          <w:rFonts w:ascii="Times New Roman" w:hAnsi="Times New Roman" w:cs="Times New Roman"/>
          <w:sz w:val="25"/>
          <w:szCs w:val="25"/>
        </w:rPr>
        <w:t xml:space="preserve">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</w:t>
      </w:r>
      <w:r w:rsidR="005B29C9" w:rsidRPr="001A0E57">
        <w:rPr>
          <w:rFonts w:ascii="Times New Roman" w:hAnsi="Times New Roman" w:cs="Times New Roman"/>
          <w:sz w:val="25"/>
          <w:szCs w:val="25"/>
        </w:rPr>
        <w:t>не подлежит удовлетворению.</w:t>
      </w:r>
    </w:p>
    <w:p w14:paraId="1120CDBC" w14:textId="77777777" w:rsidR="00981E80" w:rsidRPr="001A0E57" w:rsidRDefault="00981E80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32816908" w14:textId="59BBD0E9" w:rsidR="00C04780" w:rsidRPr="001A0E57" w:rsidRDefault="00161306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Рассмотрев материалы дисциплинарного производства, </w:t>
      </w:r>
      <w:r w:rsidR="00C06BEA" w:rsidRPr="001A0E57">
        <w:rPr>
          <w:rFonts w:ascii="Times New Roman" w:hAnsi="Times New Roman" w:cs="Times New Roman"/>
          <w:sz w:val="25"/>
          <w:szCs w:val="25"/>
        </w:rPr>
        <w:t xml:space="preserve">выслушав стороны, </w:t>
      </w:r>
      <w:r w:rsidRPr="001A0E57">
        <w:rPr>
          <w:rFonts w:ascii="Times New Roman" w:hAnsi="Times New Roman" w:cs="Times New Roman"/>
          <w:sz w:val="25"/>
          <w:szCs w:val="25"/>
        </w:rPr>
        <w:t>изучив заключение</w:t>
      </w:r>
      <w:r w:rsidR="000270EF" w:rsidRPr="001A0E57">
        <w:rPr>
          <w:rFonts w:ascii="Times New Roman" w:hAnsi="Times New Roman" w:cs="Times New Roman"/>
          <w:sz w:val="25"/>
          <w:szCs w:val="25"/>
        </w:rPr>
        <w:t xml:space="preserve"> </w:t>
      </w:r>
      <w:r w:rsidRPr="001A0E57">
        <w:rPr>
          <w:rFonts w:ascii="Times New Roman" w:hAnsi="Times New Roman" w:cs="Times New Roman"/>
          <w:sz w:val="25"/>
          <w:szCs w:val="25"/>
        </w:rPr>
        <w:t>Квалифкомиссии,</w:t>
      </w:r>
      <w:r w:rsidR="000270EF" w:rsidRPr="001A0E57">
        <w:rPr>
          <w:rFonts w:ascii="Times New Roman" w:hAnsi="Times New Roman" w:cs="Times New Roman"/>
          <w:sz w:val="25"/>
          <w:szCs w:val="25"/>
        </w:rPr>
        <w:t xml:space="preserve"> </w:t>
      </w:r>
      <w:r w:rsidRPr="001A0E57">
        <w:rPr>
          <w:rFonts w:ascii="Times New Roman" w:hAnsi="Times New Roman" w:cs="Times New Roman"/>
          <w:b/>
          <w:bCs/>
          <w:sz w:val="25"/>
          <w:szCs w:val="25"/>
        </w:rPr>
        <w:t>Совет АП СПб приходит к следующему</w:t>
      </w:r>
      <w:r w:rsidRPr="001A0E57">
        <w:rPr>
          <w:rFonts w:ascii="Times New Roman" w:hAnsi="Times New Roman" w:cs="Times New Roman"/>
          <w:sz w:val="25"/>
          <w:szCs w:val="25"/>
        </w:rPr>
        <w:t>.</w:t>
      </w:r>
    </w:p>
    <w:p w14:paraId="29A7398A" w14:textId="77777777" w:rsidR="00B65F57" w:rsidRPr="001A0E57" w:rsidRDefault="00B65F57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0F57309D" w14:textId="0135B3C8" w:rsidR="00BF2804" w:rsidRPr="001A0E57" w:rsidRDefault="00BF2804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>В соответствии с п. 2 ст. 4 КПЭА необходимость соблюдения правил адвокатской профессии вытекает из факта присвоения статуса адвоката.</w:t>
      </w:r>
    </w:p>
    <w:p w14:paraId="1EF0A378" w14:textId="77777777" w:rsidR="00BF2804" w:rsidRPr="001A0E57" w:rsidRDefault="00BF2804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>Согласно подп. 4 п. 1 ст. 7, п. 9 ст. 29 Федерального закона «Об адвокатской деятельности и адвокатуре в Российской Федерации» (далее – «Закон об адвокатуре») и п. 6 ст. 15 КПЭА адвокат обязан соблюдать кодекс профессиональной этики адвоката и исполнять решения органов адвокатской палаты субъекта Российской Федерации, Федеральной адвокатской палаты Российской Федерации, принятые в пределах их компетенции.</w:t>
      </w:r>
    </w:p>
    <w:p w14:paraId="10BC016C" w14:textId="5F1C5047" w:rsidR="00BF2804" w:rsidRPr="001A0E57" w:rsidRDefault="00BF2804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>В соответствии с п. 2 ст. 7 Закон</w:t>
      </w:r>
      <w:r w:rsidR="00C06BEA" w:rsidRPr="001A0E57">
        <w:rPr>
          <w:rFonts w:ascii="Times New Roman" w:hAnsi="Times New Roman" w:cs="Times New Roman"/>
          <w:sz w:val="25"/>
          <w:szCs w:val="25"/>
        </w:rPr>
        <w:t>а</w:t>
      </w:r>
      <w:r w:rsidRPr="001A0E57">
        <w:rPr>
          <w:rFonts w:ascii="Times New Roman" w:hAnsi="Times New Roman" w:cs="Times New Roman"/>
          <w:sz w:val="25"/>
          <w:szCs w:val="25"/>
        </w:rPr>
        <w:t xml:space="preserve"> об адвокатуре за неисполнение либо ненадлежащее исполнение своих профессиональных обязанностей адвокат несёт ответственность, предусмотренную федеральным законом.</w:t>
      </w:r>
    </w:p>
    <w:p w14:paraId="178F4302" w14:textId="77777777" w:rsidR="00B65F57" w:rsidRPr="001A0E57" w:rsidRDefault="00B65F57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Согласно п. 4 ст. 15 КПЭА адвокат обязан уведомить Совет как о принятии поручения на ведение дела против другого адвоката, так и о намерении самостоятельно обратиться в суд, правоохранительные или иные органы государственной власти в </w:t>
      </w:r>
      <w:r w:rsidRPr="001A0E57">
        <w:rPr>
          <w:rFonts w:ascii="Times New Roman" w:hAnsi="Times New Roman" w:cs="Times New Roman"/>
          <w:sz w:val="25"/>
          <w:szCs w:val="25"/>
        </w:rPr>
        <w:lastRenderedPageBreak/>
        <w:t>отношении другого адвоката (адвокатского образования). Такое обращение является основанием для реагирования органов адвокатского самоуправления.</w:t>
      </w:r>
    </w:p>
    <w:p w14:paraId="6E0A7519" w14:textId="21DEA35D" w:rsidR="00B65F57" w:rsidRPr="001A0E57" w:rsidRDefault="00B65F57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Квалифкомиссия установила, что адвокат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03.12.2024 доводил до сведения президента АП СПб Тенишева В.Ш. информацию о намерении обратиться в правоохранительные органы, а также просил 02.12.2024 президента АП СПб о содействии в предоставлении </w:t>
      </w:r>
      <w:r w:rsidR="00C06BEA" w:rsidRPr="001A0E57">
        <w:rPr>
          <w:rFonts w:ascii="Times New Roman" w:hAnsi="Times New Roman" w:cs="Times New Roman"/>
          <w:sz w:val="25"/>
          <w:szCs w:val="25"/>
        </w:rPr>
        <w:t xml:space="preserve">ему,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="00C06BEA" w:rsidRPr="001A0E57">
        <w:rPr>
          <w:rFonts w:ascii="Times New Roman" w:hAnsi="Times New Roman" w:cs="Times New Roman"/>
          <w:sz w:val="25"/>
          <w:szCs w:val="25"/>
        </w:rPr>
        <w:t>,</w:t>
      </w:r>
      <w:r w:rsidRPr="001A0E57">
        <w:rPr>
          <w:rFonts w:ascii="Times New Roman" w:hAnsi="Times New Roman" w:cs="Times New Roman"/>
          <w:sz w:val="25"/>
          <w:szCs w:val="25"/>
        </w:rPr>
        <w:t xml:space="preserve"> руководством МКА </w:t>
      </w:r>
      <w:r w:rsidR="00C06BEA" w:rsidRPr="001A0E57">
        <w:rPr>
          <w:rFonts w:ascii="Times New Roman" w:hAnsi="Times New Roman" w:cs="Times New Roman"/>
          <w:sz w:val="25"/>
          <w:szCs w:val="25"/>
        </w:rPr>
        <w:t>«</w:t>
      </w:r>
      <w:r w:rsidRPr="001A0E57">
        <w:rPr>
          <w:rFonts w:ascii="Times New Roman" w:hAnsi="Times New Roman" w:cs="Times New Roman"/>
          <w:sz w:val="25"/>
          <w:szCs w:val="25"/>
        </w:rPr>
        <w:t>СПб</w:t>
      </w:r>
      <w:r w:rsidR="00C06BEA" w:rsidRPr="001A0E57">
        <w:rPr>
          <w:rFonts w:ascii="Times New Roman" w:hAnsi="Times New Roman" w:cs="Times New Roman"/>
          <w:sz w:val="25"/>
          <w:szCs w:val="25"/>
        </w:rPr>
        <w:t>»</w:t>
      </w:r>
      <w:r w:rsidRPr="001A0E57">
        <w:rPr>
          <w:rFonts w:ascii="Times New Roman" w:hAnsi="Times New Roman" w:cs="Times New Roman"/>
          <w:sz w:val="25"/>
          <w:szCs w:val="25"/>
        </w:rPr>
        <w:t xml:space="preserve"> отчёта о расходовании денежных средств коллегии адвокатов.</w:t>
      </w:r>
    </w:p>
    <w:p w14:paraId="223B23F7" w14:textId="3CE1B2B2" w:rsidR="00B65F57" w:rsidRPr="001A0E57" w:rsidRDefault="00B65F57" w:rsidP="001A0E57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1A0E57">
        <w:rPr>
          <w:sz w:val="25"/>
          <w:szCs w:val="25"/>
        </w:rPr>
        <w:t xml:space="preserve">05.12.2024 адвоката </w:t>
      </w:r>
      <w:r w:rsidR="00D466DF">
        <w:rPr>
          <w:sz w:val="25"/>
          <w:szCs w:val="25"/>
        </w:rPr>
        <w:t>П.</w:t>
      </w:r>
      <w:r w:rsidRPr="001A0E57">
        <w:rPr>
          <w:sz w:val="25"/>
          <w:szCs w:val="25"/>
        </w:rPr>
        <w:t xml:space="preserve"> обратился в СК РФ с заявлением о наличии в действиях президента МКА «СПб» адвоката </w:t>
      </w:r>
      <w:r w:rsidR="00D466DF">
        <w:rPr>
          <w:sz w:val="25"/>
          <w:szCs w:val="25"/>
        </w:rPr>
        <w:t>К.</w:t>
      </w:r>
      <w:r w:rsidRPr="001A0E57">
        <w:rPr>
          <w:sz w:val="25"/>
          <w:szCs w:val="25"/>
        </w:rPr>
        <w:t>И.М. признаков состава преступления, предусмотренного ч. 4 ст. 160 УК РФ, попросив возбудить в отношении последнего уголовное дело.</w:t>
      </w:r>
    </w:p>
    <w:p w14:paraId="51DF7327" w14:textId="0F77D3A3" w:rsidR="00FE7CD7" w:rsidRPr="001A0E57" w:rsidRDefault="00B65F57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15.12.2024 адвокат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обратился к первому вице-президенту АП СПб Саськову К</w:t>
      </w:r>
      <w:r w:rsidR="00C06BEA" w:rsidRPr="001A0E57">
        <w:rPr>
          <w:rFonts w:ascii="Times New Roman" w:hAnsi="Times New Roman" w:cs="Times New Roman"/>
          <w:sz w:val="25"/>
          <w:szCs w:val="25"/>
        </w:rPr>
        <w:t>.Ю.</w:t>
      </w:r>
      <w:r w:rsidRPr="001A0E57">
        <w:rPr>
          <w:rFonts w:ascii="Times New Roman" w:hAnsi="Times New Roman" w:cs="Times New Roman"/>
          <w:sz w:val="25"/>
          <w:szCs w:val="25"/>
        </w:rPr>
        <w:t xml:space="preserve">, сообщив ему об обстоятельствах сложного финансового положения МКА </w:t>
      </w:r>
      <w:r w:rsidR="00C06BEA" w:rsidRPr="001A0E57">
        <w:rPr>
          <w:rFonts w:ascii="Times New Roman" w:hAnsi="Times New Roman" w:cs="Times New Roman"/>
          <w:sz w:val="25"/>
          <w:szCs w:val="25"/>
        </w:rPr>
        <w:t>«</w:t>
      </w:r>
      <w:r w:rsidRPr="001A0E57">
        <w:rPr>
          <w:rFonts w:ascii="Times New Roman" w:hAnsi="Times New Roman" w:cs="Times New Roman"/>
          <w:sz w:val="25"/>
          <w:szCs w:val="25"/>
        </w:rPr>
        <w:t>СПб</w:t>
      </w:r>
      <w:r w:rsidR="00C06BEA" w:rsidRPr="001A0E57">
        <w:rPr>
          <w:rFonts w:ascii="Times New Roman" w:hAnsi="Times New Roman" w:cs="Times New Roman"/>
          <w:sz w:val="25"/>
          <w:szCs w:val="25"/>
        </w:rPr>
        <w:t>»</w:t>
      </w:r>
      <w:r w:rsidRPr="001A0E57">
        <w:rPr>
          <w:rFonts w:ascii="Times New Roman" w:hAnsi="Times New Roman" w:cs="Times New Roman"/>
          <w:sz w:val="25"/>
          <w:szCs w:val="25"/>
        </w:rPr>
        <w:t xml:space="preserve">, инициированной адвокатом проверки расходования денежных средств и о направлении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заявления о преступлении в отношении бывшего президента МКА СПб </w:t>
      </w:r>
      <w:r w:rsidR="00D466DF">
        <w:rPr>
          <w:rFonts w:ascii="Times New Roman" w:hAnsi="Times New Roman" w:cs="Times New Roman"/>
          <w:sz w:val="25"/>
          <w:szCs w:val="25"/>
        </w:rPr>
        <w:t>К.</w:t>
      </w:r>
      <w:r w:rsidRPr="001A0E57">
        <w:rPr>
          <w:rFonts w:ascii="Times New Roman" w:hAnsi="Times New Roman" w:cs="Times New Roman"/>
          <w:sz w:val="25"/>
          <w:szCs w:val="25"/>
        </w:rPr>
        <w:t xml:space="preserve">И.М. </w:t>
      </w:r>
    </w:p>
    <w:p w14:paraId="04517065" w14:textId="04287880" w:rsidR="00FE7CD7" w:rsidRPr="001A0E57" w:rsidRDefault="00FE7CD7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Уведомление адвоката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, адресованное в Совет АП СПб, о намерении обратиться в правоохранительные органы в отношении адвоката </w:t>
      </w:r>
      <w:r w:rsidR="00D466DF">
        <w:rPr>
          <w:rFonts w:ascii="Times New Roman" w:hAnsi="Times New Roman" w:cs="Times New Roman"/>
          <w:sz w:val="25"/>
          <w:szCs w:val="25"/>
        </w:rPr>
        <w:t>К.</w:t>
      </w:r>
      <w:r w:rsidRPr="001A0E57">
        <w:rPr>
          <w:rFonts w:ascii="Times New Roman" w:hAnsi="Times New Roman" w:cs="Times New Roman"/>
          <w:sz w:val="25"/>
          <w:szCs w:val="25"/>
        </w:rPr>
        <w:t>И.М., в АП СПб по официальным каналам связи не поступало.</w:t>
      </w:r>
    </w:p>
    <w:p w14:paraId="43518245" w14:textId="6C6A579F" w:rsidR="00B65F57" w:rsidRPr="001A0E57" w:rsidRDefault="00B65F57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>Указанные фактические обстоятельства сторонами дисциплинарного производства не оспариваются, подтверждаются представленными в материалы дисциплинарного дела № доказательствами.</w:t>
      </w:r>
    </w:p>
    <w:p w14:paraId="28FF7805" w14:textId="5F31E179" w:rsidR="00B65F57" w:rsidRPr="001A0E57" w:rsidRDefault="00FE7CD7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>Квалифкомисси</w:t>
      </w:r>
      <w:r w:rsidR="005726D7" w:rsidRPr="001A0E57">
        <w:rPr>
          <w:rFonts w:ascii="Times New Roman" w:hAnsi="Times New Roman" w:cs="Times New Roman"/>
          <w:sz w:val="25"/>
          <w:szCs w:val="25"/>
        </w:rPr>
        <w:t>я справедливо обратила внимание на то обстоятельство, что</w:t>
      </w:r>
      <w:r w:rsidRPr="001A0E57">
        <w:rPr>
          <w:rFonts w:ascii="Times New Roman" w:hAnsi="Times New Roman" w:cs="Times New Roman"/>
          <w:sz w:val="25"/>
          <w:szCs w:val="25"/>
        </w:rPr>
        <w:t xml:space="preserve"> ф</w:t>
      </w:r>
      <w:r w:rsidR="00B65F57" w:rsidRPr="001A0E57">
        <w:rPr>
          <w:rFonts w:ascii="Times New Roman" w:hAnsi="Times New Roman" w:cs="Times New Roman"/>
          <w:sz w:val="25"/>
          <w:szCs w:val="25"/>
        </w:rPr>
        <w:t xml:space="preserve">акт обращения адвоката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="00B65F57" w:rsidRPr="001A0E57">
        <w:rPr>
          <w:rFonts w:ascii="Times New Roman" w:hAnsi="Times New Roman" w:cs="Times New Roman"/>
          <w:sz w:val="25"/>
          <w:szCs w:val="25"/>
        </w:rPr>
        <w:t xml:space="preserve"> </w:t>
      </w:r>
      <w:r w:rsidRPr="001A0E57">
        <w:rPr>
          <w:rFonts w:ascii="Times New Roman" w:hAnsi="Times New Roman" w:cs="Times New Roman"/>
          <w:sz w:val="25"/>
          <w:szCs w:val="25"/>
        </w:rPr>
        <w:t xml:space="preserve">в адрес президента АП СПб посредством направления 03.12.2024 в мессенджере по личному номеру телефона Тенишева В.Ш. </w:t>
      </w:r>
      <w:r w:rsidR="00B65F57" w:rsidRPr="001A0E57">
        <w:rPr>
          <w:rFonts w:ascii="Times New Roman" w:hAnsi="Times New Roman" w:cs="Times New Roman"/>
          <w:sz w:val="25"/>
          <w:szCs w:val="25"/>
        </w:rPr>
        <w:t xml:space="preserve">сведений о своём намерении </w:t>
      </w:r>
      <w:r w:rsidRPr="001A0E57">
        <w:rPr>
          <w:rFonts w:ascii="Times New Roman" w:hAnsi="Times New Roman" w:cs="Times New Roman"/>
          <w:sz w:val="25"/>
          <w:szCs w:val="25"/>
        </w:rPr>
        <w:t xml:space="preserve">обратиться в правоохранительные органы в отношении адвоката </w:t>
      </w:r>
      <w:r w:rsidR="00D466DF">
        <w:rPr>
          <w:rFonts w:ascii="Times New Roman" w:hAnsi="Times New Roman" w:cs="Times New Roman"/>
          <w:sz w:val="25"/>
          <w:szCs w:val="25"/>
        </w:rPr>
        <w:t>К.</w:t>
      </w:r>
      <w:r w:rsidRPr="001A0E57">
        <w:rPr>
          <w:rFonts w:ascii="Times New Roman" w:hAnsi="Times New Roman" w:cs="Times New Roman"/>
          <w:sz w:val="25"/>
          <w:szCs w:val="25"/>
        </w:rPr>
        <w:t>И.М. не свидетельствует о соблюдении требований п. 4 ст. 15 КПЭА.</w:t>
      </w:r>
    </w:p>
    <w:p w14:paraId="6BAC2152" w14:textId="429C1DC0" w:rsidR="00FE7CD7" w:rsidRPr="001A0E57" w:rsidRDefault="00A17A04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Вопреки мнению адвоката </w:t>
      </w:r>
      <w:r w:rsidR="00D466DF">
        <w:rPr>
          <w:rFonts w:ascii="Times New Roman" w:hAnsi="Times New Roman" w:cs="Times New Roman"/>
          <w:sz w:val="25"/>
          <w:szCs w:val="25"/>
        </w:rPr>
        <w:t>М.</w:t>
      </w:r>
      <w:r w:rsidRPr="001A0E57">
        <w:rPr>
          <w:rFonts w:ascii="Times New Roman" w:hAnsi="Times New Roman" w:cs="Times New Roman"/>
          <w:sz w:val="25"/>
          <w:szCs w:val="25"/>
        </w:rPr>
        <w:t>А.В., и</w:t>
      </w:r>
      <w:r w:rsidR="00FE7CD7" w:rsidRPr="001A0E57">
        <w:rPr>
          <w:rFonts w:ascii="Times New Roman" w:hAnsi="Times New Roman" w:cs="Times New Roman"/>
          <w:sz w:val="25"/>
          <w:szCs w:val="25"/>
        </w:rPr>
        <w:t>з смысла и содержания п. 1 ст. 31 Закон</w:t>
      </w:r>
      <w:r w:rsidR="00BF2804" w:rsidRPr="001A0E57">
        <w:rPr>
          <w:rFonts w:ascii="Times New Roman" w:hAnsi="Times New Roman" w:cs="Times New Roman"/>
          <w:sz w:val="25"/>
          <w:szCs w:val="25"/>
        </w:rPr>
        <w:t>а</w:t>
      </w:r>
      <w:r w:rsidR="00FE7CD7" w:rsidRPr="001A0E57">
        <w:rPr>
          <w:rFonts w:ascii="Times New Roman" w:hAnsi="Times New Roman" w:cs="Times New Roman"/>
          <w:sz w:val="25"/>
          <w:szCs w:val="25"/>
        </w:rPr>
        <w:t xml:space="preserve"> об адвокатуре</w:t>
      </w:r>
      <w:r w:rsidR="00BF2804" w:rsidRPr="001A0E57">
        <w:rPr>
          <w:rFonts w:ascii="Times New Roman" w:hAnsi="Times New Roman" w:cs="Times New Roman"/>
          <w:sz w:val="25"/>
          <w:szCs w:val="25"/>
        </w:rPr>
        <w:t xml:space="preserve"> </w:t>
      </w:r>
      <w:r w:rsidR="00FE7CD7" w:rsidRPr="001A0E57">
        <w:rPr>
          <w:rFonts w:ascii="Times New Roman" w:hAnsi="Times New Roman" w:cs="Times New Roman"/>
          <w:sz w:val="25"/>
          <w:szCs w:val="25"/>
        </w:rPr>
        <w:t>следует, что совет адвокатской палаты субъекта Российской Федерации является коллегиальным исполнительным органом палаты.</w:t>
      </w:r>
    </w:p>
    <w:p w14:paraId="458727E5" w14:textId="79F74E2B" w:rsidR="00FE7CD7" w:rsidRPr="001A0E57" w:rsidRDefault="00FE7CD7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>Согласно положениям подп. 1 п. 3 и п. 7 ст. 31 Закона об адвокатуре президент и вице-президенты адвокатской палаты избираются советом из числа входящих в данный коллегиальный орган лиц.</w:t>
      </w:r>
    </w:p>
    <w:p w14:paraId="6D12659D" w14:textId="77777777" w:rsidR="00BF2804" w:rsidRPr="001A0E57" w:rsidRDefault="00BF2804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Положение п. 2.2 Регламента Совета </w:t>
      </w:r>
      <w:r w:rsidR="009C31B6" w:rsidRPr="001A0E57">
        <w:rPr>
          <w:rFonts w:ascii="Times New Roman" w:hAnsi="Times New Roman" w:cs="Times New Roman"/>
          <w:sz w:val="25"/>
          <w:szCs w:val="25"/>
        </w:rPr>
        <w:t>АП СПб</w:t>
      </w:r>
      <w:r w:rsidRPr="001A0E57">
        <w:rPr>
          <w:rFonts w:ascii="Times New Roman" w:hAnsi="Times New Roman" w:cs="Times New Roman"/>
          <w:sz w:val="25"/>
          <w:szCs w:val="25"/>
        </w:rPr>
        <w:t xml:space="preserve">, согласно которому проект повестки заседания Совета подготавливается президентом АП СПб и ответственным секретарём Совета с учётом предложений вице-президентов и членов Совета, не может рассматриваться как возлагающее на президента АП СПб обязанность включить в повестку очередного заседания Совета какой-либо вопрос. </w:t>
      </w:r>
    </w:p>
    <w:p w14:paraId="75D127AD" w14:textId="015ED500" w:rsidR="00BF2804" w:rsidRPr="001A0E57" w:rsidRDefault="00BF2804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В связи с этим обязанность адвоката уведомить </w:t>
      </w:r>
      <w:r w:rsidR="009C31B6" w:rsidRPr="001A0E57">
        <w:rPr>
          <w:rFonts w:ascii="Times New Roman" w:hAnsi="Times New Roman" w:cs="Times New Roman"/>
          <w:sz w:val="25"/>
          <w:szCs w:val="25"/>
        </w:rPr>
        <w:t>совет адвокатской палаты субъекта Российской Федерации</w:t>
      </w:r>
      <w:r w:rsidRPr="001A0E57">
        <w:rPr>
          <w:rFonts w:ascii="Times New Roman" w:hAnsi="Times New Roman" w:cs="Times New Roman"/>
          <w:sz w:val="25"/>
          <w:szCs w:val="25"/>
        </w:rPr>
        <w:t xml:space="preserve"> о намерении обратиться в правоохранительные органы в отношении адвоката не может быть переложена на президента АП СПб</w:t>
      </w:r>
      <w:r w:rsidR="009C31B6" w:rsidRPr="001A0E57">
        <w:rPr>
          <w:rFonts w:ascii="Times New Roman" w:hAnsi="Times New Roman" w:cs="Times New Roman"/>
          <w:sz w:val="25"/>
          <w:szCs w:val="25"/>
        </w:rPr>
        <w:t xml:space="preserve"> только ввиду наличия у последнего права формировать повестку заседаний Совета АП СПб</w:t>
      </w:r>
      <w:r w:rsidRPr="001A0E57">
        <w:rPr>
          <w:rFonts w:ascii="Times New Roman" w:hAnsi="Times New Roman" w:cs="Times New Roman"/>
          <w:sz w:val="25"/>
          <w:szCs w:val="25"/>
        </w:rPr>
        <w:t>.</w:t>
      </w:r>
    </w:p>
    <w:p w14:paraId="73EC0A8F" w14:textId="5967888D" w:rsidR="005726D7" w:rsidRPr="001A0E57" w:rsidRDefault="00BF2804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Таким образом, мнение адвоката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и его представителя адвоката </w:t>
      </w:r>
      <w:r w:rsidR="00D466DF">
        <w:rPr>
          <w:rFonts w:ascii="Times New Roman" w:hAnsi="Times New Roman" w:cs="Times New Roman"/>
          <w:sz w:val="25"/>
          <w:szCs w:val="25"/>
        </w:rPr>
        <w:t>М.</w:t>
      </w:r>
      <w:r w:rsidRPr="001A0E57">
        <w:rPr>
          <w:rFonts w:ascii="Times New Roman" w:hAnsi="Times New Roman" w:cs="Times New Roman"/>
          <w:sz w:val="25"/>
          <w:szCs w:val="25"/>
        </w:rPr>
        <w:t>А.В. о том, что уведомление президента АП СПб является достаточным для исполнения обязанности, возложенной на адвокатов положениями п. 4 ст. 15 КПЭА, Совет АП СПб находит ошибочным, основанным на неверном толковании норм законодательства об адвокатской деятельности, адвокатуре и КПЭА.</w:t>
      </w:r>
    </w:p>
    <w:p w14:paraId="415E13C0" w14:textId="538C6E42" w:rsidR="005726D7" w:rsidRPr="001A0E57" w:rsidRDefault="005726D7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lastRenderedPageBreak/>
        <w:t xml:space="preserve">При таком положении Совет АП СПб приходит к выводу о наличии в </w:t>
      </w:r>
      <w:r w:rsidR="00A17A04" w:rsidRPr="001A0E57">
        <w:rPr>
          <w:rFonts w:ascii="Times New Roman" w:hAnsi="Times New Roman" w:cs="Times New Roman"/>
          <w:sz w:val="25"/>
          <w:szCs w:val="25"/>
        </w:rPr>
        <w:t>действиях (</w:t>
      </w:r>
      <w:r w:rsidRPr="001A0E57">
        <w:rPr>
          <w:rFonts w:ascii="Times New Roman" w:hAnsi="Times New Roman" w:cs="Times New Roman"/>
          <w:sz w:val="25"/>
          <w:szCs w:val="25"/>
        </w:rPr>
        <w:t>бездействии</w:t>
      </w:r>
      <w:r w:rsidR="00A17A04" w:rsidRPr="001A0E57">
        <w:rPr>
          <w:rFonts w:ascii="Times New Roman" w:hAnsi="Times New Roman" w:cs="Times New Roman"/>
          <w:sz w:val="25"/>
          <w:szCs w:val="25"/>
        </w:rPr>
        <w:t>)</w:t>
      </w:r>
      <w:r w:rsidRPr="001A0E57">
        <w:rPr>
          <w:rFonts w:ascii="Times New Roman" w:hAnsi="Times New Roman" w:cs="Times New Roman"/>
          <w:sz w:val="25"/>
          <w:szCs w:val="25"/>
        </w:rPr>
        <w:t xml:space="preserve"> адвоката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нарушения норм законодательства об адвокатской деятельности и адвокатуре и КПЭА, а именно п. 4 ст. 15 КПЭА, выразившегося неуведомлении Совета адвокатской палаты о намерении самостоятельно обратиться в правоохранительные органы государственной власти в отношении другого адвоката.</w:t>
      </w:r>
    </w:p>
    <w:p w14:paraId="512873B5" w14:textId="77777777" w:rsidR="005726D7" w:rsidRPr="001A0E57" w:rsidRDefault="005726D7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17EBC11F" w14:textId="77777777" w:rsidR="00C04780" w:rsidRPr="001A0E57" w:rsidRDefault="005726D7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>Приведённые в заключении Квалифкомиссии выводы Совет АП СПб признаёт убедительными и достаточно аргументированными, основанными на полном и всестороннем анализе доводов сторон, имеющихся в материалах дисциплинарного производства доказательств и действующего законодательства, регулирующего спорные правоотношения. Само заключение Квалифкомиссии Совет АП СПб считает соответствующим требованиям КПЭА и достаточным для принятия Советом законного решения по данному дисциплинарному производству.</w:t>
      </w:r>
    </w:p>
    <w:p w14:paraId="4A5C77FC" w14:textId="77777777" w:rsidR="005726D7" w:rsidRPr="001A0E57" w:rsidRDefault="005726D7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5873E173" w14:textId="02328670" w:rsidR="005726D7" w:rsidRPr="001A0E57" w:rsidRDefault="005726D7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bookmarkStart w:id="24" w:name="_Hlk197355860"/>
      <w:r w:rsidRPr="001A0E57">
        <w:rPr>
          <w:rFonts w:ascii="Times New Roman" w:hAnsi="Times New Roman" w:cs="Times New Roman"/>
          <w:sz w:val="25"/>
          <w:szCs w:val="25"/>
        </w:rPr>
        <w:t xml:space="preserve">Допущенное адвокатом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бездействие формально содержит признаки нарушения требований законодательства об адвокатской деятельности и адвокатуре и КПЭА, однако </w:t>
      </w:r>
      <w:bookmarkStart w:id="25" w:name="_Hlk197468676"/>
      <w:bookmarkEnd w:id="24"/>
      <w:r w:rsidRPr="001A0E57">
        <w:rPr>
          <w:rFonts w:ascii="Times New Roman" w:hAnsi="Times New Roman" w:cs="Times New Roman"/>
          <w:sz w:val="25"/>
          <w:szCs w:val="25"/>
        </w:rPr>
        <w:t xml:space="preserve">Совет АП СПб </w:t>
      </w:r>
      <w:bookmarkEnd w:id="25"/>
      <w:r w:rsidRPr="001A0E57">
        <w:rPr>
          <w:rFonts w:ascii="Times New Roman" w:hAnsi="Times New Roman" w:cs="Times New Roman"/>
          <w:sz w:val="25"/>
          <w:szCs w:val="25"/>
        </w:rPr>
        <w:t xml:space="preserve">принимает во внимание, что сведений о том, что в результате бездействия адвоката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интересам заявителя, адвоката </w:t>
      </w:r>
      <w:r w:rsidR="00D466DF">
        <w:rPr>
          <w:rFonts w:ascii="Times New Roman" w:hAnsi="Times New Roman" w:cs="Times New Roman"/>
          <w:sz w:val="25"/>
          <w:szCs w:val="25"/>
        </w:rPr>
        <w:t>К.</w:t>
      </w:r>
      <w:r w:rsidRPr="001A0E57">
        <w:rPr>
          <w:rFonts w:ascii="Times New Roman" w:hAnsi="Times New Roman" w:cs="Times New Roman"/>
          <w:sz w:val="25"/>
          <w:szCs w:val="25"/>
        </w:rPr>
        <w:t xml:space="preserve">И.М. и адвокатского сообщества в целом был причинён существенный вред, не имеется, поскольку </w:t>
      </w:r>
      <w:r w:rsidR="00A17A04" w:rsidRPr="001A0E57">
        <w:rPr>
          <w:rFonts w:ascii="Times New Roman" w:hAnsi="Times New Roman" w:cs="Times New Roman"/>
          <w:sz w:val="25"/>
          <w:szCs w:val="25"/>
        </w:rPr>
        <w:t xml:space="preserve">иное </w:t>
      </w:r>
      <w:r w:rsidRPr="001A0E57">
        <w:rPr>
          <w:rFonts w:ascii="Times New Roman" w:hAnsi="Times New Roman" w:cs="Times New Roman"/>
          <w:sz w:val="25"/>
          <w:szCs w:val="25"/>
        </w:rPr>
        <w:t>не установлено.</w:t>
      </w:r>
    </w:p>
    <w:p w14:paraId="709CEFFC" w14:textId="6B067F88" w:rsidR="001824C0" w:rsidRPr="001A0E57" w:rsidRDefault="005726D7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Кроме этого, Совет АП СПб учитывает, что адвокат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</w:t>
      </w:r>
      <w:r w:rsidR="009C31B6" w:rsidRPr="001A0E57">
        <w:rPr>
          <w:rFonts w:ascii="Times New Roman" w:hAnsi="Times New Roman" w:cs="Times New Roman"/>
          <w:sz w:val="25"/>
          <w:szCs w:val="25"/>
        </w:rPr>
        <w:t>обращался к иным инструментариям защиты и (или) восстановления</w:t>
      </w:r>
      <w:r w:rsidR="0066114B" w:rsidRPr="001A0E57">
        <w:rPr>
          <w:rFonts w:ascii="Times New Roman" w:hAnsi="Times New Roman" w:cs="Times New Roman"/>
          <w:sz w:val="25"/>
          <w:szCs w:val="25"/>
        </w:rPr>
        <w:t xml:space="preserve"> </w:t>
      </w:r>
      <w:r w:rsidR="009C31B6" w:rsidRPr="001A0E57">
        <w:rPr>
          <w:rFonts w:ascii="Times New Roman" w:hAnsi="Times New Roman" w:cs="Times New Roman"/>
          <w:sz w:val="25"/>
          <w:szCs w:val="25"/>
        </w:rPr>
        <w:t>нарушенных</w:t>
      </w:r>
      <w:r w:rsidR="0066114B" w:rsidRPr="001A0E57">
        <w:rPr>
          <w:rFonts w:ascii="Times New Roman" w:hAnsi="Times New Roman" w:cs="Times New Roman"/>
          <w:sz w:val="25"/>
          <w:szCs w:val="25"/>
        </w:rPr>
        <w:t>, по его мнению,</w:t>
      </w:r>
      <w:r w:rsidR="009C31B6" w:rsidRPr="001A0E57">
        <w:rPr>
          <w:rFonts w:ascii="Times New Roman" w:hAnsi="Times New Roman" w:cs="Times New Roman"/>
          <w:sz w:val="25"/>
          <w:szCs w:val="25"/>
        </w:rPr>
        <w:t xml:space="preserve"> прав, в том числе обращался к президенту АП СПб.</w:t>
      </w:r>
    </w:p>
    <w:p w14:paraId="4FAF9660" w14:textId="55406523" w:rsidR="001824C0" w:rsidRPr="001A0E57" w:rsidRDefault="001824C0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Наконец, из представленных в материалах дисциплинарного производства доказательств усматривается, что адвокат </w:t>
      </w:r>
      <w:r w:rsidR="00D466DF">
        <w:rPr>
          <w:rFonts w:ascii="Times New Roman" w:hAnsi="Times New Roman" w:cs="Times New Roman"/>
          <w:sz w:val="25"/>
          <w:szCs w:val="25"/>
        </w:rPr>
        <w:t>К.</w:t>
      </w:r>
      <w:r w:rsidRPr="001A0E57">
        <w:rPr>
          <w:rFonts w:ascii="Times New Roman" w:hAnsi="Times New Roman" w:cs="Times New Roman"/>
          <w:sz w:val="25"/>
          <w:szCs w:val="25"/>
        </w:rPr>
        <w:t xml:space="preserve">И.М. располагал сведениями о намерении адвоката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обратиться в правоохранительные органы до того, как указанное намерение было реализовано.</w:t>
      </w:r>
    </w:p>
    <w:p w14:paraId="1E28B639" w14:textId="13CF2BB4" w:rsidR="005726D7" w:rsidRPr="001A0E57" w:rsidRDefault="005726D7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Поэтому Совет АП СПб считает, что поведение адвоката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Pr="001A0E57">
        <w:rPr>
          <w:rFonts w:ascii="Times New Roman" w:hAnsi="Times New Roman" w:cs="Times New Roman"/>
          <w:sz w:val="25"/>
          <w:szCs w:val="25"/>
        </w:rPr>
        <w:t xml:space="preserve"> хоть и не соответствовало указанным выше требованиям, однако с учётом установленных фактических обстоятельств и представленных адвокатом пояснений носило малозначительный характер, поскольку не опорочило честь и достоинство адвоката, не умалило авторитет адвокатуры, не причинило существенного вреда </w:t>
      </w:r>
      <w:r w:rsidR="001824C0" w:rsidRPr="001A0E57">
        <w:rPr>
          <w:rFonts w:ascii="Times New Roman" w:hAnsi="Times New Roman" w:cs="Times New Roman"/>
          <w:sz w:val="25"/>
          <w:szCs w:val="25"/>
        </w:rPr>
        <w:t>конкретным адвокатам</w:t>
      </w:r>
      <w:r w:rsidRPr="001A0E57">
        <w:rPr>
          <w:rFonts w:ascii="Times New Roman" w:hAnsi="Times New Roman" w:cs="Times New Roman"/>
          <w:sz w:val="25"/>
          <w:szCs w:val="25"/>
        </w:rPr>
        <w:t xml:space="preserve"> или </w:t>
      </w:r>
      <w:r w:rsidR="001824C0" w:rsidRPr="001A0E57">
        <w:rPr>
          <w:rFonts w:ascii="Times New Roman" w:hAnsi="Times New Roman" w:cs="Times New Roman"/>
          <w:sz w:val="25"/>
          <w:szCs w:val="25"/>
        </w:rPr>
        <w:t>адвокатскому сообществу</w:t>
      </w:r>
      <w:r w:rsidRPr="001A0E57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1AE357EA" w14:textId="31B9B9DF" w:rsidR="005726D7" w:rsidRPr="001A0E57" w:rsidRDefault="005726D7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 xml:space="preserve">При таких обстоятельствах Совет АП СПб полагает, что допущенный адвокатом </w:t>
      </w:r>
      <w:r w:rsidR="00D466DF">
        <w:rPr>
          <w:rFonts w:ascii="Times New Roman" w:hAnsi="Times New Roman" w:cs="Times New Roman"/>
          <w:sz w:val="25"/>
          <w:szCs w:val="25"/>
        </w:rPr>
        <w:t>П.</w:t>
      </w:r>
      <w:r w:rsidR="001824C0" w:rsidRPr="001A0E57">
        <w:rPr>
          <w:rFonts w:ascii="Times New Roman" w:hAnsi="Times New Roman" w:cs="Times New Roman"/>
          <w:sz w:val="25"/>
          <w:szCs w:val="25"/>
        </w:rPr>
        <w:t xml:space="preserve"> </w:t>
      </w:r>
      <w:r w:rsidRPr="001A0E57">
        <w:rPr>
          <w:rFonts w:ascii="Times New Roman" w:hAnsi="Times New Roman" w:cs="Times New Roman"/>
          <w:sz w:val="25"/>
          <w:szCs w:val="25"/>
        </w:rPr>
        <w:t xml:space="preserve">дисциплинарный проступок может быть расценен как </w:t>
      </w:r>
      <w:r w:rsidRPr="001A0E57">
        <w:rPr>
          <w:rFonts w:ascii="Times New Roman" w:hAnsi="Times New Roman" w:cs="Times New Roman"/>
          <w:b/>
          <w:bCs/>
          <w:sz w:val="25"/>
          <w:szCs w:val="25"/>
        </w:rPr>
        <w:t>малозначительный</w:t>
      </w:r>
      <w:r w:rsidRPr="001A0E57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1EB0701F" w14:textId="77777777" w:rsidR="005726D7" w:rsidRPr="001A0E57" w:rsidRDefault="005726D7" w:rsidP="001A0E57">
      <w:pPr>
        <w:snapToGrid w:val="0"/>
        <w:spacing w:before="120" w:after="120"/>
        <w:ind w:firstLine="709"/>
        <w:jc w:val="both"/>
        <w:rPr>
          <w:bCs/>
          <w:color w:val="000000"/>
          <w:sz w:val="25"/>
          <w:szCs w:val="25"/>
        </w:rPr>
      </w:pPr>
    </w:p>
    <w:p w14:paraId="71CA0D01" w14:textId="77777777" w:rsidR="001824C0" w:rsidRPr="001A0E57" w:rsidRDefault="001824C0" w:rsidP="001A0E57">
      <w:pPr>
        <w:snapToGrid w:val="0"/>
        <w:spacing w:before="120" w:after="120"/>
        <w:ind w:firstLine="709"/>
        <w:jc w:val="both"/>
        <w:rPr>
          <w:bCs/>
          <w:i/>
          <w:iCs/>
          <w:color w:val="000000"/>
          <w:sz w:val="25"/>
          <w:szCs w:val="25"/>
        </w:rPr>
      </w:pPr>
      <w:r w:rsidRPr="001A0E57">
        <w:rPr>
          <w:bCs/>
          <w:color w:val="000000"/>
          <w:sz w:val="25"/>
          <w:szCs w:val="25"/>
        </w:rPr>
        <w:t xml:space="preserve">Как указано в </w:t>
      </w:r>
      <w:bookmarkStart w:id="26" w:name="_Hlk161743190"/>
      <w:r w:rsidRPr="001A0E57">
        <w:rPr>
          <w:bCs/>
          <w:color w:val="000000"/>
          <w:sz w:val="25"/>
          <w:szCs w:val="25"/>
        </w:rPr>
        <w:t xml:space="preserve">п. 2 ст. 18 </w:t>
      </w:r>
      <w:bookmarkEnd w:id="26"/>
      <w:r w:rsidRPr="001A0E57">
        <w:rPr>
          <w:bCs/>
          <w:color w:val="000000"/>
          <w:sz w:val="25"/>
          <w:szCs w:val="25"/>
        </w:rPr>
        <w:t xml:space="preserve">КПЭА: </w:t>
      </w:r>
      <w:r w:rsidRPr="001A0E57">
        <w:rPr>
          <w:bCs/>
          <w:i/>
          <w:iCs/>
          <w:color w:val="000000"/>
          <w:sz w:val="25"/>
          <w:szCs w:val="25"/>
        </w:rPr>
        <w:t>«Не может повлечь применение мер дисциплинарной ответственности действие (бездействие) адвоката, формально содержащее признаки нарушения требований законодательства об адвокатской деятельности и адвокатуре и настоящего Кодекса, предусмотренного пунктом 1 настоящей статьи (далее – нарушение), однако в силу малозначительности не порочащее честь и достоинство адвоката, не умаляющее авторитет адвокатуры и не причинившее существенного вреда доверителю или адвокатской палате».</w:t>
      </w:r>
    </w:p>
    <w:p w14:paraId="6F61E4F5" w14:textId="77777777" w:rsidR="001824C0" w:rsidRPr="001A0E57" w:rsidRDefault="001824C0" w:rsidP="001A0E57">
      <w:pPr>
        <w:snapToGrid w:val="0"/>
        <w:spacing w:before="120" w:after="120"/>
        <w:ind w:firstLine="709"/>
        <w:jc w:val="both"/>
        <w:rPr>
          <w:bCs/>
          <w:i/>
          <w:iCs/>
          <w:color w:val="000000"/>
          <w:sz w:val="25"/>
          <w:szCs w:val="25"/>
        </w:rPr>
      </w:pPr>
    </w:p>
    <w:p w14:paraId="1999861D" w14:textId="77777777" w:rsidR="001824C0" w:rsidRPr="001A0E57" w:rsidRDefault="001824C0" w:rsidP="001A0E57">
      <w:pPr>
        <w:snapToGrid w:val="0"/>
        <w:spacing w:before="120" w:after="120"/>
        <w:ind w:firstLine="709"/>
        <w:jc w:val="both"/>
        <w:rPr>
          <w:bCs/>
          <w:i/>
          <w:iCs/>
          <w:color w:val="000000"/>
          <w:sz w:val="25"/>
          <w:szCs w:val="25"/>
        </w:rPr>
      </w:pPr>
      <w:r w:rsidRPr="001A0E57">
        <w:rPr>
          <w:bCs/>
          <w:color w:val="000000"/>
          <w:sz w:val="25"/>
          <w:szCs w:val="25"/>
        </w:rPr>
        <w:lastRenderedPageBreak/>
        <w:t xml:space="preserve">Согласно подп. 7 п. 1 ст. 25 КПЭА: </w:t>
      </w:r>
      <w:r w:rsidRPr="001A0E57">
        <w:rPr>
          <w:bCs/>
          <w:i/>
          <w:iCs/>
          <w:color w:val="000000"/>
          <w:sz w:val="25"/>
          <w:szCs w:val="25"/>
        </w:rPr>
        <w:t>«Совет вправе принять по дисциплинарному производству решение о прекращении дисциплинарного производства вследствие малозначительности совершенного адвокатом проступка с указанием адвокату на допущенное нарушение».</w:t>
      </w:r>
    </w:p>
    <w:p w14:paraId="31BACACC" w14:textId="77777777" w:rsidR="001824C0" w:rsidRPr="001A0E57" w:rsidRDefault="001824C0" w:rsidP="001A0E57">
      <w:pPr>
        <w:snapToGrid w:val="0"/>
        <w:spacing w:before="120" w:after="120"/>
        <w:ind w:firstLine="709"/>
        <w:jc w:val="both"/>
        <w:rPr>
          <w:bCs/>
          <w:i/>
          <w:iCs/>
          <w:color w:val="000000"/>
          <w:sz w:val="25"/>
          <w:szCs w:val="25"/>
        </w:rPr>
      </w:pPr>
    </w:p>
    <w:p w14:paraId="6602B9CA" w14:textId="77777777" w:rsidR="001824C0" w:rsidRPr="001A0E57" w:rsidRDefault="001824C0" w:rsidP="001A0E57">
      <w:pPr>
        <w:snapToGrid w:val="0"/>
        <w:spacing w:before="120" w:after="120"/>
        <w:ind w:firstLine="709"/>
        <w:jc w:val="both"/>
        <w:rPr>
          <w:b/>
          <w:color w:val="000000"/>
          <w:sz w:val="25"/>
          <w:szCs w:val="25"/>
        </w:rPr>
      </w:pPr>
      <w:r w:rsidRPr="001A0E57">
        <w:rPr>
          <w:bCs/>
          <w:color w:val="000000"/>
          <w:sz w:val="25"/>
          <w:szCs w:val="25"/>
        </w:rPr>
        <w:t xml:space="preserve">На основании изложенного, руководствуясь подп. 9 п. 3 ст. 31 Федерального закона «Об адвокатской деятельности и адвокатуре в Российской Федерации», п. 2 ст. 18 и подп. 7 п. 1 ст. 25 </w:t>
      </w:r>
      <w:bookmarkStart w:id="27" w:name="_Hlk194239146"/>
      <w:r w:rsidRPr="001A0E57">
        <w:rPr>
          <w:bCs/>
          <w:color w:val="000000"/>
          <w:sz w:val="25"/>
          <w:szCs w:val="25"/>
        </w:rPr>
        <w:t>Кодекса профессиональной этики адвоката</w:t>
      </w:r>
      <w:bookmarkEnd w:id="27"/>
      <w:r w:rsidRPr="001A0E57">
        <w:rPr>
          <w:bCs/>
          <w:color w:val="000000"/>
          <w:sz w:val="25"/>
          <w:szCs w:val="25"/>
        </w:rPr>
        <w:t xml:space="preserve">, Совет Адвокатской палаты Санкт-Петербурга </w:t>
      </w:r>
      <w:r w:rsidRPr="001A0E57">
        <w:rPr>
          <w:b/>
          <w:color w:val="000000"/>
          <w:sz w:val="25"/>
          <w:szCs w:val="25"/>
        </w:rPr>
        <w:t>большинством голосов</w:t>
      </w:r>
    </w:p>
    <w:p w14:paraId="119E77BE" w14:textId="77777777" w:rsidR="001824C0" w:rsidRPr="001A0E57" w:rsidRDefault="001824C0" w:rsidP="001A0E57">
      <w:pPr>
        <w:snapToGrid w:val="0"/>
        <w:spacing w:before="120" w:after="120"/>
        <w:ind w:firstLine="709"/>
        <w:jc w:val="both"/>
        <w:rPr>
          <w:bCs/>
          <w:color w:val="000000"/>
          <w:sz w:val="25"/>
          <w:szCs w:val="25"/>
        </w:rPr>
      </w:pPr>
    </w:p>
    <w:p w14:paraId="07646315" w14:textId="77777777" w:rsidR="000B3AB2" w:rsidRPr="001A0E57" w:rsidRDefault="000B3AB2" w:rsidP="001A0E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napToGrid w:val="0"/>
        <w:spacing w:before="120" w:after="120"/>
        <w:ind w:firstLine="709"/>
        <w:jc w:val="center"/>
        <w:rPr>
          <w:b/>
          <w:bCs/>
          <w:sz w:val="25"/>
          <w:szCs w:val="25"/>
          <w:lang w:eastAsia="zh-CN"/>
        </w:rPr>
      </w:pPr>
      <w:r w:rsidRPr="001A0E57">
        <w:rPr>
          <w:b/>
          <w:bCs/>
          <w:sz w:val="25"/>
          <w:szCs w:val="25"/>
          <w:lang w:eastAsia="zh-CN"/>
        </w:rPr>
        <w:t>решил:</w:t>
      </w:r>
    </w:p>
    <w:p w14:paraId="3139D2CE" w14:textId="77777777" w:rsidR="000B3AB2" w:rsidRPr="001A0E57" w:rsidRDefault="000B3AB2" w:rsidP="001A0E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napToGrid w:val="0"/>
        <w:spacing w:before="120" w:after="120"/>
        <w:ind w:firstLine="709"/>
        <w:jc w:val="both"/>
        <w:rPr>
          <w:sz w:val="25"/>
          <w:szCs w:val="25"/>
          <w:lang w:eastAsia="zh-CN"/>
        </w:rPr>
      </w:pPr>
    </w:p>
    <w:p w14:paraId="1258E8D4" w14:textId="280CB837" w:rsidR="001824C0" w:rsidRPr="001A0E57" w:rsidRDefault="001824C0" w:rsidP="001A0E57">
      <w:pPr>
        <w:snapToGrid w:val="0"/>
        <w:spacing w:before="120" w:after="120"/>
        <w:ind w:firstLine="709"/>
        <w:jc w:val="both"/>
        <w:rPr>
          <w:bCs/>
          <w:color w:val="000000"/>
          <w:sz w:val="25"/>
          <w:szCs w:val="25"/>
        </w:rPr>
      </w:pPr>
      <w:r w:rsidRPr="001A0E57">
        <w:rPr>
          <w:bCs/>
          <w:color w:val="000000"/>
          <w:sz w:val="25"/>
          <w:szCs w:val="25"/>
        </w:rPr>
        <w:t xml:space="preserve">дисциплинарное производство </w:t>
      </w:r>
      <w:r w:rsidRPr="001A0E57">
        <w:rPr>
          <w:b/>
          <w:bCs/>
          <w:sz w:val="25"/>
          <w:szCs w:val="25"/>
        </w:rPr>
        <w:t>№ </w:t>
      </w:r>
      <w:r w:rsidRPr="001A0E57">
        <w:rPr>
          <w:bCs/>
          <w:color w:val="000000"/>
          <w:sz w:val="25"/>
          <w:szCs w:val="25"/>
        </w:rPr>
        <w:t xml:space="preserve">в отношении адвоката </w:t>
      </w:r>
      <w:r w:rsidR="00D466DF">
        <w:rPr>
          <w:b/>
          <w:color w:val="000000"/>
          <w:sz w:val="25"/>
          <w:szCs w:val="25"/>
        </w:rPr>
        <w:t>П.</w:t>
      </w:r>
      <w:r w:rsidRPr="001A0E57">
        <w:rPr>
          <w:bCs/>
          <w:color w:val="000000"/>
          <w:sz w:val="25"/>
          <w:szCs w:val="25"/>
        </w:rPr>
        <w:t xml:space="preserve"> (регистрационный номер в Едином государственном реестре адвокатов) прекратить вследствие малозначительности совершённого адвокатом проступка.</w:t>
      </w:r>
    </w:p>
    <w:p w14:paraId="77E8C522" w14:textId="7E3FE9CC" w:rsidR="001824C0" w:rsidRPr="001A0E57" w:rsidRDefault="001824C0" w:rsidP="001A0E57">
      <w:pPr>
        <w:snapToGrid w:val="0"/>
        <w:spacing w:before="120" w:after="120"/>
        <w:ind w:firstLine="709"/>
        <w:jc w:val="both"/>
        <w:rPr>
          <w:bCs/>
          <w:color w:val="000000"/>
          <w:sz w:val="25"/>
          <w:szCs w:val="25"/>
        </w:rPr>
      </w:pPr>
      <w:r w:rsidRPr="001A0E57">
        <w:rPr>
          <w:bCs/>
          <w:color w:val="000000"/>
          <w:sz w:val="25"/>
          <w:szCs w:val="25"/>
        </w:rPr>
        <w:t xml:space="preserve">Указать адвокату </w:t>
      </w:r>
      <w:r w:rsidR="00D466DF">
        <w:rPr>
          <w:bCs/>
          <w:color w:val="000000"/>
          <w:sz w:val="25"/>
          <w:szCs w:val="25"/>
        </w:rPr>
        <w:t>П.</w:t>
      </w:r>
      <w:r w:rsidRPr="001A0E57">
        <w:rPr>
          <w:bCs/>
          <w:color w:val="000000"/>
          <w:sz w:val="25"/>
          <w:szCs w:val="25"/>
        </w:rPr>
        <w:t xml:space="preserve"> на допущенное нарушение</w:t>
      </w:r>
      <w:r w:rsidR="0066114B" w:rsidRPr="001A0E57">
        <w:rPr>
          <w:bCs/>
          <w:color w:val="000000"/>
          <w:sz w:val="25"/>
          <w:szCs w:val="25"/>
        </w:rPr>
        <w:t>, направив ему копию настоящего решения</w:t>
      </w:r>
      <w:r w:rsidRPr="001A0E57">
        <w:rPr>
          <w:bCs/>
          <w:color w:val="000000"/>
          <w:sz w:val="25"/>
          <w:szCs w:val="25"/>
        </w:rPr>
        <w:t xml:space="preserve">. </w:t>
      </w:r>
    </w:p>
    <w:p w14:paraId="37DFAB6E" w14:textId="77777777" w:rsidR="000B3AB2" w:rsidRPr="001A0E57" w:rsidRDefault="000B3AB2" w:rsidP="001A0E57">
      <w:pPr>
        <w:snapToGrid w:val="0"/>
        <w:spacing w:before="120" w:after="120"/>
        <w:ind w:firstLine="709"/>
        <w:jc w:val="both"/>
        <w:rPr>
          <w:sz w:val="25"/>
          <w:szCs w:val="25"/>
        </w:rPr>
      </w:pPr>
    </w:p>
    <w:p w14:paraId="1AC05B07" w14:textId="77777777" w:rsidR="000B3AB2" w:rsidRPr="001A0E57" w:rsidRDefault="000B3AB2" w:rsidP="001A0E57">
      <w:pPr>
        <w:snapToGrid w:val="0"/>
        <w:spacing w:before="120" w:after="120"/>
        <w:ind w:firstLine="709"/>
        <w:jc w:val="both"/>
        <w:rPr>
          <w:sz w:val="25"/>
          <w:szCs w:val="25"/>
        </w:rPr>
      </w:pPr>
    </w:p>
    <w:p w14:paraId="6070DAA2" w14:textId="77777777" w:rsidR="000B3AB2" w:rsidRPr="001A0E57" w:rsidRDefault="000B3AB2" w:rsidP="001A0E57">
      <w:pPr>
        <w:snapToGrid w:val="0"/>
        <w:spacing w:before="120" w:after="120"/>
        <w:ind w:firstLine="709"/>
        <w:jc w:val="both"/>
        <w:rPr>
          <w:sz w:val="25"/>
          <w:szCs w:val="25"/>
        </w:rPr>
      </w:pPr>
    </w:p>
    <w:p w14:paraId="64805071" w14:textId="77777777" w:rsidR="000B3AB2" w:rsidRPr="001A0E57" w:rsidRDefault="000B3AB2" w:rsidP="001A0E57">
      <w:pPr>
        <w:snapToGrid w:val="0"/>
        <w:spacing w:before="120" w:after="120"/>
        <w:ind w:firstLine="709"/>
        <w:jc w:val="both"/>
        <w:rPr>
          <w:sz w:val="25"/>
          <w:szCs w:val="25"/>
        </w:rPr>
      </w:pPr>
      <w:r w:rsidRPr="001A0E57">
        <w:rPr>
          <w:sz w:val="25"/>
          <w:szCs w:val="25"/>
        </w:rPr>
        <w:t>Президент</w:t>
      </w:r>
    </w:p>
    <w:p w14:paraId="299AE5DB" w14:textId="77777777" w:rsidR="00325FFC" w:rsidRPr="001A0E57" w:rsidRDefault="000B3AB2" w:rsidP="001A0E57">
      <w:pPr>
        <w:pStyle w:val="a4"/>
        <w:snapToGrid w:val="0"/>
        <w:spacing w:before="120" w:after="12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A0E57">
        <w:rPr>
          <w:rFonts w:ascii="Times New Roman" w:hAnsi="Times New Roman" w:cs="Times New Roman"/>
          <w:sz w:val="25"/>
          <w:szCs w:val="25"/>
        </w:rPr>
        <w:t>Адвокатской палаты Санкт-Петербурга</w:t>
      </w:r>
      <w:r w:rsidRPr="001A0E57">
        <w:rPr>
          <w:rFonts w:ascii="Times New Roman" w:hAnsi="Times New Roman" w:cs="Times New Roman"/>
          <w:sz w:val="25"/>
          <w:szCs w:val="25"/>
        </w:rPr>
        <w:tab/>
      </w:r>
      <w:r w:rsidRPr="001A0E57">
        <w:rPr>
          <w:rFonts w:ascii="Times New Roman" w:hAnsi="Times New Roman" w:cs="Times New Roman"/>
          <w:sz w:val="25"/>
          <w:szCs w:val="25"/>
        </w:rPr>
        <w:tab/>
      </w:r>
      <w:r w:rsidRPr="001A0E57">
        <w:rPr>
          <w:rFonts w:ascii="Times New Roman" w:hAnsi="Times New Roman" w:cs="Times New Roman"/>
          <w:sz w:val="25"/>
          <w:szCs w:val="25"/>
        </w:rPr>
        <w:tab/>
      </w:r>
      <w:r w:rsidRPr="001A0E57">
        <w:rPr>
          <w:rFonts w:ascii="Times New Roman" w:hAnsi="Times New Roman" w:cs="Times New Roman"/>
          <w:sz w:val="25"/>
          <w:szCs w:val="25"/>
        </w:rPr>
        <w:tab/>
      </w:r>
      <w:r w:rsidRPr="001A0E57">
        <w:rPr>
          <w:rFonts w:ascii="Times New Roman" w:hAnsi="Times New Roman" w:cs="Times New Roman"/>
          <w:sz w:val="25"/>
          <w:szCs w:val="25"/>
        </w:rPr>
        <w:tab/>
        <w:t>Тенишев В.Ш.</w:t>
      </w:r>
    </w:p>
    <w:sectPr w:rsidR="00325FFC" w:rsidRPr="001A0E57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262DAD" w14:textId="77777777" w:rsidR="00A37856" w:rsidRDefault="00A37856" w:rsidP="005F4E86">
      <w:r>
        <w:separator/>
      </w:r>
    </w:p>
  </w:endnote>
  <w:endnote w:type="continuationSeparator" w:id="0">
    <w:p w14:paraId="2721BF29" w14:textId="77777777" w:rsidR="00A37856" w:rsidRDefault="00A37856" w:rsidP="005F4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-660845104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14:paraId="6BD6CA3F" w14:textId="77777777" w:rsidR="005F4E86" w:rsidRDefault="005F4E86" w:rsidP="00A50CC3">
        <w:pPr>
          <w:pStyle w:val="a9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2A19D26B" w14:textId="77777777" w:rsidR="005F4E86" w:rsidRDefault="005F4E8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  <w:sz w:val="24"/>
        <w:szCs w:val="24"/>
      </w:rPr>
      <w:id w:val="1937238233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14:paraId="05A84BA9" w14:textId="23EDF0E1" w:rsidR="005F4E86" w:rsidRPr="005F4E86" w:rsidRDefault="005F4E86" w:rsidP="00A50CC3">
        <w:pPr>
          <w:pStyle w:val="a9"/>
          <w:framePr w:wrap="none" w:vAnchor="text" w:hAnchor="margin" w:xAlign="center" w:y="1"/>
          <w:rPr>
            <w:rStyle w:val="ab"/>
            <w:sz w:val="24"/>
            <w:szCs w:val="24"/>
          </w:rPr>
        </w:pPr>
        <w:r w:rsidRPr="005F4E86">
          <w:rPr>
            <w:rStyle w:val="ab"/>
            <w:sz w:val="24"/>
            <w:szCs w:val="24"/>
          </w:rPr>
          <w:fldChar w:fldCharType="begin"/>
        </w:r>
        <w:r w:rsidRPr="005F4E86">
          <w:rPr>
            <w:rStyle w:val="ab"/>
            <w:sz w:val="24"/>
            <w:szCs w:val="24"/>
          </w:rPr>
          <w:instrText xml:space="preserve"> PAGE </w:instrText>
        </w:r>
        <w:r w:rsidRPr="005F4E86">
          <w:rPr>
            <w:rStyle w:val="ab"/>
            <w:sz w:val="24"/>
            <w:szCs w:val="24"/>
          </w:rPr>
          <w:fldChar w:fldCharType="separate"/>
        </w:r>
        <w:r w:rsidR="00D466DF">
          <w:rPr>
            <w:rStyle w:val="ab"/>
            <w:noProof/>
            <w:sz w:val="24"/>
            <w:szCs w:val="24"/>
          </w:rPr>
          <w:t>5</w:t>
        </w:r>
        <w:r w:rsidRPr="005F4E86">
          <w:rPr>
            <w:rStyle w:val="ab"/>
            <w:sz w:val="24"/>
            <w:szCs w:val="24"/>
          </w:rPr>
          <w:fldChar w:fldCharType="end"/>
        </w:r>
      </w:p>
    </w:sdtContent>
  </w:sdt>
  <w:p w14:paraId="246B5502" w14:textId="77777777" w:rsidR="005F4E86" w:rsidRPr="005F4E86" w:rsidRDefault="005F4E86">
    <w:pPr>
      <w:pStyle w:val="a9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A89D35" w14:textId="77777777" w:rsidR="00A37856" w:rsidRDefault="00A37856" w:rsidP="005F4E86">
      <w:r>
        <w:separator/>
      </w:r>
    </w:p>
  </w:footnote>
  <w:footnote w:type="continuationSeparator" w:id="0">
    <w:p w14:paraId="7ACFE598" w14:textId="77777777" w:rsidR="00A37856" w:rsidRDefault="00A37856" w:rsidP="005F4E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01AC"/>
    <w:multiLevelType w:val="hybridMultilevel"/>
    <w:tmpl w:val="4510DA36"/>
    <w:lvl w:ilvl="0" w:tplc="354E52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DA7B95"/>
    <w:multiLevelType w:val="hybridMultilevel"/>
    <w:tmpl w:val="C26AD998"/>
    <w:lvl w:ilvl="0" w:tplc="8D14C0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BE7BE0"/>
    <w:multiLevelType w:val="hybridMultilevel"/>
    <w:tmpl w:val="7848D77C"/>
    <w:lvl w:ilvl="0" w:tplc="8D14C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42C6B"/>
    <w:multiLevelType w:val="hybridMultilevel"/>
    <w:tmpl w:val="5754C32C"/>
    <w:lvl w:ilvl="0" w:tplc="E7CC3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FFC"/>
    <w:rsid w:val="000270EF"/>
    <w:rsid w:val="000A503C"/>
    <w:rsid w:val="000B3AB2"/>
    <w:rsid w:val="00161306"/>
    <w:rsid w:val="001824C0"/>
    <w:rsid w:val="001A0E57"/>
    <w:rsid w:val="00325FFC"/>
    <w:rsid w:val="00354A74"/>
    <w:rsid w:val="003F0705"/>
    <w:rsid w:val="00425A2D"/>
    <w:rsid w:val="00441EA9"/>
    <w:rsid w:val="004F3A0A"/>
    <w:rsid w:val="005726D7"/>
    <w:rsid w:val="005A5F4B"/>
    <w:rsid w:val="005B29C9"/>
    <w:rsid w:val="005F4E86"/>
    <w:rsid w:val="0062523B"/>
    <w:rsid w:val="00643A2F"/>
    <w:rsid w:val="0066114B"/>
    <w:rsid w:val="0077584D"/>
    <w:rsid w:val="007B5E64"/>
    <w:rsid w:val="007F1FDD"/>
    <w:rsid w:val="0090655E"/>
    <w:rsid w:val="00940E2F"/>
    <w:rsid w:val="00981E80"/>
    <w:rsid w:val="009C31B6"/>
    <w:rsid w:val="00A17A04"/>
    <w:rsid w:val="00A37856"/>
    <w:rsid w:val="00AA504C"/>
    <w:rsid w:val="00B65F57"/>
    <w:rsid w:val="00BF2804"/>
    <w:rsid w:val="00C04780"/>
    <w:rsid w:val="00C06BEA"/>
    <w:rsid w:val="00C230A2"/>
    <w:rsid w:val="00D030B0"/>
    <w:rsid w:val="00D466DF"/>
    <w:rsid w:val="00DC77CD"/>
    <w:rsid w:val="00E71878"/>
    <w:rsid w:val="00F31EC3"/>
    <w:rsid w:val="00FC5BE2"/>
    <w:rsid w:val="00FE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F034B"/>
  <w15:chartTrackingRefBased/>
  <w15:docId w15:val="{9E695439-4405-154C-A941-07FF0AD2D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FFC"/>
    <w:pPr>
      <w:suppressAutoHyphens/>
    </w:pPr>
    <w:rPr>
      <w:rFonts w:ascii="Times New Roman" w:eastAsia="Times New Roman" w:hAnsi="Times New Roman" w:cs="Times New Roman"/>
      <w:kern w:val="0"/>
      <w:sz w:val="26"/>
      <w:szCs w:val="26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FFC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styleId="a4">
    <w:name w:val="No Spacing"/>
    <w:uiPriority w:val="1"/>
    <w:qFormat/>
    <w:rsid w:val="00325FFC"/>
    <w:rPr>
      <w:kern w:val="0"/>
      <w:sz w:val="22"/>
      <w:szCs w:val="22"/>
      <w14:ligatures w14:val="none"/>
    </w:rPr>
  </w:style>
  <w:style w:type="paragraph" w:customStyle="1" w:styleId="s20">
    <w:name w:val="s20"/>
    <w:basedOn w:val="a"/>
    <w:rsid w:val="00161306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9">
    <w:name w:val="s19"/>
    <w:basedOn w:val="a0"/>
    <w:rsid w:val="00161306"/>
  </w:style>
  <w:style w:type="character" w:customStyle="1" w:styleId="apple-converted-space">
    <w:name w:val="apple-converted-space"/>
    <w:basedOn w:val="a0"/>
    <w:rsid w:val="00161306"/>
  </w:style>
  <w:style w:type="character" w:customStyle="1" w:styleId="s25">
    <w:name w:val="s25"/>
    <w:basedOn w:val="a0"/>
    <w:rsid w:val="00161306"/>
  </w:style>
  <w:style w:type="character" w:customStyle="1" w:styleId="a5">
    <w:name w:val="Обычный (веб) Знак"/>
    <w:link w:val="a6"/>
    <w:uiPriority w:val="99"/>
    <w:locked/>
    <w:rsid w:val="00940E2F"/>
    <w:rPr>
      <w:rFonts w:ascii="Calibri" w:eastAsia="Times New Roman" w:hAnsi="Calibri" w:cs="Times New Roman"/>
    </w:rPr>
  </w:style>
  <w:style w:type="paragraph" w:styleId="a6">
    <w:name w:val="Normal (Web)"/>
    <w:basedOn w:val="a"/>
    <w:link w:val="a5"/>
    <w:uiPriority w:val="99"/>
    <w:unhideWhenUsed/>
    <w:rsid w:val="00940E2F"/>
    <w:pPr>
      <w:suppressAutoHyphens w:val="0"/>
      <w:spacing w:before="100" w:beforeAutospacing="1" w:after="100" w:afterAutospacing="1" w:line="276" w:lineRule="auto"/>
    </w:pPr>
    <w:rPr>
      <w:rFonts w:ascii="Calibri" w:hAnsi="Calibri"/>
      <w:kern w:val="2"/>
      <w:sz w:val="24"/>
      <w:szCs w:val="24"/>
      <w:lang w:eastAsia="en-US"/>
      <w14:ligatures w14:val="standardContextual"/>
    </w:rPr>
  </w:style>
  <w:style w:type="paragraph" w:customStyle="1" w:styleId="1">
    <w:name w:val="Без интервала1"/>
    <w:next w:val="a4"/>
    <w:qFormat/>
    <w:rsid w:val="000B3AB2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a7">
    <w:name w:val="header"/>
    <w:basedOn w:val="a"/>
    <w:link w:val="a8"/>
    <w:uiPriority w:val="99"/>
    <w:unhideWhenUsed/>
    <w:rsid w:val="005F4E8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4E86"/>
    <w:rPr>
      <w:rFonts w:ascii="Times New Roman" w:eastAsia="Times New Roman" w:hAnsi="Times New Roman" w:cs="Times New Roman"/>
      <w:kern w:val="0"/>
      <w:sz w:val="26"/>
      <w:szCs w:val="26"/>
      <w:lang w:eastAsia="ar-SA"/>
      <w14:ligatures w14:val="none"/>
    </w:rPr>
  </w:style>
  <w:style w:type="paragraph" w:styleId="a9">
    <w:name w:val="footer"/>
    <w:basedOn w:val="a"/>
    <w:link w:val="aa"/>
    <w:uiPriority w:val="99"/>
    <w:unhideWhenUsed/>
    <w:rsid w:val="005F4E8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4E86"/>
    <w:rPr>
      <w:rFonts w:ascii="Times New Roman" w:eastAsia="Times New Roman" w:hAnsi="Times New Roman" w:cs="Times New Roman"/>
      <w:kern w:val="0"/>
      <w:sz w:val="26"/>
      <w:szCs w:val="26"/>
      <w:lang w:eastAsia="ar-SA"/>
      <w14:ligatures w14:val="none"/>
    </w:rPr>
  </w:style>
  <w:style w:type="character" w:styleId="ab">
    <w:name w:val="page number"/>
    <w:basedOn w:val="a0"/>
    <w:uiPriority w:val="99"/>
    <w:semiHidden/>
    <w:unhideWhenUsed/>
    <w:rsid w:val="005F4E86"/>
  </w:style>
  <w:style w:type="paragraph" w:styleId="ac">
    <w:name w:val="footnote text"/>
    <w:basedOn w:val="a"/>
    <w:link w:val="ad"/>
    <w:uiPriority w:val="99"/>
    <w:unhideWhenUsed/>
    <w:rsid w:val="00425A2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425A2D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ae">
    <w:name w:val="footnote reference"/>
    <w:uiPriority w:val="99"/>
    <w:unhideWhenUsed/>
    <w:rsid w:val="00425A2D"/>
    <w:rPr>
      <w:vertAlign w:val="superscript"/>
    </w:rPr>
  </w:style>
  <w:style w:type="character" w:styleId="af">
    <w:name w:val="Hyperlink"/>
    <w:basedOn w:val="a0"/>
    <w:uiPriority w:val="99"/>
    <w:semiHidden/>
    <w:unhideWhenUsed/>
    <w:rsid w:val="005B29C9"/>
    <w:rPr>
      <w:color w:val="0000FF"/>
      <w:u w:val="single"/>
    </w:rPr>
  </w:style>
  <w:style w:type="paragraph" w:styleId="af0">
    <w:name w:val="Revision"/>
    <w:hidden/>
    <w:uiPriority w:val="99"/>
    <w:semiHidden/>
    <w:rsid w:val="001A0E57"/>
    <w:rPr>
      <w:rFonts w:ascii="Times New Roman" w:eastAsia="Times New Roman" w:hAnsi="Times New Roman" w:cs="Times New Roman"/>
      <w:kern w:val="0"/>
      <w:sz w:val="26"/>
      <w:szCs w:val="26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0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4011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3410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45734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8063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8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1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8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4ABA86-D76B-4110-BFC2-0639945A5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2669</Words>
  <Characters>15219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Peredruk</dc:creator>
  <cp:keywords/>
  <dc:description/>
  <cp:lastModifiedBy> </cp:lastModifiedBy>
  <cp:revision>3</cp:revision>
  <dcterms:created xsi:type="dcterms:W3CDTF">2026-07-27T18:09:00Z</dcterms:created>
  <dcterms:modified xsi:type="dcterms:W3CDTF">2026-07-27T18:09:00Z</dcterms:modified>
</cp:coreProperties>
</file>